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51E5" w:rsidRPr="00C17698" w:rsidRDefault="00C17698" w:rsidP="00C17698">
      <w:pPr>
        <w:pStyle w:val="1"/>
        <w:jc w:val="center"/>
        <w:rPr>
          <w:rFonts w:ascii="Times New Roman" w:hAnsi="Times New Roman" w:cs="Times New Roman"/>
          <w:b w:val="0"/>
          <w:color w:val="auto"/>
        </w:rPr>
      </w:pPr>
      <w:r>
        <w:rPr>
          <w:rFonts w:ascii="Times New Roman" w:hAnsi="Times New Roman" w:cs="Times New Roman"/>
          <w:b w:val="0"/>
          <w:color w:val="auto"/>
        </w:rPr>
        <w:t xml:space="preserve">Паспорт </w:t>
      </w:r>
      <w:r w:rsidR="000551E5" w:rsidRPr="00C17698">
        <w:rPr>
          <w:rFonts w:ascii="Times New Roman" w:hAnsi="Times New Roman" w:cs="Times New Roman"/>
          <w:b w:val="0"/>
          <w:color w:val="auto"/>
        </w:rPr>
        <w:t>муниципальной программы Называевского муниципального района</w:t>
      </w:r>
    </w:p>
    <w:p w:rsidR="000551E5" w:rsidRPr="00C17698" w:rsidRDefault="000551E5" w:rsidP="00C17698">
      <w:pPr>
        <w:jc w:val="center"/>
        <w:rPr>
          <w:sz w:val="28"/>
          <w:szCs w:val="28"/>
        </w:rPr>
      </w:pPr>
      <w:r w:rsidRPr="00C17698">
        <w:rPr>
          <w:sz w:val="28"/>
          <w:szCs w:val="28"/>
        </w:rPr>
        <w:t>«Участие в профилактике правонарушений, предупреждении терроризма, экстремизма и о</w:t>
      </w:r>
      <w:r w:rsidRPr="00C17698">
        <w:rPr>
          <w:spacing w:val="-1"/>
          <w:sz w:val="28"/>
          <w:szCs w:val="28"/>
        </w:rPr>
        <w:t>беспечении безопасности дорожного движения, защита населения на территории Называевского муниципального района</w:t>
      </w:r>
      <w:r w:rsidRPr="00C17698">
        <w:rPr>
          <w:bCs/>
          <w:sz w:val="28"/>
          <w:szCs w:val="28"/>
        </w:rPr>
        <w:t>»</w:t>
      </w:r>
    </w:p>
    <w:p w:rsidR="000551E5" w:rsidRDefault="000551E5" w:rsidP="000551E5">
      <w:pPr>
        <w:autoSpaceDE w:val="0"/>
        <w:autoSpaceDN w:val="0"/>
        <w:adjustRightInd w:val="0"/>
        <w:jc w:val="center"/>
        <w:outlineLvl w:val="0"/>
        <w:rPr>
          <w:bCs/>
          <w:sz w:val="28"/>
          <w:szCs w:val="28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3"/>
        <w:gridCol w:w="6379"/>
      </w:tblGrid>
      <w:tr w:rsidR="008345C8" w:rsidRPr="008345C8" w:rsidTr="00820CB3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C8" w:rsidRPr="008345C8" w:rsidRDefault="008345C8" w:rsidP="008345C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345C8">
              <w:rPr>
                <w:sz w:val="28"/>
                <w:szCs w:val="28"/>
              </w:rPr>
              <w:t>Наименование муниципальной  программы Называевского муниципального района(далее – муниципальная программа)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28" w:type="dxa"/>
            </w:tcMar>
          </w:tcPr>
          <w:p w:rsidR="008345C8" w:rsidRPr="008345C8" w:rsidRDefault="008345C8" w:rsidP="00C17698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8345C8">
              <w:rPr>
                <w:bCs/>
                <w:sz w:val="28"/>
                <w:szCs w:val="28"/>
              </w:rPr>
              <w:t>Муниципальная программа Называевского муниципального района</w:t>
            </w:r>
            <w:r w:rsidR="00C17698">
              <w:rPr>
                <w:bCs/>
                <w:sz w:val="28"/>
                <w:szCs w:val="28"/>
              </w:rPr>
              <w:t xml:space="preserve"> </w:t>
            </w:r>
            <w:r w:rsidRPr="008345C8">
              <w:rPr>
                <w:sz w:val="28"/>
                <w:szCs w:val="28"/>
              </w:rPr>
              <w:t>«Участие в профилактике правонарушений, предупреждении терроризма, экстремизма и о</w:t>
            </w:r>
            <w:r w:rsidRPr="008345C8">
              <w:rPr>
                <w:spacing w:val="-1"/>
                <w:sz w:val="28"/>
                <w:szCs w:val="28"/>
              </w:rPr>
              <w:t>беспечении безопасности дорожного движения, защита населения на территории Называевского муниципального района</w:t>
            </w:r>
            <w:r w:rsidRPr="008345C8">
              <w:rPr>
                <w:bCs/>
                <w:sz w:val="28"/>
                <w:szCs w:val="28"/>
              </w:rPr>
              <w:t>»</w:t>
            </w:r>
            <w:r w:rsidR="00C17698">
              <w:rPr>
                <w:bCs/>
                <w:sz w:val="28"/>
                <w:szCs w:val="28"/>
              </w:rPr>
              <w:t xml:space="preserve"> </w:t>
            </w:r>
            <w:r w:rsidRPr="008345C8">
              <w:rPr>
                <w:bCs/>
                <w:sz w:val="28"/>
                <w:szCs w:val="28"/>
              </w:rPr>
              <w:t xml:space="preserve"> (далее – муниципальная программа)</w:t>
            </w:r>
          </w:p>
        </w:tc>
      </w:tr>
      <w:tr w:rsidR="008345C8" w:rsidRPr="008345C8" w:rsidTr="00820CB3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C8" w:rsidRPr="008345C8" w:rsidRDefault="008345C8" w:rsidP="008345C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345C8">
              <w:rPr>
                <w:sz w:val="28"/>
                <w:szCs w:val="28"/>
              </w:rPr>
              <w:t>Наименование органа Администрации муниципального района, являющегося ответственным исполнителем муниципальной  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28" w:type="dxa"/>
            </w:tcMar>
          </w:tcPr>
          <w:p w:rsidR="008345C8" w:rsidRPr="008345C8" w:rsidRDefault="008345C8" w:rsidP="008345C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345C8">
              <w:rPr>
                <w:sz w:val="28"/>
                <w:szCs w:val="28"/>
              </w:rPr>
              <w:t>Администрация Называевского муниципального района</w:t>
            </w:r>
          </w:p>
        </w:tc>
      </w:tr>
      <w:tr w:rsidR="008345C8" w:rsidRPr="008345C8" w:rsidTr="00820CB3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C8" w:rsidRPr="008345C8" w:rsidRDefault="008345C8" w:rsidP="008345C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345C8">
              <w:rPr>
                <w:sz w:val="28"/>
                <w:szCs w:val="28"/>
              </w:rPr>
              <w:t>Наименование органа Администрации муниципального района, являющегося соисполнителем муниципальной 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28" w:type="dxa"/>
            </w:tcMar>
          </w:tcPr>
          <w:p w:rsidR="008345C8" w:rsidRPr="008345C8" w:rsidRDefault="008345C8" w:rsidP="008345C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345C8">
              <w:rPr>
                <w:sz w:val="28"/>
                <w:szCs w:val="28"/>
              </w:rPr>
              <w:t xml:space="preserve">Комитет по образованию Называевского муниципального района, БУ НМР «Культура Называевского района», Комитет по делам молодежи, физической культуры и спорта, КУ НМР «Называевского межпоселенческий центр по работе с молодежью», Администрация Называевского муниципального района, КУ «Хозяйственно- диспетчерская и архивная служба Администрации муниципального района», Сектор МП, ГО и ЧС Администрации Называевского муниципального района   </w:t>
            </w:r>
          </w:p>
        </w:tc>
      </w:tr>
      <w:tr w:rsidR="008345C8" w:rsidRPr="008345C8" w:rsidTr="00820CB3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C8" w:rsidRPr="008345C8" w:rsidRDefault="008345C8" w:rsidP="008345C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345C8">
              <w:rPr>
                <w:sz w:val="28"/>
                <w:szCs w:val="28"/>
              </w:rPr>
              <w:t>Сроки реализации муниципальной 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28" w:type="dxa"/>
            </w:tcMar>
          </w:tcPr>
          <w:p w:rsidR="008345C8" w:rsidRPr="008345C8" w:rsidRDefault="008345C8" w:rsidP="006E65A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E65AD">
              <w:rPr>
                <w:sz w:val="28"/>
                <w:szCs w:val="28"/>
              </w:rPr>
              <w:t>202</w:t>
            </w:r>
            <w:r w:rsidR="00D92B6F" w:rsidRPr="006E65AD">
              <w:rPr>
                <w:sz w:val="28"/>
                <w:szCs w:val="28"/>
              </w:rPr>
              <w:t>5</w:t>
            </w:r>
            <w:r w:rsidRPr="006E65AD">
              <w:rPr>
                <w:sz w:val="28"/>
                <w:szCs w:val="28"/>
              </w:rPr>
              <w:t xml:space="preserve"> - 20</w:t>
            </w:r>
            <w:r w:rsidR="00D92B6F" w:rsidRPr="006E65AD">
              <w:rPr>
                <w:sz w:val="28"/>
                <w:szCs w:val="28"/>
              </w:rPr>
              <w:t>3</w:t>
            </w:r>
            <w:r w:rsidR="006E65AD" w:rsidRPr="006E65AD">
              <w:rPr>
                <w:sz w:val="28"/>
                <w:szCs w:val="28"/>
              </w:rPr>
              <w:t>0</w:t>
            </w:r>
            <w:r w:rsidRPr="006E65AD">
              <w:rPr>
                <w:sz w:val="28"/>
                <w:szCs w:val="28"/>
              </w:rPr>
              <w:t xml:space="preserve"> годы</w:t>
            </w:r>
          </w:p>
        </w:tc>
      </w:tr>
      <w:tr w:rsidR="008345C8" w:rsidRPr="008345C8" w:rsidTr="00820CB3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C8" w:rsidRPr="008345C8" w:rsidRDefault="008345C8" w:rsidP="008345C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345C8">
              <w:rPr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28" w:type="dxa"/>
            </w:tcMar>
          </w:tcPr>
          <w:p w:rsidR="008345C8" w:rsidRPr="008345C8" w:rsidRDefault="008345C8" w:rsidP="008345C8">
            <w:pPr>
              <w:autoSpaceDE w:val="0"/>
              <w:autoSpaceDN w:val="0"/>
              <w:adjustRightInd w:val="0"/>
              <w:ind w:right="215"/>
              <w:jc w:val="both"/>
              <w:rPr>
                <w:sz w:val="28"/>
                <w:szCs w:val="28"/>
              </w:rPr>
            </w:pPr>
            <w:r w:rsidRPr="008345C8">
              <w:rPr>
                <w:sz w:val="28"/>
                <w:szCs w:val="28"/>
              </w:rPr>
              <w:t>Совершенствование системы, обеспечивающей  общественную безопасность и защиту населения на территории Называевского муниципального района</w:t>
            </w:r>
          </w:p>
        </w:tc>
      </w:tr>
      <w:tr w:rsidR="008345C8" w:rsidRPr="008345C8" w:rsidTr="00820CB3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C8" w:rsidRPr="008345C8" w:rsidRDefault="008345C8" w:rsidP="008345C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345C8">
              <w:rPr>
                <w:sz w:val="28"/>
                <w:szCs w:val="28"/>
              </w:rPr>
              <w:t>Задачи муниципальной  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28" w:type="dxa"/>
            </w:tcMar>
          </w:tcPr>
          <w:p w:rsidR="008345C8" w:rsidRPr="008345C8" w:rsidRDefault="008345C8" w:rsidP="008345C8">
            <w:pPr>
              <w:autoSpaceDE w:val="0"/>
              <w:autoSpaceDN w:val="0"/>
              <w:adjustRightInd w:val="0"/>
              <w:ind w:right="178"/>
              <w:jc w:val="both"/>
              <w:rPr>
                <w:sz w:val="28"/>
                <w:szCs w:val="28"/>
              </w:rPr>
            </w:pPr>
            <w:r w:rsidRPr="008345C8">
              <w:rPr>
                <w:sz w:val="28"/>
                <w:szCs w:val="28"/>
              </w:rPr>
              <w:t>1. Повышение качества и результативности мер по противодействию экстремизму и терроризму, обеспечению безопасности дорожного движения.</w:t>
            </w:r>
          </w:p>
          <w:p w:rsidR="008345C8" w:rsidRPr="008345C8" w:rsidRDefault="008345C8" w:rsidP="008345C8">
            <w:pPr>
              <w:autoSpaceDE w:val="0"/>
              <w:autoSpaceDN w:val="0"/>
              <w:adjustRightInd w:val="0"/>
              <w:ind w:right="178"/>
              <w:jc w:val="both"/>
              <w:rPr>
                <w:sz w:val="28"/>
                <w:szCs w:val="28"/>
              </w:rPr>
            </w:pPr>
            <w:r w:rsidRPr="008345C8">
              <w:rPr>
                <w:sz w:val="28"/>
                <w:szCs w:val="28"/>
              </w:rPr>
              <w:t xml:space="preserve">2. Сокращение количества погибших и </w:t>
            </w:r>
            <w:r w:rsidRPr="008345C8">
              <w:rPr>
                <w:sz w:val="28"/>
                <w:szCs w:val="28"/>
              </w:rPr>
              <w:lastRenderedPageBreak/>
              <w:t>пострадавших в чрезвычайных ситуациях и предотвращение экономического ущерба от чрезвычайных ситуаций.</w:t>
            </w:r>
          </w:p>
        </w:tc>
      </w:tr>
      <w:tr w:rsidR="008345C8" w:rsidRPr="008345C8" w:rsidTr="00820CB3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C8" w:rsidRPr="008345C8" w:rsidRDefault="008345C8" w:rsidP="008345C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345C8">
              <w:rPr>
                <w:sz w:val="28"/>
                <w:szCs w:val="28"/>
              </w:rPr>
              <w:lastRenderedPageBreak/>
              <w:t>Подпрограммы муниципальной  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28" w:type="dxa"/>
            </w:tcMar>
          </w:tcPr>
          <w:p w:rsidR="008345C8" w:rsidRPr="008345C8" w:rsidRDefault="008345C8" w:rsidP="008345C8">
            <w:pPr>
              <w:rPr>
                <w:sz w:val="28"/>
                <w:szCs w:val="28"/>
              </w:rPr>
            </w:pPr>
            <w:r w:rsidRPr="008345C8">
              <w:rPr>
                <w:sz w:val="28"/>
                <w:szCs w:val="28"/>
              </w:rPr>
              <w:t>Подпрограмма 1. «</w:t>
            </w:r>
            <w:r w:rsidRPr="008345C8">
              <w:rPr>
                <w:spacing w:val="-1"/>
                <w:sz w:val="28"/>
                <w:szCs w:val="28"/>
              </w:rPr>
              <w:t>Профилактика правонарушений, предупреждение терроризма, экстремизма и обеспечение безопасности дорожного движения в Называевском муниципальном районе</w:t>
            </w:r>
            <w:r w:rsidRPr="008345C8">
              <w:rPr>
                <w:bCs/>
                <w:sz w:val="28"/>
                <w:szCs w:val="28"/>
              </w:rPr>
              <w:t>»</w:t>
            </w:r>
            <w:r w:rsidRPr="008345C8">
              <w:rPr>
                <w:sz w:val="28"/>
                <w:szCs w:val="28"/>
              </w:rPr>
              <w:t>.</w:t>
            </w:r>
          </w:p>
          <w:p w:rsidR="008345C8" w:rsidRPr="008345C8" w:rsidRDefault="008345C8" w:rsidP="008345C8">
            <w:pPr>
              <w:tabs>
                <w:tab w:val="left" w:pos="459"/>
              </w:tabs>
              <w:autoSpaceDE w:val="0"/>
              <w:autoSpaceDN w:val="0"/>
              <w:adjustRightInd w:val="0"/>
              <w:ind w:left="33"/>
              <w:rPr>
                <w:sz w:val="28"/>
                <w:szCs w:val="28"/>
              </w:rPr>
            </w:pPr>
            <w:r w:rsidRPr="008345C8">
              <w:rPr>
                <w:sz w:val="28"/>
                <w:szCs w:val="28"/>
              </w:rPr>
              <w:t>Подпрограмма 2.«Защита населения и территории Называевского муниципального района от чрезвычайных ситуаций мирного и военного времени и совершенствование гражданской обороны».</w:t>
            </w:r>
          </w:p>
        </w:tc>
      </w:tr>
      <w:tr w:rsidR="008345C8" w:rsidRPr="008345C8" w:rsidTr="00820CB3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C8" w:rsidRPr="008345C8" w:rsidRDefault="008345C8" w:rsidP="008345C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345C8">
              <w:rPr>
                <w:sz w:val="28"/>
                <w:szCs w:val="28"/>
              </w:rPr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28" w:type="dxa"/>
            </w:tcMar>
          </w:tcPr>
          <w:p w:rsidR="008345C8" w:rsidRPr="006E65AD" w:rsidRDefault="008345C8" w:rsidP="00C17698">
            <w:pPr>
              <w:ind w:firstLine="34"/>
              <w:jc w:val="both"/>
              <w:rPr>
                <w:sz w:val="28"/>
                <w:szCs w:val="28"/>
              </w:rPr>
            </w:pPr>
            <w:r w:rsidRPr="008345C8">
              <w:rPr>
                <w:sz w:val="28"/>
                <w:szCs w:val="28"/>
              </w:rPr>
              <w:t xml:space="preserve">Общие расходы бюджета муниципального района на реализацию муниципальной программы составляют </w:t>
            </w:r>
            <w:r w:rsidR="00D92B6F" w:rsidRPr="006E65AD">
              <w:rPr>
                <w:sz w:val="28"/>
                <w:szCs w:val="28"/>
              </w:rPr>
              <w:t>1</w:t>
            </w:r>
            <w:r w:rsidR="006E65AD" w:rsidRPr="006E65AD">
              <w:rPr>
                <w:sz w:val="28"/>
                <w:szCs w:val="28"/>
              </w:rPr>
              <w:t> 187 364,70</w:t>
            </w:r>
            <w:r w:rsidRPr="006E65AD">
              <w:rPr>
                <w:sz w:val="28"/>
                <w:szCs w:val="28"/>
              </w:rPr>
              <w:t xml:space="preserve">    рублей, в том числе:</w:t>
            </w:r>
          </w:p>
          <w:p w:rsidR="008345C8" w:rsidRPr="006E65AD" w:rsidRDefault="008345C8" w:rsidP="00C1769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E65AD">
              <w:rPr>
                <w:sz w:val="28"/>
                <w:szCs w:val="28"/>
              </w:rPr>
              <w:t>202</w:t>
            </w:r>
            <w:r w:rsidR="005938D7" w:rsidRPr="006E65AD">
              <w:rPr>
                <w:sz w:val="28"/>
                <w:szCs w:val="28"/>
              </w:rPr>
              <w:t>5</w:t>
            </w:r>
            <w:r w:rsidRPr="006E65AD">
              <w:rPr>
                <w:sz w:val="28"/>
                <w:szCs w:val="28"/>
              </w:rPr>
              <w:t xml:space="preserve"> год </w:t>
            </w:r>
            <w:r w:rsidR="005938D7" w:rsidRPr="006E65AD">
              <w:rPr>
                <w:sz w:val="28"/>
                <w:szCs w:val="28"/>
              </w:rPr>
              <w:t>–</w:t>
            </w:r>
            <w:r w:rsidRPr="006E65AD">
              <w:rPr>
                <w:sz w:val="28"/>
                <w:szCs w:val="28"/>
              </w:rPr>
              <w:t xml:space="preserve"> </w:t>
            </w:r>
            <w:r w:rsidR="005938D7" w:rsidRPr="006E65AD">
              <w:rPr>
                <w:sz w:val="28"/>
                <w:szCs w:val="28"/>
              </w:rPr>
              <w:t>246 764,70</w:t>
            </w:r>
            <w:r w:rsidRPr="006E65AD">
              <w:rPr>
                <w:sz w:val="28"/>
                <w:szCs w:val="28"/>
              </w:rPr>
              <w:t xml:space="preserve"> рубл</w:t>
            </w:r>
            <w:bookmarkStart w:id="0" w:name="_GoBack"/>
            <w:bookmarkEnd w:id="0"/>
            <w:r w:rsidRPr="006E65AD">
              <w:rPr>
                <w:sz w:val="28"/>
                <w:szCs w:val="28"/>
              </w:rPr>
              <w:t>ей;</w:t>
            </w:r>
          </w:p>
          <w:p w:rsidR="008345C8" w:rsidRPr="006E65AD" w:rsidRDefault="008345C8" w:rsidP="00C1769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E65AD">
              <w:rPr>
                <w:sz w:val="28"/>
                <w:szCs w:val="28"/>
              </w:rPr>
              <w:t>202</w:t>
            </w:r>
            <w:r w:rsidR="005938D7" w:rsidRPr="006E65AD">
              <w:rPr>
                <w:sz w:val="28"/>
                <w:szCs w:val="28"/>
              </w:rPr>
              <w:t>6</w:t>
            </w:r>
            <w:r w:rsidRPr="006E65AD">
              <w:rPr>
                <w:sz w:val="28"/>
                <w:szCs w:val="28"/>
              </w:rPr>
              <w:t xml:space="preserve"> год </w:t>
            </w:r>
            <w:r w:rsidR="005938D7" w:rsidRPr="006E65AD">
              <w:rPr>
                <w:sz w:val="28"/>
                <w:szCs w:val="28"/>
              </w:rPr>
              <w:t>–</w:t>
            </w:r>
            <w:r w:rsidRPr="006E65AD">
              <w:rPr>
                <w:sz w:val="28"/>
                <w:szCs w:val="28"/>
              </w:rPr>
              <w:t xml:space="preserve"> </w:t>
            </w:r>
            <w:r w:rsidR="005938D7" w:rsidRPr="006E65AD">
              <w:rPr>
                <w:sz w:val="28"/>
                <w:szCs w:val="28"/>
              </w:rPr>
              <w:t>178 000,00</w:t>
            </w:r>
            <w:r w:rsidRPr="006E65AD">
              <w:rPr>
                <w:sz w:val="28"/>
                <w:szCs w:val="28"/>
              </w:rPr>
              <w:t xml:space="preserve"> рубля;</w:t>
            </w:r>
          </w:p>
          <w:p w:rsidR="008345C8" w:rsidRPr="006E65AD" w:rsidRDefault="008345C8" w:rsidP="00C1769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E65AD">
              <w:rPr>
                <w:sz w:val="28"/>
                <w:szCs w:val="28"/>
              </w:rPr>
              <w:t>202</w:t>
            </w:r>
            <w:r w:rsidR="005938D7" w:rsidRPr="006E65AD">
              <w:rPr>
                <w:sz w:val="28"/>
                <w:szCs w:val="28"/>
              </w:rPr>
              <w:t>7</w:t>
            </w:r>
            <w:r w:rsidRPr="006E65AD">
              <w:rPr>
                <w:sz w:val="28"/>
                <w:szCs w:val="28"/>
              </w:rPr>
              <w:t xml:space="preserve"> год </w:t>
            </w:r>
            <w:r w:rsidR="005938D7" w:rsidRPr="006E65AD">
              <w:rPr>
                <w:sz w:val="28"/>
                <w:szCs w:val="28"/>
              </w:rPr>
              <w:t>–</w:t>
            </w:r>
            <w:r w:rsidRPr="006E65AD">
              <w:rPr>
                <w:sz w:val="28"/>
                <w:szCs w:val="28"/>
              </w:rPr>
              <w:t xml:space="preserve"> </w:t>
            </w:r>
            <w:r w:rsidR="005938D7" w:rsidRPr="006E65AD">
              <w:rPr>
                <w:sz w:val="28"/>
                <w:szCs w:val="28"/>
              </w:rPr>
              <w:t>190 650,00</w:t>
            </w:r>
            <w:r w:rsidRPr="006E65AD">
              <w:rPr>
                <w:sz w:val="28"/>
                <w:szCs w:val="28"/>
              </w:rPr>
              <w:t xml:space="preserve"> рублей;</w:t>
            </w:r>
          </w:p>
          <w:p w:rsidR="008345C8" w:rsidRPr="006E65AD" w:rsidRDefault="008345C8" w:rsidP="00C1769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E65AD">
              <w:rPr>
                <w:sz w:val="28"/>
                <w:szCs w:val="28"/>
              </w:rPr>
              <w:t>202</w:t>
            </w:r>
            <w:r w:rsidR="00D92B6F" w:rsidRPr="006E65AD">
              <w:rPr>
                <w:sz w:val="28"/>
                <w:szCs w:val="28"/>
              </w:rPr>
              <w:t>8</w:t>
            </w:r>
            <w:r w:rsidRPr="006E65AD">
              <w:rPr>
                <w:sz w:val="28"/>
                <w:szCs w:val="28"/>
              </w:rPr>
              <w:t xml:space="preserve"> год </w:t>
            </w:r>
            <w:r w:rsidR="007B79BB" w:rsidRPr="006E65AD">
              <w:rPr>
                <w:sz w:val="28"/>
                <w:szCs w:val="28"/>
              </w:rPr>
              <w:t xml:space="preserve">- </w:t>
            </w:r>
            <w:r w:rsidR="00D92B6F" w:rsidRPr="006E65AD">
              <w:rPr>
                <w:sz w:val="28"/>
                <w:szCs w:val="28"/>
              </w:rPr>
              <w:t xml:space="preserve">190 650,00 </w:t>
            </w:r>
            <w:r w:rsidRPr="006E65AD">
              <w:rPr>
                <w:sz w:val="28"/>
                <w:szCs w:val="28"/>
              </w:rPr>
              <w:t>рублей;</w:t>
            </w:r>
          </w:p>
          <w:p w:rsidR="008345C8" w:rsidRPr="006E65AD" w:rsidRDefault="008345C8" w:rsidP="00C1769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E65AD">
              <w:rPr>
                <w:sz w:val="28"/>
                <w:szCs w:val="28"/>
              </w:rPr>
              <w:t>202</w:t>
            </w:r>
            <w:r w:rsidR="00D92B6F" w:rsidRPr="006E65AD">
              <w:rPr>
                <w:sz w:val="28"/>
                <w:szCs w:val="28"/>
              </w:rPr>
              <w:t>9</w:t>
            </w:r>
            <w:r w:rsidRPr="006E65AD">
              <w:rPr>
                <w:sz w:val="28"/>
                <w:szCs w:val="28"/>
              </w:rPr>
              <w:t> год -</w:t>
            </w:r>
            <w:r w:rsidR="00292750" w:rsidRPr="006E65AD">
              <w:rPr>
                <w:sz w:val="28"/>
                <w:szCs w:val="28"/>
              </w:rPr>
              <w:t xml:space="preserve"> </w:t>
            </w:r>
            <w:r w:rsidR="00D92B6F" w:rsidRPr="006E65AD">
              <w:rPr>
                <w:sz w:val="28"/>
                <w:szCs w:val="28"/>
              </w:rPr>
              <w:t xml:space="preserve">190 650,00 </w:t>
            </w:r>
            <w:r w:rsidRPr="006E65AD">
              <w:rPr>
                <w:sz w:val="28"/>
                <w:szCs w:val="28"/>
              </w:rPr>
              <w:t>рублей;</w:t>
            </w:r>
          </w:p>
          <w:p w:rsidR="008345C8" w:rsidRPr="008345C8" w:rsidRDefault="008345C8" w:rsidP="006E65A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E65AD">
              <w:rPr>
                <w:sz w:val="28"/>
                <w:szCs w:val="28"/>
              </w:rPr>
              <w:t>20</w:t>
            </w:r>
            <w:r w:rsidR="00D92B6F" w:rsidRPr="006E65AD">
              <w:rPr>
                <w:sz w:val="28"/>
                <w:szCs w:val="28"/>
              </w:rPr>
              <w:t>30</w:t>
            </w:r>
            <w:r w:rsidRPr="006E65AD">
              <w:rPr>
                <w:sz w:val="28"/>
                <w:szCs w:val="28"/>
              </w:rPr>
              <w:t> год -</w:t>
            </w:r>
            <w:r w:rsidR="00292750" w:rsidRPr="006E65AD">
              <w:rPr>
                <w:sz w:val="28"/>
                <w:szCs w:val="28"/>
              </w:rPr>
              <w:t xml:space="preserve"> </w:t>
            </w:r>
            <w:r w:rsidR="00D92B6F" w:rsidRPr="006E65AD">
              <w:rPr>
                <w:sz w:val="28"/>
                <w:szCs w:val="28"/>
              </w:rPr>
              <w:t xml:space="preserve">190 650,00 </w:t>
            </w:r>
            <w:r w:rsidR="006E65AD">
              <w:rPr>
                <w:sz w:val="28"/>
                <w:szCs w:val="28"/>
              </w:rPr>
              <w:t>рублей.</w:t>
            </w:r>
          </w:p>
        </w:tc>
      </w:tr>
      <w:tr w:rsidR="008345C8" w:rsidRPr="008345C8" w:rsidTr="00820CB3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C8" w:rsidRPr="008345C8" w:rsidRDefault="008345C8" w:rsidP="008345C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345C8">
              <w:rPr>
                <w:sz w:val="28"/>
                <w:szCs w:val="28"/>
              </w:rPr>
              <w:t xml:space="preserve">Ожидаемые результаты реализации муниципальной программы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28" w:type="dxa"/>
            </w:tcMar>
          </w:tcPr>
          <w:p w:rsidR="008345C8" w:rsidRPr="006E65AD" w:rsidRDefault="008345C8" w:rsidP="008345C8">
            <w:pPr>
              <w:tabs>
                <w:tab w:val="left" w:pos="459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E65AD">
              <w:rPr>
                <w:sz w:val="28"/>
                <w:szCs w:val="28"/>
              </w:rPr>
              <w:t>1) Снижение числа совершенных правонарушений на 20,3 процента в 2026 году по сравнению с уровнем 2020 года</w:t>
            </w:r>
          </w:p>
          <w:p w:rsidR="008345C8" w:rsidRPr="006E65AD" w:rsidRDefault="008345C8" w:rsidP="008345C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E65AD">
              <w:rPr>
                <w:rFonts w:cs="Arial"/>
                <w:sz w:val="28"/>
                <w:szCs w:val="28"/>
              </w:rPr>
              <w:t>2</w:t>
            </w:r>
            <w:r w:rsidRPr="006E65AD">
              <w:rPr>
                <w:sz w:val="28"/>
                <w:szCs w:val="28"/>
              </w:rPr>
              <w:t>)</w:t>
            </w:r>
            <w:r w:rsidRPr="006E65AD">
              <w:rPr>
                <w:color w:val="000000"/>
                <w:sz w:val="28"/>
                <w:szCs w:val="28"/>
              </w:rPr>
              <w:t xml:space="preserve"> Увеличение числа детей, подростков и молодежи в возрасте от 11 до 30 лет, вовлеченных</w:t>
            </w:r>
            <w:r w:rsidRPr="006E65AD">
              <w:rPr>
                <w:sz w:val="28"/>
                <w:szCs w:val="28"/>
              </w:rPr>
              <w:t xml:space="preserve"> в мероприятия по профилактике наркомании, на 3,0 процента в 20</w:t>
            </w:r>
            <w:r w:rsidR="006E65AD" w:rsidRPr="006E65AD">
              <w:rPr>
                <w:sz w:val="28"/>
                <w:szCs w:val="28"/>
              </w:rPr>
              <w:t>30</w:t>
            </w:r>
            <w:r w:rsidRPr="006E65AD">
              <w:rPr>
                <w:sz w:val="28"/>
                <w:szCs w:val="28"/>
              </w:rPr>
              <w:t xml:space="preserve"> году по сравнению с уровнем 202</w:t>
            </w:r>
            <w:r w:rsidR="006E65AD" w:rsidRPr="006E65AD">
              <w:rPr>
                <w:sz w:val="28"/>
                <w:szCs w:val="28"/>
              </w:rPr>
              <w:t>5</w:t>
            </w:r>
            <w:r w:rsidRPr="006E65AD">
              <w:rPr>
                <w:sz w:val="28"/>
                <w:szCs w:val="28"/>
              </w:rPr>
              <w:t xml:space="preserve"> года.</w:t>
            </w:r>
          </w:p>
          <w:p w:rsidR="008345C8" w:rsidRPr="006E65AD" w:rsidRDefault="008345C8" w:rsidP="008345C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E65AD">
              <w:rPr>
                <w:rFonts w:cs="Arial"/>
                <w:sz w:val="28"/>
                <w:szCs w:val="28"/>
              </w:rPr>
              <w:t>3</w:t>
            </w:r>
            <w:r w:rsidRPr="006E65AD">
              <w:rPr>
                <w:sz w:val="28"/>
                <w:szCs w:val="28"/>
              </w:rPr>
              <w:t xml:space="preserve">)  Снижение количества дорожно-транспортных происшествий на </w:t>
            </w:r>
            <w:r w:rsidR="006E65AD" w:rsidRPr="006E65AD">
              <w:rPr>
                <w:sz w:val="28"/>
                <w:szCs w:val="28"/>
              </w:rPr>
              <w:t>20</w:t>
            </w:r>
            <w:r w:rsidRPr="006E65AD">
              <w:rPr>
                <w:sz w:val="28"/>
                <w:szCs w:val="28"/>
              </w:rPr>
              <w:t xml:space="preserve"> процентов в 20</w:t>
            </w:r>
            <w:r w:rsidR="006E65AD" w:rsidRPr="006E65AD">
              <w:rPr>
                <w:sz w:val="28"/>
                <w:szCs w:val="28"/>
              </w:rPr>
              <w:t>30</w:t>
            </w:r>
            <w:r w:rsidRPr="006E65AD">
              <w:rPr>
                <w:sz w:val="28"/>
                <w:szCs w:val="28"/>
              </w:rPr>
              <w:t xml:space="preserve"> году по сравнению с уровнем 20</w:t>
            </w:r>
            <w:r w:rsidR="006E65AD" w:rsidRPr="006E65AD">
              <w:rPr>
                <w:sz w:val="28"/>
                <w:szCs w:val="28"/>
              </w:rPr>
              <w:t>25</w:t>
            </w:r>
            <w:r w:rsidRPr="006E65AD">
              <w:rPr>
                <w:sz w:val="28"/>
                <w:szCs w:val="28"/>
              </w:rPr>
              <w:t xml:space="preserve"> года.</w:t>
            </w:r>
          </w:p>
          <w:p w:rsidR="008345C8" w:rsidRPr="006E65AD" w:rsidRDefault="008345C8" w:rsidP="008345C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E65AD">
              <w:rPr>
                <w:rFonts w:cs="Arial"/>
                <w:sz w:val="28"/>
                <w:szCs w:val="28"/>
              </w:rPr>
              <w:t xml:space="preserve">4)  </w:t>
            </w:r>
            <w:r w:rsidRPr="006E65AD">
              <w:rPr>
                <w:sz w:val="28"/>
                <w:szCs w:val="28"/>
              </w:rPr>
              <w:t>Увеличение доли оповещаемого населения муниципального района о чрезвычайных ситуациях и ведении военных действий до 100 процентов.</w:t>
            </w:r>
          </w:p>
          <w:p w:rsidR="008345C8" w:rsidRPr="006E65AD" w:rsidRDefault="008345C8" w:rsidP="008345C8">
            <w:pPr>
              <w:tabs>
                <w:tab w:val="left" w:pos="459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E65AD">
              <w:rPr>
                <w:sz w:val="28"/>
                <w:szCs w:val="28"/>
              </w:rPr>
              <w:t>5) Повышение доли обучаемого населения муниципального района первичным способам защиты от опасностей, возникающих в результате чрезвычайных ситуаций и дорожно-транспортных происшествий, до 100 процентов.</w:t>
            </w:r>
          </w:p>
          <w:p w:rsidR="008345C8" w:rsidRPr="006E65AD" w:rsidRDefault="008345C8" w:rsidP="008345C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E65AD">
              <w:rPr>
                <w:rFonts w:cs="Arial"/>
                <w:sz w:val="28"/>
                <w:szCs w:val="28"/>
              </w:rPr>
              <w:t xml:space="preserve">6) </w:t>
            </w:r>
            <w:r w:rsidRPr="006E65AD">
              <w:rPr>
                <w:color w:val="000000"/>
                <w:sz w:val="28"/>
                <w:szCs w:val="28"/>
              </w:rPr>
              <w:t>Увеличение количества предприятий и учреждений, принявших участие в смотре-конкурсе на лучшую учебно - материальную базу до 80 процентов.</w:t>
            </w:r>
            <w:r w:rsidRPr="006E65AD">
              <w:rPr>
                <w:sz w:val="28"/>
                <w:szCs w:val="28"/>
              </w:rPr>
              <w:t xml:space="preserve">       </w:t>
            </w:r>
          </w:p>
        </w:tc>
      </w:tr>
    </w:tbl>
    <w:p w:rsidR="00913BE3" w:rsidRDefault="00913BE3" w:rsidP="000551E5"/>
    <w:sectPr w:rsidR="00913BE3" w:rsidSect="002502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551E5"/>
    <w:rsid w:val="00032FDA"/>
    <w:rsid w:val="000551E5"/>
    <w:rsid w:val="002502AF"/>
    <w:rsid w:val="00292750"/>
    <w:rsid w:val="004C14D4"/>
    <w:rsid w:val="005938D7"/>
    <w:rsid w:val="006E65AD"/>
    <w:rsid w:val="007B79BB"/>
    <w:rsid w:val="00820CB3"/>
    <w:rsid w:val="008345C8"/>
    <w:rsid w:val="00913BE3"/>
    <w:rsid w:val="00B32502"/>
    <w:rsid w:val="00B41FC2"/>
    <w:rsid w:val="00C17698"/>
    <w:rsid w:val="00CE7442"/>
    <w:rsid w:val="00D92B6F"/>
    <w:rsid w:val="00DD3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FE3D6E"/>
  <w15:docId w15:val="{CFD4AEAE-44AB-4B84-B459-AA3C006F4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51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41FC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0551E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0551E5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0551E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41FC2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546</Words>
  <Characters>3117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DEXP</Company>
  <LinksUpToDate>false</LinksUpToDate>
  <CharactersWithSpaces>3656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dcterms:created xsi:type="dcterms:W3CDTF">2023-11-09T06:21:00Z</dcterms:created>
  <dcterms:modified xsi:type="dcterms:W3CDTF">2024-11-05T06:43:00Z</dcterms:modified>
</cp:coreProperties>
</file>