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81" w:rsidRPr="000971EC" w:rsidRDefault="001C4581" w:rsidP="001C4581">
      <w:pPr>
        <w:pStyle w:val="ConsPlusNormal"/>
        <w:jc w:val="right"/>
        <w:outlineLvl w:val="1"/>
        <w:rPr>
          <w:rFonts w:ascii="Times New Roman" w:hAnsi="Times New Roman" w:cs="Times New Roman"/>
          <w:sz w:val="20"/>
        </w:rPr>
      </w:pPr>
      <w:r w:rsidRPr="000971EC">
        <w:rPr>
          <w:rFonts w:ascii="Times New Roman" w:hAnsi="Times New Roman" w:cs="Times New Roman"/>
          <w:sz w:val="20"/>
        </w:rPr>
        <w:t>Приложение N 1</w:t>
      </w:r>
    </w:p>
    <w:p w:rsidR="001C4581" w:rsidRPr="000971EC" w:rsidRDefault="001C4581" w:rsidP="001C458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971EC">
        <w:rPr>
          <w:rFonts w:ascii="Times New Roman" w:hAnsi="Times New Roman" w:cs="Times New Roman"/>
          <w:sz w:val="20"/>
        </w:rPr>
        <w:t xml:space="preserve">к Порядку планирования </w:t>
      </w:r>
      <w:proofErr w:type="gramStart"/>
      <w:r w:rsidRPr="000971EC">
        <w:rPr>
          <w:rFonts w:ascii="Times New Roman" w:hAnsi="Times New Roman" w:cs="Times New Roman"/>
          <w:sz w:val="20"/>
        </w:rPr>
        <w:t>бюджетных</w:t>
      </w:r>
      <w:proofErr w:type="gramEnd"/>
    </w:p>
    <w:p w:rsidR="001C4581" w:rsidRPr="000971EC" w:rsidRDefault="001C4581" w:rsidP="001C458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971EC">
        <w:rPr>
          <w:rFonts w:ascii="Times New Roman" w:hAnsi="Times New Roman" w:cs="Times New Roman"/>
          <w:sz w:val="20"/>
        </w:rPr>
        <w:t>ассигнований районного бюджета</w:t>
      </w:r>
    </w:p>
    <w:p w:rsidR="001C4581" w:rsidRPr="000971EC" w:rsidRDefault="001C4581" w:rsidP="001C458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971EC">
        <w:rPr>
          <w:rFonts w:ascii="Times New Roman" w:hAnsi="Times New Roman" w:cs="Times New Roman"/>
          <w:sz w:val="20"/>
        </w:rPr>
        <w:t>на очередной финансовый год</w:t>
      </w:r>
    </w:p>
    <w:p w:rsidR="001C4581" w:rsidRPr="000971EC" w:rsidRDefault="001C4581" w:rsidP="001C4581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971EC">
        <w:rPr>
          <w:rFonts w:ascii="Times New Roman" w:hAnsi="Times New Roman" w:cs="Times New Roman"/>
          <w:sz w:val="20"/>
        </w:rPr>
        <w:t>и на плановый период</w:t>
      </w:r>
    </w:p>
    <w:p w:rsidR="001C4581" w:rsidRPr="000971EC" w:rsidRDefault="001C4581" w:rsidP="001C4581">
      <w:pPr>
        <w:pStyle w:val="ConsPlusNormal"/>
        <w:jc w:val="both"/>
        <w:rPr>
          <w:rFonts w:ascii="Times New Roman" w:hAnsi="Times New Roman" w:cs="Times New Roman"/>
          <w:sz w:val="20"/>
          <w:highlight w:val="yellow"/>
        </w:rPr>
      </w:pPr>
    </w:p>
    <w:p w:rsidR="001C4581" w:rsidRPr="000971EC" w:rsidRDefault="001C4581" w:rsidP="001C4581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188"/>
      <w:bookmarkEnd w:id="0"/>
      <w:r w:rsidRPr="000971EC">
        <w:rPr>
          <w:rFonts w:ascii="Times New Roman" w:hAnsi="Times New Roman" w:cs="Times New Roman"/>
        </w:rPr>
        <w:t>ОБОСНОВАНИЕ</w:t>
      </w:r>
    </w:p>
    <w:p w:rsidR="001C4581" w:rsidRPr="000971EC" w:rsidRDefault="001C4581" w:rsidP="001C4581">
      <w:pPr>
        <w:pStyle w:val="ConsPlusNonformat"/>
        <w:jc w:val="center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бюджетного ассигнования на исполнение действующих (принимаемых) расходных обязательств Называевского муниципального района Омской области на очередной финансовый год и на плановый период</w:t>
      </w:r>
    </w:p>
    <w:p w:rsidR="001C4581" w:rsidRPr="000971EC" w:rsidRDefault="001C4581" w:rsidP="001C4581">
      <w:pPr>
        <w:pStyle w:val="ConsPlusNonformat"/>
        <w:jc w:val="center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____________________________</w:t>
      </w:r>
    </w:p>
    <w:p w:rsidR="001C4581" w:rsidRPr="000971EC" w:rsidRDefault="001C4581" w:rsidP="001C4581">
      <w:pPr>
        <w:pStyle w:val="ConsPlusNonformat"/>
        <w:jc w:val="center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дата формирования</w:t>
      </w: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Субъект бюджетного планирования Называевского муниципального района Омской области_______________________________________</w:t>
      </w:r>
      <w:r w:rsidR="000971EC">
        <w:rPr>
          <w:rFonts w:ascii="Times New Roman" w:hAnsi="Times New Roman" w:cs="Times New Roman"/>
        </w:rPr>
        <w:t>______________________</w:t>
      </w: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Наименование бюджетного ассигнования ____________________________________________________________________________________</w:t>
      </w:r>
      <w:r w:rsidR="000971EC">
        <w:rPr>
          <w:rFonts w:ascii="Times New Roman" w:hAnsi="Times New Roman" w:cs="Times New Roman"/>
        </w:rPr>
        <w:t>___________________</w:t>
      </w: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Вид (подвид) бюджетного ассигнования ____________________________________________________________________________________</w:t>
      </w:r>
      <w:r w:rsidR="000971EC">
        <w:rPr>
          <w:rFonts w:ascii="Times New Roman" w:hAnsi="Times New Roman" w:cs="Times New Roman"/>
        </w:rPr>
        <w:t>____________________</w:t>
      </w: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Наименование  муниципальной  программы  Называевского муниципального района Омской  области, в рамках которой планируется использование бюджетного ассигнования ___________________________________________________________________________________</w:t>
      </w:r>
      <w:r w:rsidR="000971EC">
        <w:rPr>
          <w:rFonts w:ascii="Times New Roman" w:hAnsi="Times New Roman" w:cs="Times New Roman"/>
        </w:rPr>
        <w:t>___________________________________________</w:t>
      </w: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Наименование  основного  мероприятия, в рамках которого планируется использование бюджетного ассигнования _______________</w:t>
      </w:r>
      <w:r w:rsidR="000971EC">
        <w:rPr>
          <w:rFonts w:ascii="Times New Roman" w:hAnsi="Times New Roman" w:cs="Times New Roman"/>
        </w:rPr>
        <w:t>_______________________________</w:t>
      </w: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Наименование мероприятия, включенного в основное мероприятие, в рамках которого планируется использование бюджетного ассигнования ____</w:t>
      </w:r>
      <w:r w:rsidR="000971EC">
        <w:rPr>
          <w:rFonts w:ascii="Times New Roman" w:hAnsi="Times New Roman" w:cs="Times New Roman"/>
        </w:rPr>
        <w:t>___________________</w:t>
      </w: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1. Правовые основания возникновения расходных обязательств Называевского муниципального района Омской области</w:t>
      </w:r>
    </w:p>
    <w:p w:rsidR="001C4581" w:rsidRPr="000971EC" w:rsidRDefault="001C4581" w:rsidP="001C458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11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985"/>
        <w:gridCol w:w="1417"/>
      </w:tblGrid>
      <w:tr w:rsidR="000971EC" w:rsidRPr="000971EC" w:rsidTr="000971EC">
        <w:tc>
          <w:tcPr>
            <w:tcW w:w="2614" w:type="dxa"/>
            <w:vMerge w:val="restart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Наименование расходного обязательства</w:t>
            </w:r>
          </w:p>
        </w:tc>
        <w:tc>
          <w:tcPr>
            <w:tcW w:w="1701" w:type="dxa"/>
            <w:gridSpan w:val="4"/>
            <w:vAlign w:val="bottom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Реквизиты нормативного правового акта</w:t>
            </w:r>
          </w:p>
        </w:tc>
        <w:tc>
          <w:tcPr>
            <w:tcW w:w="3827" w:type="dxa"/>
            <w:gridSpan w:val="9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Элементы структуры нормативного правового акта</w:t>
            </w:r>
          </w:p>
        </w:tc>
        <w:tc>
          <w:tcPr>
            <w:tcW w:w="1985" w:type="dxa"/>
            <w:vMerge w:val="restart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Дата вступления в силу нормативного правового акта</w:t>
            </w:r>
          </w:p>
        </w:tc>
        <w:tc>
          <w:tcPr>
            <w:tcW w:w="1417" w:type="dxa"/>
            <w:vMerge w:val="restart"/>
            <w:vAlign w:val="center"/>
          </w:tcPr>
          <w:p w:rsidR="001C4581" w:rsidRPr="005C53F0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C53F0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0971EC" w:rsidRPr="000971EC" w:rsidTr="000971EC">
        <w:trPr>
          <w:cantSplit/>
          <w:trHeight w:val="1134"/>
        </w:trPr>
        <w:tc>
          <w:tcPr>
            <w:tcW w:w="2614" w:type="dxa"/>
            <w:vMerge/>
          </w:tcPr>
          <w:p w:rsidR="001C4581" w:rsidRPr="000971EC" w:rsidRDefault="001C4581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форма</w:t>
            </w:r>
          </w:p>
        </w:tc>
        <w:tc>
          <w:tcPr>
            <w:tcW w:w="425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дата</w:t>
            </w:r>
          </w:p>
        </w:tc>
        <w:tc>
          <w:tcPr>
            <w:tcW w:w="426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номер</w:t>
            </w:r>
          </w:p>
        </w:tc>
        <w:tc>
          <w:tcPr>
            <w:tcW w:w="425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название</w:t>
            </w:r>
          </w:p>
        </w:tc>
        <w:tc>
          <w:tcPr>
            <w:tcW w:w="425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раздел</w:t>
            </w:r>
          </w:p>
        </w:tc>
        <w:tc>
          <w:tcPr>
            <w:tcW w:w="425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подраздел</w:t>
            </w:r>
          </w:p>
        </w:tc>
        <w:tc>
          <w:tcPr>
            <w:tcW w:w="426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глава</w:t>
            </w:r>
          </w:p>
        </w:tc>
        <w:tc>
          <w:tcPr>
            <w:tcW w:w="425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параграф</w:t>
            </w:r>
          </w:p>
        </w:tc>
        <w:tc>
          <w:tcPr>
            <w:tcW w:w="425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статья</w:t>
            </w:r>
          </w:p>
        </w:tc>
        <w:tc>
          <w:tcPr>
            <w:tcW w:w="425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часть</w:t>
            </w:r>
          </w:p>
        </w:tc>
        <w:tc>
          <w:tcPr>
            <w:tcW w:w="426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пункт</w:t>
            </w:r>
          </w:p>
        </w:tc>
        <w:tc>
          <w:tcPr>
            <w:tcW w:w="425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подпункт</w:t>
            </w:r>
          </w:p>
        </w:tc>
        <w:tc>
          <w:tcPr>
            <w:tcW w:w="425" w:type="dxa"/>
            <w:textDirection w:val="btL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абзац</w:t>
            </w:r>
          </w:p>
        </w:tc>
        <w:tc>
          <w:tcPr>
            <w:tcW w:w="1985" w:type="dxa"/>
            <w:vMerge/>
          </w:tcPr>
          <w:p w:rsidR="001C4581" w:rsidRPr="000971EC" w:rsidRDefault="001C4581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4581" w:rsidRPr="005C53F0" w:rsidRDefault="001C4581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71EC" w:rsidRPr="000971EC" w:rsidTr="000971EC">
        <w:tc>
          <w:tcPr>
            <w:tcW w:w="2614" w:type="dxa"/>
            <w:vAlign w:val="bottom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25" w:type="dxa"/>
            <w:vAlign w:val="bottom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426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425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425" w:type="dxa"/>
            <w:vAlign w:val="bottom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425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426" w:type="dxa"/>
            <w:vAlign w:val="bottom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425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425" w:type="dxa"/>
            <w:vAlign w:val="bottom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425" w:type="dxa"/>
            <w:vAlign w:val="bottom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426" w:type="dxa"/>
            <w:vAlign w:val="bottom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425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425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14</w:t>
            </w:r>
          </w:p>
        </w:tc>
        <w:tc>
          <w:tcPr>
            <w:tcW w:w="1985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15</w:t>
            </w:r>
          </w:p>
        </w:tc>
        <w:tc>
          <w:tcPr>
            <w:tcW w:w="1417" w:type="dxa"/>
            <w:vAlign w:val="bottom"/>
          </w:tcPr>
          <w:p w:rsidR="001C4581" w:rsidRPr="005C53F0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C53F0">
              <w:rPr>
                <w:rFonts w:ascii="Times New Roman" w:hAnsi="Times New Roman" w:cs="Times New Roman"/>
                <w:sz w:val="20"/>
              </w:rPr>
              <w:t>16</w:t>
            </w:r>
          </w:p>
        </w:tc>
      </w:tr>
      <w:tr w:rsidR="000971EC" w:rsidRPr="000971EC" w:rsidTr="000971EC">
        <w:tc>
          <w:tcPr>
            <w:tcW w:w="2614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C4581" w:rsidRPr="005C53F0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bookmarkStart w:id="1" w:name="_GoBack"/>
            <w:bookmarkEnd w:id="1"/>
          </w:p>
        </w:tc>
      </w:tr>
      <w:tr w:rsidR="000971EC" w:rsidRPr="000971EC" w:rsidTr="000971EC">
        <w:tc>
          <w:tcPr>
            <w:tcW w:w="2614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6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4581" w:rsidRDefault="001C4581" w:rsidP="001C458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0971EC" w:rsidRDefault="000971EC" w:rsidP="001C4581">
      <w:pPr>
        <w:pStyle w:val="ConsPlusNonformat"/>
        <w:jc w:val="both"/>
        <w:rPr>
          <w:rFonts w:ascii="Times New Roman" w:hAnsi="Times New Roman" w:cs="Times New Roman"/>
        </w:rPr>
      </w:pPr>
    </w:p>
    <w:p w:rsidR="000971EC" w:rsidRDefault="000971EC" w:rsidP="001C4581">
      <w:pPr>
        <w:pStyle w:val="ConsPlusNonformat"/>
        <w:jc w:val="both"/>
        <w:rPr>
          <w:rFonts w:ascii="Times New Roman" w:hAnsi="Times New Roman" w:cs="Times New Roman"/>
        </w:rPr>
      </w:pP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lastRenderedPageBreak/>
        <w:t>2. Объем бюджетных ассигнований на исполнение расходных обязательств Называевского муниципального района Омской области</w:t>
      </w:r>
    </w:p>
    <w:p w:rsidR="001C4581" w:rsidRPr="000971EC" w:rsidRDefault="001C4581" w:rsidP="001C458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25"/>
        <w:gridCol w:w="425"/>
        <w:gridCol w:w="567"/>
        <w:gridCol w:w="2041"/>
        <w:gridCol w:w="1421"/>
        <w:gridCol w:w="1587"/>
        <w:gridCol w:w="1426"/>
        <w:gridCol w:w="1247"/>
        <w:gridCol w:w="1247"/>
        <w:gridCol w:w="1531"/>
      </w:tblGrid>
      <w:tr w:rsidR="001C4581" w:rsidRPr="000971EC" w:rsidTr="000971EC">
        <w:tc>
          <w:tcPr>
            <w:tcW w:w="3946" w:type="dxa"/>
            <w:gridSpan w:val="5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Код бюджетной классификации расходов</w:t>
            </w:r>
          </w:p>
        </w:tc>
        <w:tc>
          <w:tcPr>
            <w:tcW w:w="6928" w:type="dxa"/>
            <w:gridSpan w:val="5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Сумма, рублей</w:t>
            </w:r>
          </w:p>
        </w:tc>
        <w:tc>
          <w:tcPr>
            <w:tcW w:w="1531" w:type="dxa"/>
            <w:vMerge w:val="restart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1C4581" w:rsidRPr="000971EC" w:rsidTr="000971EC">
        <w:trPr>
          <w:cantSplit/>
          <w:trHeight w:val="1134"/>
        </w:trPr>
        <w:tc>
          <w:tcPr>
            <w:tcW w:w="488" w:type="dxa"/>
            <w:textDirection w:val="btLr"/>
            <w:vAlign w:val="cente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раздел</w:t>
            </w:r>
          </w:p>
        </w:tc>
        <w:tc>
          <w:tcPr>
            <w:tcW w:w="425" w:type="dxa"/>
            <w:textDirection w:val="btLr"/>
            <w:vAlign w:val="cente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подраздел</w:t>
            </w:r>
          </w:p>
        </w:tc>
        <w:tc>
          <w:tcPr>
            <w:tcW w:w="425" w:type="dxa"/>
            <w:textDirection w:val="btLr"/>
            <w:vAlign w:val="cente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целевая статья</w:t>
            </w:r>
          </w:p>
        </w:tc>
        <w:tc>
          <w:tcPr>
            <w:tcW w:w="567" w:type="dxa"/>
            <w:textDirection w:val="btLr"/>
            <w:vAlign w:val="center"/>
          </w:tcPr>
          <w:p w:rsidR="001C4581" w:rsidRPr="000971EC" w:rsidRDefault="001C4581" w:rsidP="000971E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вид расходов</w:t>
            </w:r>
          </w:p>
        </w:tc>
        <w:tc>
          <w:tcPr>
            <w:tcW w:w="2041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1421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 xml:space="preserve">отчетный финансовый год (исполнено) </w:t>
            </w:r>
            <w:hyperlink w:anchor="P351" w:history="1">
              <w:r w:rsidRPr="000971EC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587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 xml:space="preserve">текущий финансовый год (уточненный план) </w:t>
            </w:r>
            <w:hyperlink w:anchor="P351" w:history="1">
              <w:r w:rsidRPr="000971EC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426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очередной финансовый год (прогноз)</w:t>
            </w:r>
          </w:p>
        </w:tc>
        <w:tc>
          <w:tcPr>
            <w:tcW w:w="1247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плановый период (прогноз)</w:t>
            </w:r>
          </w:p>
        </w:tc>
        <w:tc>
          <w:tcPr>
            <w:tcW w:w="1247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плановый период (прогноз)</w:t>
            </w:r>
          </w:p>
        </w:tc>
        <w:tc>
          <w:tcPr>
            <w:tcW w:w="1531" w:type="dxa"/>
            <w:vMerge/>
          </w:tcPr>
          <w:p w:rsidR="001C4581" w:rsidRPr="000971EC" w:rsidRDefault="001C4581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581" w:rsidRPr="000971EC" w:rsidTr="000971EC">
        <w:tc>
          <w:tcPr>
            <w:tcW w:w="488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425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425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041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21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587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2" w:name="P297"/>
            <w:bookmarkEnd w:id="2"/>
            <w:r w:rsidRPr="000971E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26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247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47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531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1C4581" w:rsidRPr="000971EC" w:rsidTr="000971EC">
        <w:tc>
          <w:tcPr>
            <w:tcW w:w="488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41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1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1C4581" w:rsidRPr="000971EC" w:rsidTr="000971EC">
        <w:tc>
          <w:tcPr>
            <w:tcW w:w="3946" w:type="dxa"/>
            <w:gridSpan w:val="5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421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87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26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47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31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4581" w:rsidRPr="000971EC" w:rsidRDefault="001C4581" w:rsidP="001C458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1C4581" w:rsidRPr="000971EC" w:rsidRDefault="001C4581" w:rsidP="001C4581">
      <w:pPr>
        <w:pStyle w:val="ConsPlusNonformat"/>
        <w:jc w:val="both"/>
        <w:rPr>
          <w:rFonts w:ascii="Times New Roman" w:hAnsi="Times New Roman" w:cs="Times New Roman"/>
        </w:rPr>
      </w:pPr>
      <w:r w:rsidRPr="000971EC">
        <w:rPr>
          <w:rFonts w:ascii="Times New Roman" w:hAnsi="Times New Roman" w:cs="Times New Roman"/>
        </w:rPr>
        <w:t>3.  Сведения  о  целево</w:t>
      </w:r>
      <w:proofErr w:type="gramStart"/>
      <w:r w:rsidRPr="000971EC">
        <w:rPr>
          <w:rFonts w:ascii="Times New Roman" w:hAnsi="Times New Roman" w:cs="Times New Roman"/>
        </w:rPr>
        <w:t>м(</w:t>
      </w:r>
      <w:proofErr w:type="gramEnd"/>
      <w:r w:rsidRPr="000971EC">
        <w:rPr>
          <w:rFonts w:ascii="Times New Roman" w:hAnsi="Times New Roman" w:cs="Times New Roman"/>
        </w:rPr>
        <w:t xml:space="preserve">-ых)  индикаторе(-ах)   использования   бюджетного ассигнования </w:t>
      </w:r>
      <w:hyperlink w:anchor="P352" w:history="1">
        <w:r w:rsidRPr="000971EC">
          <w:rPr>
            <w:rFonts w:ascii="Times New Roman" w:hAnsi="Times New Roman" w:cs="Times New Roman"/>
            <w:color w:val="0000FF"/>
          </w:rPr>
          <w:t>&lt;**&gt;</w:t>
        </w:r>
      </w:hyperlink>
    </w:p>
    <w:p w:rsidR="001C4581" w:rsidRPr="000971EC" w:rsidRDefault="001C4581" w:rsidP="001C458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1644"/>
        <w:gridCol w:w="1853"/>
        <w:gridCol w:w="1644"/>
        <w:gridCol w:w="1474"/>
        <w:gridCol w:w="1421"/>
        <w:gridCol w:w="1426"/>
        <w:gridCol w:w="1474"/>
      </w:tblGrid>
      <w:tr w:rsidR="001C4581" w:rsidRPr="000971EC" w:rsidTr="009D7C17">
        <w:tc>
          <w:tcPr>
            <w:tcW w:w="1701" w:type="dxa"/>
            <w:vMerge w:val="restart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1644" w:type="dxa"/>
            <w:vMerge w:val="restart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Наименование единицы измерения</w:t>
            </w:r>
          </w:p>
        </w:tc>
        <w:tc>
          <w:tcPr>
            <w:tcW w:w="7818" w:type="dxa"/>
            <w:gridSpan w:val="5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Значение</w:t>
            </w:r>
          </w:p>
        </w:tc>
        <w:tc>
          <w:tcPr>
            <w:tcW w:w="1474" w:type="dxa"/>
            <w:vMerge w:val="restart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1C4581" w:rsidRPr="000971EC" w:rsidTr="009D7C17">
        <w:tc>
          <w:tcPr>
            <w:tcW w:w="1701" w:type="dxa"/>
            <w:vMerge/>
          </w:tcPr>
          <w:p w:rsidR="001C4581" w:rsidRPr="000971EC" w:rsidRDefault="001C4581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4" w:type="dxa"/>
            <w:vMerge/>
          </w:tcPr>
          <w:p w:rsidR="001C4581" w:rsidRPr="000971EC" w:rsidRDefault="001C4581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 xml:space="preserve">отчетный финансовый год </w:t>
            </w:r>
            <w:hyperlink w:anchor="P351" w:history="1">
              <w:r w:rsidRPr="000971EC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  <w:r w:rsidRPr="000971EC">
              <w:rPr>
                <w:rFonts w:ascii="Times New Roman" w:hAnsi="Times New Roman" w:cs="Times New Roman"/>
                <w:sz w:val="20"/>
              </w:rPr>
              <w:t xml:space="preserve"> (исполнено)</w:t>
            </w:r>
          </w:p>
        </w:tc>
        <w:tc>
          <w:tcPr>
            <w:tcW w:w="1644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 xml:space="preserve">текущий финансовый год </w:t>
            </w:r>
            <w:hyperlink w:anchor="P351" w:history="1">
              <w:r w:rsidRPr="000971EC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  <w:r w:rsidRPr="000971EC">
              <w:rPr>
                <w:rFonts w:ascii="Times New Roman" w:hAnsi="Times New Roman" w:cs="Times New Roman"/>
                <w:sz w:val="20"/>
              </w:rPr>
              <w:t xml:space="preserve"> (уточненный план)</w:t>
            </w:r>
          </w:p>
        </w:tc>
        <w:tc>
          <w:tcPr>
            <w:tcW w:w="1474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очередной финансовый год (прогноз)</w:t>
            </w:r>
          </w:p>
        </w:tc>
        <w:tc>
          <w:tcPr>
            <w:tcW w:w="1421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плановый период (прогноз)</w:t>
            </w:r>
          </w:p>
        </w:tc>
        <w:tc>
          <w:tcPr>
            <w:tcW w:w="1426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плановый период (прогноз)</w:t>
            </w:r>
          </w:p>
        </w:tc>
        <w:tc>
          <w:tcPr>
            <w:tcW w:w="1474" w:type="dxa"/>
            <w:vMerge/>
          </w:tcPr>
          <w:p w:rsidR="001C4581" w:rsidRPr="000971EC" w:rsidRDefault="001C4581" w:rsidP="009D7C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4581" w:rsidRPr="000971EC" w:rsidTr="009D7C17">
        <w:tc>
          <w:tcPr>
            <w:tcW w:w="1701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44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53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644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74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21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426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474" w:type="dxa"/>
            <w:vAlign w:val="center"/>
          </w:tcPr>
          <w:p w:rsidR="001C4581" w:rsidRPr="000971EC" w:rsidRDefault="001C4581" w:rsidP="009D7C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971EC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1C4581" w:rsidRPr="000971EC" w:rsidTr="009D7C17">
        <w:tc>
          <w:tcPr>
            <w:tcW w:w="1701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644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853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644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474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421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426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  <w:tc>
          <w:tcPr>
            <w:tcW w:w="1474" w:type="dxa"/>
          </w:tcPr>
          <w:p w:rsidR="001C4581" w:rsidRPr="000971EC" w:rsidRDefault="001C4581" w:rsidP="009D7C17">
            <w:pPr>
              <w:pStyle w:val="ConsPlusNormal"/>
              <w:rPr>
                <w:rFonts w:ascii="Times New Roman" w:hAnsi="Times New Roman" w:cs="Times New Roman"/>
                <w:sz w:val="20"/>
                <w:highlight w:val="yellow"/>
              </w:rPr>
            </w:pPr>
          </w:p>
        </w:tc>
      </w:tr>
    </w:tbl>
    <w:p w:rsidR="001C4581" w:rsidRPr="000971EC" w:rsidRDefault="001C4581" w:rsidP="001C4581">
      <w:pPr>
        <w:pStyle w:val="ConsPlusNormal"/>
        <w:jc w:val="both"/>
        <w:rPr>
          <w:rFonts w:ascii="Times New Roman" w:hAnsi="Times New Roman" w:cs="Times New Roman"/>
          <w:sz w:val="20"/>
          <w:highlight w:val="yellow"/>
        </w:rPr>
      </w:pPr>
    </w:p>
    <w:p w:rsidR="001C4581" w:rsidRPr="000971EC" w:rsidRDefault="001C4581" w:rsidP="001C4581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0971EC">
        <w:rPr>
          <w:rFonts w:ascii="Times New Roman" w:hAnsi="Times New Roman" w:cs="Times New Roman"/>
          <w:sz w:val="20"/>
        </w:rPr>
        <w:t>--------------------------------</w:t>
      </w:r>
    </w:p>
    <w:p w:rsidR="001C4581" w:rsidRPr="000971EC" w:rsidRDefault="001C4581" w:rsidP="001C4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3" w:name="P351"/>
      <w:bookmarkEnd w:id="3"/>
      <w:r w:rsidRPr="000971EC">
        <w:rPr>
          <w:rFonts w:ascii="Times New Roman" w:hAnsi="Times New Roman" w:cs="Times New Roman"/>
          <w:sz w:val="20"/>
        </w:rPr>
        <w:t xml:space="preserve">&lt;*&gt; Графы не заполняются при составлении обоснования бюджетного ассигнования на исполнение принимаемых расходных обязательств Называевского муниципального района Омской области. В </w:t>
      </w:r>
      <w:hyperlink w:anchor="P297" w:history="1">
        <w:r w:rsidRPr="000971EC">
          <w:rPr>
            <w:rFonts w:ascii="Times New Roman" w:hAnsi="Times New Roman" w:cs="Times New Roman"/>
            <w:color w:val="0000FF"/>
            <w:sz w:val="20"/>
          </w:rPr>
          <w:t>графе 7 таблицы N 2</w:t>
        </w:r>
      </w:hyperlink>
      <w:r w:rsidRPr="000971EC">
        <w:rPr>
          <w:rFonts w:ascii="Times New Roman" w:hAnsi="Times New Roman" w:cs="Times New Roman"/>
          <w:sz w:val="20"/>
        </w:rPr>
        <w:t xml:space="preserve"> указывается объем бюджетного ассигнования, утвержденный в установленном порядке в сводной бюджетной росписи районного бюджета по состоянию на 1 июля текущего финансового года.</w:t>
      </w:r>
    </w:p>
    <w:p w:rsidR="001C4581" w:rsidRPr="000971EC" w:rsidRDefault="001C4581" w:rsidP="001C45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0"/>
        </w:rPr>
      </w:pPr>
      <w:bookmarkStart w:id="4" w:name="P352"/>
      <w:bookmarkEnd w:id="4"/>
      <w:r w:rsidRPr="000971EC">
        <w:rPr>
          <w:rFonts w:ascii="Times New Roman" w:hAnsi="Times New Roman" w:cs="Times New Roman"/>
          <w:sz w:val="20"/>
        </w:rPr>
        <w:t>&lt;**&gt; Указывается установленный целевой индикатор реализации мероприятия муниципальной программы Называевского муниципального района  Омской области, достижение которого планируется за счет использования бюджетного ассигнования районного бюджета.</w:t>
      </w:r>
    </w:p>
    <w:p w:rsidR="00A75FA0" w:rsidRPr="000971EC" w:rsidRDefault="001C4581" w:rsidP="000971EC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971EC">
        <w:rPr>
          <w:rFonts w:ascii="Times New Roman" w:hAnsi="Times New Roman" w:cs="Times New Roman"/>
          <w:sz w:val="20"/>
        </w:rPr>
        <w:t>_______________</w:t>
      </w:r>
    </w:p>
    <w:sectPr w:rsidR="00A75FA0" w:rsidRPr="000971EC" w:rsidSect="000971EC">
      <w:pgSz w:w="16838" w:h="11906" w:orient="landscape"/>
      <w:pgMar w:top="156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81"/>
    <w:rsid w:val="000971EC"/>
    <w:rsid w:val="001C4581"/>
    <w:rsid w:val="005C53F0"/>
    <w:rsid w:val="00A7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45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45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C45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C458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08697-A77E-48A1-AF5F-A9C3DEECB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533</Words>
  <Characters>3041</Characters>
  <Application>Microsoft Office Word</Application>
  <DocSecurity>0</DocSecurity>
  <Lines>25</Lines>
  <Paragraphs>7</Paragraphs>
  <ScaleCrop>false</ScaleCrop>
  <Company>Home</Company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2020-07-24T04:14:00Z</dcterms:created>
  <dcterms:modified xsi:type="dcterms:W3CDTF">2020-08-03T08:24:00Z</dcterms:modified>
</cp:coreProperties>
</file>