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9C3DF" w14:textId="2EA4CBCE" w:rsidR="00CE0090" w:rsidRPr="00C366EC" w:rsidRDefault="00CE0090" w:rsidP="00CE009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C366EC">
        <w:rPr>
          <w:rFonts w:ascii="Times New Roman" w:hAnsi="Times New Roman" w:cs="Times New Roman"/>
        </w:rPr>
        <w:t xml:space="preserve"> </w:t>
      </w:r>
      <w:r w:rsidR="00D8306D">
        <w:rPr>
          <w:rFonts w:ascii="Times New Roman" w:hAnsi="Times New Roman" w:cs="Times New Roman"/>
        </w:rPr>
        <w:t>7</w:t>
      </w:r>
      <w:r w:rsidR="00E57B1C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14:paraId="1D8C21FF" w14:textId="77777777" w:rsidR="00CE0090" w:rsidRPr="00C366EC" w:rsidRDefault="00CE0090" w:rsidP="00CE0090">
      <w:pPr>
        <w:pStyle w:val="ConsPlusNormal"/>
        <w:jc w:val="right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к Порядку составления и ведения</w:t>
      </w:r>
    </w:p>
    <w:p w14:paraId="24010144" w14:textId="77777777" w:rsidR="00CE0090" w:rsidRPr="00C366EC" w:rsidRDefault="00CE0090" w:rsidP="00CE0090">
      <w:pPr>
        <w:pStyle w:val="ConsPlusNormal"/>
        <w:jc w:val="right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кассового плана исполнения</w:t>
      </w:r>
    </w:p>
    <w:p w14:paraId="559A4812" w14:textId="77777777" w:rsidR="00CE0090" w:rsidRPr="00C366EC" w:rsidRDefault="00CE0090" w:rsidP="00CE0090">
      <w:pPr>
        <w:pStyle w:val="ConsPlusNormal"/>
        <w:jc w:val="right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районного бюджета</w:t>
      </w:r>
    </w:p>
    <w:p w14:paraId="1ACBC77D" w14:textId="77777777" w:rsidR="00CE0090" w:rsidRPr="00C366EC" w:rsidRDefault="00CE0090" w:rsidP="00CE0090">
      <w:pPr>
        <w:pStyle w:val="ConsPlusNonformat"/>
        <w:jc w:val="both"/>
        <w:rPr>
          <w:rFonts w:ascii="Times New Roman" w:hAnsi="Times New Roman" w:cs="Times New Roman"/>
        </w:rPr>
      </w:pPr>
      <w:bookmarkStart w:id="1" w:name="P991"/>
      <w:bookmarkEnd w:id="1"/>
    </w:p>
    <w:p w14:paraId="16B0BDEF" w14:textId="77777777" w:rsidR="00CE0090" w:rsidRPr="00C366EC" w:rsidRDefault="00CE0090" w:rsidP="00CE0090">
      <w:pPr>
        <w:pStyle w:val="ConsPlusNonformat"/>
        <w:jc w:val="center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УТВЕРЖДЕННЫЕ ПОКАЗАТЕЛИ</w:t>
      </w:r>
    </w:p>
    <w:p w14:paraId="15734428" w14:textId="77777777" w:rsidR="00CE0090" w:rsidRPr="00C366EC" w:rsidRDefault="00CE0090" w:rsidP="00CE0090">
      <w:pPr>
        <w:pStyle w:val="ConsPlusNonformat"/>
        <w:jc w:val="center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кассового плана исполнения районного бюджета на _______ год</w:t>
      </w:r>
    </w:p>
    <w:p w14:paraId="020A6D34" w14:textId="77777777" w:rsidR="00CE0090" w:rsidRDefault="00CE0090" w:rsidP="00CE0090">
      <w:pPr>
        <w:pStyle w:val="ConsPlusNonformat"/>
        <w:jc w:val="center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по источникам финансирования дефицита районного бюджета</w:t>
      </w:r>
    </w:p>
    <w:p w14:paraId="650C1FFB" w14:textId="77777777" w:rsidR="00CE0090" w:rsidRPr="00C366EC" w:rsidRDefault="00CE0090" w:rsidP="00CE0090">
      <w:pPr>
        <w:pStyle w:val="ConsPlusNonformat"/>
        <w:jc w:val="center"/>
        <w:rPr>
          <w:rFonts w:ascii="Times New Roman" w:hAnsi="Times New Roman" w:cs="Times New Roman"/>
        </w:rPr>
      </w:pPr>
    </w:p>
    <w:p w14:paraId="1D33D3F4" w14:textId="77777777" w:rsidR="00CE0090" w:rsidRPr="00C366EC" w:rsidRDefault="00CE0090" w:rsidP="00CE0090">
      <w:pPr>
        <w:pStyle w:val="ConsPlusNonformat"/>
        <w:jc w:val="center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Получатель __________________________________________________</w:t>
      </w:r>
    </w:p>
    <w:p w14:paraId="6856F41B" w14:textId="77777777" w:rsidR="00CE0090" w:rsidRPr="00C366EC" w:rsidRDefault="00CE0090" w:rsidP="00CE0090">
      <w:pPr>
        <w:pStyle w:val="ConsPlusNonformat"/>
        <w:jc w:val="center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наименование главного администратора источников</w:t>
      </w:r>
    </w:p>
    <w:p w14:paraId="6ADFA00D" w14:textId="77777777" w:rsidR="00CE0090" w:rsidRPr="00C366EC" w:rsidRDefault="00CE0090" w:rsidP="00CE0090">
      <w:pPr>
        <w:pStyle w:val="ConsPlusNonformat"/>
        <w:jc w:val="center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финансирования дефицита районного бюджета</w:t>
      </w:r>
    </w:p>
    <w:p w14:paraId="200BF04F" w14:textId="77777777" w:rsidR="00CE0090" w:rsidRPr="00C366EC" w:rsidRDefault="00CE0090" w:rsidP="00CE009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6836" w:type="dxa"/>
        <w:tblInd w:w="-1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1417"/>
        <w:gridCol w:w="851"/>
        <w:gridCol w:w="708"/>
        <w:gridCol w:w="993"/>
        <w:gridCol w:w="1134"/>
        <w:gridCol w:w="1417"/>
        <w:gridCol w:w="850"/>
        <w:gridCol w:w="709"/>
        <w:gridCol w:w="853"/>
        <w:gridCol w:w="706"/>
        <w:gridCol w:w="709"/>
        <w:gridCol w:w="425"/>
        <w:gridCol w:w="567"/>
        <w:gridCol w:w="567"/>
        <w:gridCol w:w="709"/>
        <w:gridCol w:w="850"/>
        <w:gridCol w:w="851"/>
        <w:gridCol w:w="709"/>
        <w:gridCol w:w="756"/>
      </w:tblGrid>
      <w:tr w:rsidR="007C4CB4" w:rsidRPr="00C366EC" w14:paraId="4E999F02" w14:textId="77777777" w:rsidTr="00D976A4">
        <w:tc>
          <w:tcPr>
            <w:tcW w:w="1055" w:type="dxa"/>
            <w:vMerge w:val="restart"/>
            <w:vAlign w:val="center"/>
          </w:tcPr>
          <w:p w14:paraId="050EDB99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520" w:type="dxa"/>
            <w:gridSpan w:val="6"/>
            <w:vAlign w:val="center"/>
          </w:tcPr>
          <w:p w14:paraId="260B2858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  <w:tc>
          <w:tcPr>
            <w:tcW w:w="850" w:type="dxa"/>
            <w:vMerge w:val="restart"/>
            <w:vAlign w:val="center"/>
          </w:tcPr>
          <w:p w14:paraId="15176E72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Сумма на год, рублей</w:t>
            </w:r>
          </w:p>
        </w:tc>
        <w:tc>
          <w:tcPr>
            <w:tcW w:w="8411" w:type="dxa"/>
            <w:gridSpan w:val="12"/>
            <w:vMerge w:val="restart"/>
            <w:vAlign w:val="center"/>
          </w:tcPr>
          <w:p w14:paraId="3EF4C0EA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В том числе по месяцам</w:t>
            </w:r>
          </w:p>
        </w:tc>
      </w:tr>
      <w:tr w:rsidR="007C4CB4" w:rsidRPr="00C366EC" w14:paraId="6EDFBF3C" w14:textId="77777777" w:rsidTr="00D976A4">
        <w:tc>
          <w:tcPr>
            <w:tcW w:w="1055" w:type="dxa"/>
            <w:vMerge/>
          </w:tcPr>
          <w:p w14:paraId="7675ECEF" w14:textId="77777777" w:rsidR="007C4CB4" w:rsidRPr="00C366EC" w:rsidRDefault="007C4CB4" w:rsidP="00E70B15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5"/>
            <w:vAlign w:val="center"/>
          </w:tcPr>
          <w:p w14:paraId="250F8B88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Классификации источников финансирования дефицитов бюджетов</w:t>
            </w:r>
          </w:p>
        </w:tc>
        <w:tc>
          <w:tcPr>
            <w:tcW w:w="1417" w:type="dxa"/>
          </w:tcPr>
          <w:p w14:paraId="606899E0" w14:textId="77777777" w:rsidR="007C4CB4" w:rsidRPr="00124B21" w:rsidRDefault="007C4CB4" w:rsidP="00E70B15">
            <w:pPr>
              <w:rPr>
                <w:sz w:val="18"/>
                <w:szCs w:val="18"/>
              </w:rPr>
            </w:pPr>
            <w:r w:rsidRPr="00124B21">
              <w:rPr>
                <w:sz w:val="18"/>
                <w:szCs w:val="18"/>
              </w:rPr>
              <w:t>Управления региональными финансами</w:t>
            </w:r>
          </w:p>
        </w:tc>
        <w:tc>
          <w:tcPr>
            <w:tcW w:w="850" w:type="dxa"/>
            <w:vMerge/>
          </w:tcPr>
          <w:p w14:paraId="27E40C6E" w14:textId="77777777" w:rsidR="007C4CB4" w:rsidRPr="00C366EC" w:rsidRDefault="007C4CB4" w:rsidP="00E70B15">
            <w:pPr>
              <w:rPr>
                <w:sz w:val="18"/>
                <w:szCs w:val="18"/>
              </w:rPr>
            </w:pPr>
          </w:p>
        </w:tc>
        <w:tc>
          <w:tcPr>
            <w:tcW w:w="8411" w:type="dxa"/>
            <w:gridSpan w:val="12"/>
            <w:vMerge/>
          </w:tcPr>
          <w:p w14:paraId="72BD9A92" w14:textId="77777777" w:rsidR="007C4CB4" w:rsidRPr="00C366EC" w:rsidRDefault="007C4CB4" w:rsidP="00E70B15">
            <w:pPr>
              <w:rPr>
                <w:sz w:val="18"/>
                <w:szCs w:val="18"/>
              </w:rPr>
            </w:pPr>
          </w:p>
        </w:tc>
      </w:tr>
      <w:tr w:rsidR="007C4CB4" w:rsidRPr="00C366EC" w14:paraId="7D024E28" w14:textId="77777777" w:rsidTr="00D976A4">
        <w:tc>
          <w:tcPr>
            <w:tcW w:w="1055" w:type="dxa"/>
            <w:vMerge/>
          </w:tcPr>
          <w:p w14:paraId="18B845BA" w14:textId="77777777" w:rsidR="007C4CB4" w:rsidRPr="00C366EC" w:rsidRDefault="007C4CB4" w:rsidP="00E70B1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057BDD2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Главный администратор источников финансирования дефицита районного бюджета</w:t>
            </w:r>
          </w:p>
        </w:tc>
        <w:tc>
          <w:tcPr>
            <w:tcW w:w="851" w:type="dxa"/>
            <w:vAlign w:val="center"/>
          </w:tcPr>
          <w:p w14:paraId="711A058A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Группа</w:t>
            </w:r>
          </w:p>
        </w:tc>
        <w:tc>
          <w:tcPr>
            <w:tcW w:w="708" w:type="dxa"/>
            <w:vAlign w:val="center"/>
          </w:tcPr>
          <w:p w14:paraId="0E5380D6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Подгруппа</w:t>
            </w:r>
          </w:p>
        </w:tc>
        <w:tc>
          <w:tcPr>
            <w:tcW w:w="993" w:type="dxa"/>
            <w:vAlign w:val="center"/>
          </w:tcPr>
          <w:p w14:paraId="34825567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Статья (подстатья, элемент)</w:t>
            </w:r>
          </w:p>
        </w:tc>
        <w:tc>
          <w:tcPr>
            <w:tcW w:w="1134" w:type="dxa"/>
            <w:vAlign w:val="center"/>
          </w:tcPr>
          <w:p w14:paraId="07132B16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Вид источника (подвид, аналитическая группа)</w:t>
            </w:r>
          </w:p>
        </w:tc>
        <w:tc>
          <w:tcPr>
            <w:tcW w:w="1417" w:type="dxa"/>
          </w:tcPr>
          <w:p w14:paraId="0568963B" w14:textId="77777777" w:rsidR="007C4CB4" w:rsidRPr="00124B21" w:rsidRDefault="007C4CB4" w:rsidP="00E70B15">
            <w:pPr>
              <w:rPr>
                <w:sz w:val="18"/>
                <w:szCs w:val="18"/>
              </w:rPr>
            </w:pPr>
          </w:p>
          <w:p w14:paraId="1858017F" w14:textId="77777777" w:rsidR="007C4CB4" w:rsidRPr="00124B21" w:rsidRDefault="007C4CB4" w:rsidP="00E70B15">
            <w:pPr>
              <w:rPr>
                <w:sz w:val="18"/>
                <w:szCs w:val="18"/>
              </w:rPr>
            </w:pPr>
          </w:p>
          <w:p w14:paraId="033E1120" w14:textId="77777777" w:rsidR="007C4CB4" w:rsidRPr="00124B21" w:rsidRDefault="007C4CB4" w:rsidP="00E70B15">
            <w:pPr>
              <w:rPr>
                <w:sz w:val="18"/>
                <w:szCs w:val="18"/>
              </w:rPr>
            </w:pPr>
          </w:p>
          <w:p w14:paraId="7F239DA3" w14:textId="77777777" w:rsidR="007C4CB4" w:rsidRPr="00124B21" w:rsidRDefault="007C4CB4" w:rsidP="00E70B15">
            <w:pPr>
              <w:rPr>
                <w:sz w:val="18"/>
                <w:szCs w:val="18"/>
              </w:rPr>
            </w:pPr>
            <w:r w:rsidRPr="00124B21">
              <w:rPr>
                <w:sz w:val="18"/>
                <w:szCs w:val="18"/>
              </w:rPr>
              <w:t xml:space="preserve">    Код цели</w:t>
            </w:r>
          </w:p>
        </w:tc>
        <w:tc>
          <w:tcPr>
            <w:tcW w:w="850" w:type="dxa"/>
            <w:vMerge/>
          </w:tcPr>
          <w:p w14:paraId="14636C15" w14:textId="77777777" w:rsidR="007C4CB4" w:rsidRPr="00C366EC" w:rsidRDefault="007C4CB4" w:rsidP="00E70B1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5362165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3" w:type="dxa"/>
            <w:vAlign w:val="center"/>
          </w:tcPr>
          <w:p w14:paraId="48ABE945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</w:tc>
        <w:tc>
          <w:tcPr>
            <w:tcW w:w="706" w:type="dxa"/>
            <w:vAlign w:val="center"/>
          </w:tcPr>
          <w:p w14:paraId="0620E425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709" w:type="dxa"/>
            <w:vAlign w:val="center"/>
          </w:tcPr>
          <w:p w14:paraId="36DD1E62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апрель</w:t>
            </w:r>
          </w:p>
        </w:tc>
        <w:tc>
          <w:tcPr>
            <w:tcW w:w="425" w:type="dxa"/>
            <w:vAlign w:val="center"/>
          </w:tcPr>
          <w:p w14:paraId="5BE35F41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567" w:type="dxa"/>
            <w:vAlign w:val="center"/>
          </w:tcPr>
          <w:p w14:paraId="3CCA2FA8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567" w:type="dxa"/>
            <w:vAlign w:val="center"/>
          </w:tcPr>
          <w:p w14:paraId="33932137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709" w:type="dxa"/>
            <w:vAlign w:val="center"/>
          </w:tcPr>
          <w:p w14:paraId="2E6E0503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850" w:type="dxa"/>
            <w:vAlign w:val="center"/>
          </w:tcPr>
          <w:p w14:paraId="4DC30940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851" w:type="dxa"/>
            <w:vAlign w:val="center"/>
          </w:tcPr>
          <w:p w14:paraId="4E46A8D3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709" w:type="dxa"/>
            <w:vAlign w:val="center"/>
          </w:tcPr>
          <w:p w14:paraId="07C798EC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756" w:type="dxa"/>
            <w:vAlign w:val="center"/>
          </w:tcPr>
          <w:p w14:paraId="0F42494A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</w:tr>
      <w:tr w:rsidR="007C4CB4" w:rsidRPr="00C366EC" w14:paraId="26CB0B1A" w14:textId="77777777" w:rsidTr="00D976A4">
        <w:tc>
          <w:tcPr>
            <w:tcW w:w="1055" w:type="dxa"/>
            <w:vAlign w:val="center"/>
          </w:tcPr>
          <w:p w14:paraId="5C7D5029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14:paraId="4E792A02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14:paraId="194D64E6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8" w:type="dxa"/>
            <w:vAlign w:val="center"/>
          </w:tcPr>
          <w:p w14:paraId="49247AAF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14:paraId="17836F15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28493480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14:paraId="1B6FCB00" w14:textId="77777777" w:rsidR="007C4CB4" w:rsidRPr="00124B21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4B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14:paraId="2ACB70D4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59B446D6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3" w:type="dxa"/>
            <w:vAlign w:val="center"/>
          </w:tcPr>
          <w:p w14:paraId="740E6711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6" w:type="dxa"/>
            <w:vAlign w:val="center"/>
          </w:tcPr>
          <w:p w14:paraId="6794E385" w14:textId="77777777"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55E95855" w14:textId="77777777"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14:paraId="73EE87BF" w14:textId="77777777"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14:paraId="20DAA68C" w14:textId="77777777"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14:paraId="7F33FB95" w14:textId="77777777"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14:paraId="08478236" w14:textId="77777777"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14:paraId="3A5B077E" w14:textId="77777777"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14:paraId="513B3740" w14:textId="77777777"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14:paraId="67C38137" w14:textId="77777777"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56" w:type="dxa"/>
            <w:vAlign w:val="center"/>
          </w:tcPr>
          <w:p w14:paraId="52411B8E" w14:textId="77777777"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</w:tbl>
    <w:p w14:paraId="5675A93A" w14:textId="77777777" w:rsidR="00CE0090" w:rsidRPr="00C366EC" w:rsidRDefault="00CE0090" w:rsidP="00CE0090">
      <w:pPr>
        <w:pStyle w:val="ConsPlusNormal"/>
        <w:jc w:val="both"/>
        <w:rPr>
          <w:rFonts w:ascii="Times New Roman" w:hAnsi="Times New Roman" w:cs="Times New Roman"/>
        </w:rPr>
      </w:pPr>
    </w:p>
    <w:p w14:paraId="7AEA0C87" w14:textId="77777777" w:rsidR="00CE0090" w:rsidRPr="00C366EC" w:rsidRDefault="00CE0090" w:rsidP="00CE0090">
      <w:pPr>
        <w:pStyle w:val="ConsPlusNonformat"/>
        <w:jc w:val="both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"___" __________ _____ года</w:t>
      </w:r>
    </w:p>
    <w:p w14:paraId="7FEF9DE9" w14:textId="77777777" w:rsidR="00CE0090" w:rsidRPr="00C366EC" w:rsidRDefault="00CE0090" w:rsidP="00CE0090">
      <w:pPr>
        <w:pStyle w:val="ConsPlusNonformat"/>
        <w:jc w:val="both"/>
        <w:rPr>
          <w:rFonts w:ascii="Times New Roman" w:hAnsi="Times New Roman" w:cs="Times New Roman"/>
        </w:rPr>
      </w:pPr>
    </w:p>
    <w:p w14:paraId="2689F20D" w14:textId="77777777" w:rsidR="00CE0090" w:rsidRPr="00C366EC" w:rsidRDefault="00CE0090" w:rsidP="00CE0090">
      <w:pPr>
        <w:pStyle w:val="ConsPlusNonformat"/>
        <w:jc w:val="both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 xml:space="preserve">Начальник отдела доходов            _____________________  </w:t>
      </w:r>
    </w:p>
    <w:p w14:paraId="1517A0B0" w14:textId="77777777" w:rsidR="00CE0090" w:rsidRPr="00C366EC" w:rsidRDefault="00CE0090" w:rsidP="00CE0090">
      <w:pPr>
        <w:pStyle w:val="ConsPlusNonformat"/>
        <w:jc w:val="both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 xml:space="preserve">Исполнитель                         _____________________                </w:t>
      </w:r>
    </w:p>
    <w:p w14:paraId="467C29BF" w14:textId="77777777" w:rsidR="00CE0090" w:rsidRPr="00C366EC" w:rsidRDefault="00CE0090" w:rsidP="00CE0090">
      <w:pPr>
        <w:pStyle w:val="ConsPlusNormal"/>
        <w:jc w:val="both"/>
        <w:rPr>
          <w:rFonts w:ascii="Times New Roman" w:hAnsi="Times New Roman" w:cs="Times New Roman"/>
        </w:rPr>
      </w:pPr>
    </w:p>
    <w:p w14:paraId="245A6BDD" w14:textId="77777777" w:rsidR="00CE0090" w:rsidRDefault="00CE0090" w:rsidP="00CE0090">
      <w:pPr>
        <w:pStyle w:val="ConsPlusNormal"/>
        <w:jc w:val="both"/>
      </w:pPr>
    </w:p>
    <w:p w14:paraId="3BE8D135" w14:textId="77777777" w:rsidR="00D16351" w:rsidRDefault="00D16351"/>
    <w:sectPr w:rsidR="00D16351" w:rsidSect="00CE009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090"/>
    <w:rsid w:val="00124B21"/>
    <w:rsid w:val="001B0B76"/>
    <w:rsid w:val="002568C3"/>
    <w:rsid w:val="00523953"/>
    <w:rsid w:val="00647796"/>
    <w:rsid w:val="007C4CB4"/>
    <w:rsid w:val="0094625B"/>
    <w:rsid w:val="00CE0090"/>
    <w:rsid w:val="00D16351"/>
    <w:rsid w:val="00D8306D"/>
    <w:rsid w:val="00D976A4"/>
    <w:rsid w:val="00DF6B00"/>
    <w:rsid w:val="00E5643F"/>
    <w:rsid w:val="00E57B1C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D67A3"/>
  <w15:docId w15:val="{4D1DFD67-CCAE-4186-8A82-B1BADD8CA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00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E00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Budg7</cp:lastModifiedBy>
  <cp:revision>10</cp:revision>
  <dcterms:created xsi:type="dcterms:W3CDTF">2020-12-22T06:27:00Z</dcterms:created>
  <dcterms:modified xsi:type="dcterms:W3CDTF">2023-11-24T06:59:00Z</dcterms:modified>
</cp:coreProperties>
</file>