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Pr="001C47F7" w:rsidRDefault="00D56E7E" w:rsidP="00BF2E20">
      <w:pPr>
        <w:spacing w:after="0" w:line="240" w:lineRule="auto"/>
        <w:jc w:val="center"/>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24DEA">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w:t>
            </w:r>
            <w:r w:rsidR="00924DEA">
              <w:rPr>
                <w:rFonts w:ascii="Times New Roman" w:hAnsi="Times New Roman"/>
                <w:sz w:val="28"/>
                <w:szCs w:val="28"/>
              </w:rPr>
              <w:t>5</w:t>
            </w:r>
            <w:r w:rsidRPr="001C47F7">
              <w:rPr>
                <w:rFonts w:ascii="Times New Roman" w:hAnsi="Times New Roman"/>
                <w:sz w:val="28"/>
                <w:szCs w:val="28"/>
              </w:rPr>
              <w:t xml:space="preserve"> - 20</w:t>
            </w:r>
            <w:r w:rsidR="00924DEA">
              <w:rPr>
                <w:rFonts w:ascii="Times New Roman" w:hAnsi="Times New Roman"/>
                <w:sz w:val="28"/>
                <w:szCs w:val="28"/>
              </w:rPr>
              <w:t>30</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Задачи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t xml:space="preserve">Задача 1. Обеспечение максимальной доступности услуг дошкольного, общего, дополнительного образования детей на территории Называевского </w:t>
            </w:r>
            <w:r w:rsidRPr="001C47F7">
              <w:rPr>
                <w:rFonts w:ascii="Times New Roman" w:hAnsi="Times New Roman"/>
                <w:sz w:val="28"/>
                <w:szCs w:val="28"/>
              </w:rPr>
              <w:lastRenderedPageBreak/>
              <w:t>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муниципальной программы в целом и по </w:t>
            </w:r>
            <w:r w:rsidRPr="001C47F7">
              <w:rPr>
                <w:rFonts w:ascii="Times New Roman" w:hAnsi="Times New Roman"/>
                <w:sz w:val="28"/>
                <w:szCs w:val="28"/>
              </w:rPr>
              <w:lastRenderedPageBreak/>
              <w:t>годам ее реализации</w:t>
            </w:r>
          </w:p>
        </w:tc>
        <w:tc>
          <w:tcPr>
            <w:tcW w:w="6379" w:type="dxa"/>
            <w:tcBorders>
              <w:top w:val="single" w:sz="4" w:space="0" w:color="auto"/>
              <w:left w:val="single" w:sz="4" w:space="0" w:color="auto"/>
              <w:bottom w:val="single" w:sz="4" w:space="0" w:color="auto"/>
            </w:tcBorders>
            <w:tcMar>
              <w:right w:w="28" w:type="dxa"/>
            </w:tcMar>
          </w:tcPr>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составляют </w:t>
            </w:r>
            <w:r w:rsidR="005E13BA" w:rsidRPr="005E13BA">
              <w:rPr>
                <w:rFonts w:ascii="Times New Roman" w:hAnsi="Times New Roman"/>
                <w:sz w:val="28"/>
                <w:szCs w:val="28"/>
              </w:rPr>
              <w:t xml:space="preserve">3 615 355 836,40 </w:t>
            </w:r>
            <w:r w:rsidRPr="00924DEA">
              <w:rPr>
                <w:rFonts w:ascii="Times New Roman" w:hAnsi="Times New Roman"/>
                <w:sz w:val="28"/>
                <w:szCs w:val="28"/>
              </w:rPr>
              <w:t>рубля, в том числе:</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646 619 021,12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2026 год-  601 207 599,60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591 882 303,92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591 882 303,92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591 882 303,92 рублей;</w:t>
            </w:r>
          </w:p>
          <w:p w:rsidR="00D56E7E" w:rsidRPr="001C47F7"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591 882 303,92 рубля.</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2026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84,50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84,50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85,50 процентов.</w:t>
            </w:r>
          </w:p>
          <w:p w:rsidR="00D56E7E"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86,84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86,84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87,80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87,90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88,10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88,40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80,70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80,90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81,00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81,10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81,30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81,50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2025 год – 57,50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2026 год – 60,00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2027 год – 62,00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2028 год – 63,50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2029 год – 65,00 процентов;</w:t>
            </w:r>
          </w:p>
          <w:p w:rsidR="00D56E7E" w:rsidRDefault="00332A48" w:rsidP="00332A48">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2030 год – 66,50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00FA3" w:rsidRDefault="00500FA3" w:rsidP="00C573CF">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2025 год – 5,80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 xml:space="preserve">2026 год – 5,90 процентов; </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2027 год – 5,90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2028 год – 6,00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2029 год – 6,10 процентов;</w:t>
            </w:r>
          </w:p>
          <w:p w:rsidR="00D56E7E" w:rsidRPr="001C47F7"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2030 год – 6,20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5E13BA"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5E13BA" w:rsidRDefault="00D56E7E" w:rsidP="00F7403F">
      <w:pPr>
        <w:ind w:left="-284" w:right="-143"/>
        <w:rPr>
          <w:rFonts w:ascii="Times New Roman" w:hAnsi="Times New Roman"/>
          <w:sz w:val="28"/>
          <w:szCs w:val="28"/>
        </w:rPr>
      </w:pP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Район образован в 1924 году. История </w:t>
      </w:r>
      <w:r w:rsidR="000A4181" w:rsidRPr="005E13BA">
        <w:rPr>
          <w:rFonts w:ascii="Times New Roman" w:hAnsi="Times New Roman"/>
          <w:sz w:val="28"/>
          <w:szCs w:val="28"/>
        </w:rPr>
        <w:t>основания Называевска</w:t>
      </w:r>
      <w:r w:rsidRPr="005E13BA">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Площадь района 5,8 тыс. кв. км. (4,2 % от территории Омской области).</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 xml:space="preserve">Численность </w:t>
      </w:r>
      <w:r w:rsidR="000A4181" w:rsidRPr="005E13BA">
        <w:rPr>
          <w:rFonts w:ascii="Times New Roman" w:hAnsi="Times New Roman"/>
          <w:sz w:val="28"/>
          <w:szCs w:val="28"/>
        </w:rPr>
        <w:t>населения по</w:t>
      </w:r>
      <w:r w:rsidRPr="005E13BA">
        <w:rPr>
          <w:rFonts w:ascii="Times New Roman" w:hAnsi="Times New Roman"/>
          <w:sz w:val="28"/>
          <w:szCs w:val="28"/>
        </w:rPr>
        <w:t xml:space="preserve"> состоянию на 1 января 20</w:t>
      </w:r>
      <w:r w:rsidR="000A4181" w:rsidRPr="005E13BA">
        <w:rPr>
          <w:rFonts w:ascii="Times New Roman" w:hAnsi="Times New Roman"/>
          <w:sz w:val="28"/>
          <w:szCs w:val="28"/>
        </w:rPr>
        <w:t>2</w:t>
      </w:r>
      <w:r w:rsidR="00DC7485" w:rsidRPr="005E13BA">
        <w:rPr>
          <w:rFonts w:ascii="Times New Roman" w:hAnsi="Times New Roman"/>
          <w:sz w:val="28"/>
          <w:szCs w:val="28"/>
        </w:rPr>
        <w:t>4</w:t>
      </w:r>
      <w:r w:rsidRPr="005E13BA">
        <w:rPr>
          <w:rFonts w:ascii="Times New Roman" w:hAnsi="Times New Roman"/>
          <w:sz w:val="28"/>
          <w:szCs w:val="28"/>
        </w:rPr>
        <w:t xml:space="preserve"> года составляет </w:t>
      </w:r>
      <w:r w:rsidR="00DC7485" w:rsidRPr="005E13BA">
        <w:rPr>
          <w:rFonts w:ascii="Times New Roman" w:hAnsi="Times New Roman"/>
          <w:sz w:val="28"/>
          <w:szCs w:val="28"/>
        </w:rPr>
        <w:t>17,8</w:t>
      </w:r>
      <w:r w:rsidRPr="005E13BA">
        <w:rPr>
          <w:rFonts w:ascii="Times New Roman" w:hAnsi="Times New Roman"/>
          <w:sz w:val="28"/>
          <w:szCs w:val="28"/>
        </w:rPr>
        <w:t xml:space="preserve"> тыс. человек. В сельской местности проживает </w:t>
      </w:r>
      <w:r w:rsidR="00DC7485" w:rsidRPr="005E13BA">
        <w:rPr>
          <w:rFonts w:ascii="Times New Roman" w:hAnsi="Times New Roman"/>
          <w:sz w:val="28"/>
          <w:szCs w:val="28"/>
        </w:rPr>
        <w:t>7,5</w:t>
      </w:r>
      <w:r w:rsidRPr="005E13BA">
        <w:rPr>
          <w:rFonts w:ascii="Times New Roman" w:hAnsi="Times New Roman"/>
          <w:sz w:val="28"/>
          <w:szCs w:val="28"/>
        </w:rPr>
        <w:t xml:space="preserve"> тыс. человек или </w:t>
      </w:r>
      <w:r w:rsidR="00DC7485" w:rsidRPr="005E13BA">
        <w:rPr>
          <w:rFonts w:ascii="Times New Roman" w:hAnsi="Times New Roman"/>
          <w:sz w:val="28"/>
          <w:szCs w:val="28"/>
        </w:rPr>
        <w:t>42,42</w:t>
      </w:r>
      <w:r w:rsidRPr="005E13BA">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DC7485" w:rsidRPr="005E13BA">
        <w:rPr>
          <w:rFonts w:ascii="Times New Roman" w:hAnsi="Times New Roman"/>
          <w:sz w:val="28"/>
          <w:szCs w:val="28"/>
        </w:rPr>
        <w:t>10,06</w:t>
      </w:r>
      <w:r w:rsidRPr="005E13BA">
        <w:rPr>
          <w:rFonts w:ascii="Times New Roman" w:hAnsi="Times New Roman"/>
          <w:sz w:val="28"/>
          <w:szCs w:val="28"/>
        </w:rPr>
        <w:t xml:space="preserve"> тыс. человек или 5</w:t>
      </w:r>
      <w:r w:rsidR="00DC7485" w:rsidRPr="005E13BA">
        <w:rPr>
          <w:rFonts w:ascii="Times New Roman" w:hAnsi="Times New Roman"/>
          <w:sz w:val="28"/>
          <w:szCs w:val="28"/>
        </w:rPr>
        <w:t>6,6</w:t>
      </w:r>
      <w:r w:rsidRPr="005E13BA">
        <w:rPr>
          <w:rFonts w:ascii="Times New Roman" w:hAnsi="Times New Roman"/>
          <w:sz w:val="28"/>
          <w:szCs w:val="28"/>
        </w:rPr>
        <w:t xml:space="preserve"> %.</w:t>
      </w:r>
    </w:p>
    <w:p w:rsidR="00D56E7E" w:rsidRPr="005E13BA" w:rsidRDefault="00D56E7E" w:rsidP="00716453">
      <w:pPr>
        <w:pStyle w:val="a4"/>
        <w:spacing w:line="240" w:lineRule="auto"/>
        <w:ind w:left="0" w:firstLine="708"/>
        <w:jc w:val="both"/>
        <w:rPr>
          <w:rFonts w:ascii="Times New Roman" w:hAnsi="Times New Roman"/>
          <w:sz w:val="28"/>
          <w:szCs w:val="28"/>
        </w:rPr>
      </w:pPr>
      <w:r w:rsidRPr="005E13BA">
        <w:rPr>
          <w:rFonts w:ascii="Times New Roman" w:hAnsi="Times New Roman"/>
          <w:sz w:val="28"/>
          <w:szCs w:val="28"/>
        </w:rPr>
        <w:t xml:space="preserve">На </w:t>
      </w:r>
      <w:r w:rsidR="000A4181" w:rsidRPr="005E13BA">
        <w:rPr>
          <w:rFonts w:ascii="Times New Roman" w:hAnsi="Times New Roman"/>
          <w:sz w:val="28"/>
          <w:szCs w:val="28"/>
        </w:rPr>
        <w:t>территории района</w:t>
      </w:r>
      <w:r w:rsidRPr="005E13BA">
        <w:rPr>
          <w:rFonts w:ascii="Times New Roman" w:hAnsi="Times New Roman"/>
          <w:sz w:val="28"/>
          <w:szCs w:val="28"/>
        </w:rPr>
        <w:t xml:space="preserve"> расположены 1 городское – город Называевск и 15 сельских поселений, в которых </w:t>
      </w:r>
      <w:r w:rsidR="000A4181" w:rsidRPr="005E13BA">
        <w:rPr>
          <w:rFonts w:ascii="Times New Roman" w:hAnsi="Times New Roman"/>
          <w:sz w:val="28"/>
          <w:szCs w:val="28"/>
        </w:rPr>
        <w:t>70</w:t>
      </w:r>
      <w:r w:rsidRPr="005E13BA">
        <w:rPr>
          <w:rFonts w:ascii="Times New Roman" w:hAnsi="Times New Roman"/>
          <w:sz w:val="28"/>
          <w:szCs w:val="28"/>
        </w:rPr>
        <w:t xml:space="preserve"> населенных пунктов.</w:t>
      </w:r>
    </w:p>
    <w:p w:rsidR="00D56E7E" w:rsidRPr="005E13BA" w:rsidRDefault="00D56E7E" w:rsidP="009D1995">
      <w:pPr>
        <w:pStyle w:val="a4"/>
        <w:spacing w:after="0" w:line="240" w:lineRule="auto"/>
        <w:ind w:left="0" w:firstLine="357"/>
        <w:jc w:val="both"/>
        <w:rPr>
          <w:rFonts w:ascii="Times New Roman" w:hAnsi="Times New Roman"/>
          <w:sz w:val="28"/>
          <w:szCs w:val="28"/>
        </w:rPr>
      </w:pPr>
      <w:r w:rsidRPr="005E13BA">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5E13BA">
          <w:rPr>
            <w:rFonts w:ascii="Times New Roman" w:hAnsi="Times New Roman"/>
            <w:sz w:val="28"/>
            <w:szCs w:val="28"/>
          </w:rPr>
          <w:t>149 км</w:t>
        </w:r>
      </w:smartTag>
      <w:r w:rsidRPr="005E13BA">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5E13BA">
          <w:rPr>
            <w:rFonts w:ascii="Times New Roman" w:hAnsi="Times New Roman"/>
            <w:sz w:val="28"/>
            <w:szCs w:val="28"/>
          </w:rPr>
          <w:t>206 км</w:t>
        </w:r>
      </w:smartTag>
      <w:r w:rsidRPr="005E13BA">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наоборот. Протяженность автомобильных дорог с твердым покрытием – </w:t>
      </w:r>
      <w:r w:rsidR="00DC7485" w:rsidRPr="005E13BA">
        <w:rPr>
          <w:rFonts w:ascii="Times New Roman" w:hAnsi="Times New Roman"/>
          <w:sz w:val="28"/>
          <w:szCs w:val="28"/>
        </w:rPr>
        <w:t>92,7</w:t>
      </w:r>
      <w:r w:rsidRPr="005E13BA">
        <w:rPr>
          <w:rFonts w:ascii="Times New Roman" w:hAnsi="Times New Roman"/>
          <w:sz w:val="28"/>
          <w:szCs w:val="28"/>
        </w:rPr>
        <w:t xml:space="preserve"> км, что составляет </w:t>
      </w:r>
      <w:r w:rsidR="00DC7485" w:rsidRPr="005E13BA">
        <w:rPr>
          <w:rFonts w:ascii="Times New Roman" w:hAnsi="Times New Roman"/>
          <w:sz w:val="28"/>
          <w:szCs w:val="28"/>
        </w:rPr>
        <w:t xml:space="preserve">23,3 </w:t>
      </w:r>
      <w:r w:rsidRPr="005E13BA">
        <w:rPr>
          <w:rFonts w:ascii="Times New Roman" w:hAnsi="Times New Roman"/>
          <w:sz w:val="28"/>
          <w:szCs w:val="28"/>
        </w:rPr>
        <w:t>% от длинны дорог общего пользования.</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AC4C77"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На территории района действуют предприятия перерабатывающей промышленности: ООО «Мясокомбин</w:t>
      </w:r>
      <w:r w:rsidR="00DC7485" w:rsidRPr="005E13BA">
        <w:rPr>
          <w:rFonts w:ascii="Times New Roman" w:hAnsi="Times New Roman"/>
          <w:sz w:val="28"/>
          <w:szCs w:val="28"/>
        </w:rPr>
        <w:t xml:space="preserve">ат </w:t>
      </w:r>
      <w:r w:rsidR="00AC4C77" w:rsidRPr="005E13BA">
        <w:rPr>
          <w:rFonts w:ascii="Times New Roman" w:hAnsi="Times New Roman"/>
          <w:sz w:val="28"/>
          <w:szCs w:val="28"/>
        </w:rPr>
        <w:t xml:space="preserve">Называевский». </w:t>
      </w:r>
      <w:r w:rsidRPr="005E13BA">
        <w:rPr>
          <w:rFonts w:ascii="Times New Roman" w:hAnsi="Times New Roman"/>
          <w:sz w:val="28"/>
          <w:szCs w:val="28"/>
        </w:rPr>
        <w:t xml:space="preserve">На территории </w:t>
      </w:r>
      <w:r w:rsidRPr="005E13BA">
        <w:rPr>
          <w:rFonts w:ascii="Times New Roman" w:hAnsi="Times New Roman"/>
          <w:sz w:val="28"/>
          <w:szCs w:val="28"/>
        </w:rPr>
        <w:lastRenderedPageBreak/>
        <w:t>муниципального района работает мини-молзавод ОСХПК «Ласточка» (объем отгруженных товаров, выполненных работ, услуг за 20</w:t>
      </w:r>
      <w:r w:rsidR="000A4181"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w:t>
      </w:r>
      <w:r w:rsidR="000A4181" w:rsidRPr="005E13BA">
        <w:rPr>
          <w:rFonts w:ascii="Times New Roman" w:hAnsi="Times New Roman"/>
          <w:sz w:val="28"/>
          <w:szCs w:val="28"/>
        </w:rPr>
        <w:t>18</w:t>
      </w:r>
      <w:r w:rsidR="00AC4C77" w:rsidRPr="005E13BA">
        <w:rPr>
          <w:rFonts w:ascii="Times New Roman" w:hAnsi="Times New Roman"/>
          <w:sz w:val="28"/>
          <w:szCs w:val="28"/>
        </w:rPr>
        <w:t>381</w:t>
      </w:r>
      <w:r w:rsidR="00E50FE4" w:rsidRPr="005E13BA">
        <w:rPr>
          <w:rFonts w:ascii="Times New Roman" w:hAnsi="Times New Roman"/>
          <w:sz w:val="28"/>
          <w:szCs w:val="28"/>
        </w:rPr>
        <w:t xml:space="preserve"> </w:t>
      </w:r>
      <w:r w:rsidRPr="005E13BA">
        <w:rPr>
          <w:rFonts w:ascii="Times New Roman" w:hAnsi="Times New Roman"/>
          <w:sz w:val="28"/>
          <w:szCs w:val="28"/>
        </w:rPr>
        <w:t>тыс. руб.), ООО «Называевский кирпичный завод</w:t>
      </w:r>
      <w:r w:rsidR="00AC4C77" w:rsidRPr="005E13BA">
        <w:rPr>
          <w:rFonts w:ascii="Times New Roman" w:hAnsi="Times New Roman"/>
          <w:sz w:val="28"/>
          <w:szCs w:val="28"/>
        </w:rPr>
        <w:t>»</w:t>
      </w:r>
      <w:r w:rsidRPr="005E13BA">
        <w:rPr>
          <w:rFonts w:ascii="Times New Roman" w:hAnsi="Times New Roman"/>
          <w:sz w:val="28"/>
          <w:szCs w:val="28"/>
        </w:rPr>
        <w:t xml:space="preserve"> (объем отгруженных товаров, выполненных работ, услуг за 20</w:t>
      </w:r>
      <w:r w:rsidR="00E50FE4" w:rsidRPr="005E13BA">
        <w:rPr>
          <w:rFonts w:ascii="Times New Roman" w:hAnsi="Times New Roman"/>
          <w:sz w:val="28"/>
          <w:szCs w:val="28"/>
        </w:rPr>
        <w:t>2</w:t>
      </w:r>
      <w:r w:rsidR="00AC4C77" w:rsidRPr="005E13BA">
        <w:rPr>
          <w:rFonts w:ascii="Times New Roman" w:hAnsi="Times New Roman"/>
          <w:sz w:val="28"/>
          <w:szCs w:val="28"/>
        </w:rPr>
        <w:t>4</w:t>
      </w:r>
      <w:r w:rsidRPr="005E13BA">
        <w:rPr>
          <w:rFonts w:ascii="Times New Roman" w:hAnsi="Times New Roman"/>
          <w:sz w:val="28"/>
          <w:szCs w:val="28"/>
        </w:rPr>
        <w:t xml:space="preserve"> год- </w:t>
      </w:r>
      <w:r w:rsidR="00AC4C77" w:rsidRPr="005E13BA">
        <w:rPr>
          <w:rFonts w:ascii="Times New Roman" w:hAnsi="Times New Roman"/>
          <w:sz w:val="28"/>
          <w:szCs w:val="28"/>
        </w:rPr>
        <w:t>12997</w:t>
      </w:r>
      <w:r w:rsidRPr="005E13BA">
        <w:rPr>
          <w:rFonts w:ascii="Times New Roman" w:hAnsi="Times New Roman"/>
          <w:sz w:val="28"/>
          <w:szCs w:val="28"/>
        </w:rPr>
        <w:t xml:space="preserve"> тыс. руб.).</w:t>
      </w:r>
      <w:r w:rsidR="00AC4C77" w:rsidRPr="005E13BA">
        <w:rPr>
          <w:rFonts w:ascii="Times New Roman" w:hAnsi="Times New Roman"/>
          <w:sz w:val="28"/>
          <w:szCs w:val="28"/>
        </w:rPr>
        <w:t xml:space="preserve"> Кроме того, действуют три минипекарни по выпуску хлеба и хлебобулочных изделий.</w:t>
      </w:r>
      <w:r w:rsidRPr="005E13BA">
        <w:rPr>
          <w:rFonts w:ascii="Times New Roman" w:hAnsi="Times New Roman"/>
          <w:sz w:val="28"/>
          <w:szCs w:val="28"/>
        </w:rPr>
        <w:t xml:space="preserve"> </w:t>
      </w:r>
      <w:r w:rsidR="00AC4C77" w:rsidRPr="005E13BA">
        <w:rPr>
          <w:rFonts w:ascii="Times New Roman" w:hAnsi="Times New Roman"/>
          <w:sz w:val="28"/>
          <w:szCs w:val="28"/>
        </w:rPr>
        <w:t>Производство пиломатериала осуществляет САУ «Называевский лесхоз»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год- 6927 тыс. руб.), производство асфальтобетонных смесей – ГП ООО «ДРСУ»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w:t>
      </w:r>
      <w:r w:rsidR="00A857A8" w:rsidRPr="005E13BA">
        <w:rPr>
          <w:rFonts w:ascii="Times New Roman" w:hAnsi="Times New Roman"/>
          <w:sz w:val="28"/>
          <w:szCs w:val="28"/>
        </w:rPr>
        <w:t>231784</w:t>
      </w:r>
      <w:r w:rsidR="00AC4C77" w:rsidRPr="005E13BA">
        <w:rPr>
          <w:rFonts w:ascii="Times New Roman" w:hAnsi="Times New Roman"/>
          <w:sz w:val="28"/>
          <w:szCs w:val="28"/>
        </w:rPr>
        <w:t xml:space="preserve"> тыс. руб.).</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структуре сельскохозяйственного производства 58 % приходится на животноводческую отрасль, 42 % на растениеводство.</w:t>
      </w:r>
    </w:p>
    <w:p w:rsidR="00D56E7E" w:rsidRPr="005E13BA" w:rsidRDefault="00D56E7E" w:rsidP="00A857A8">
      <w:pPr>
        <w:spacing w:after="0" w:line="240" w:lineRule="auto"/>
        <w:ind w:firstLine="709"/>
        <w:jc w:val="both"/>
        <w:rPr>
          <w:rFonts w:ascii="Times New Roman" w:hAnsi="Times New Roman"/>
          <w:sz w:val="28"/>
          <w:szCs w:val="28"/>
        </w:rPr>
      </w:pPr>
      <w:r w:rsidRPr="005E13BA">
        <w:rPr>
          <w:rFonts w:ascii="Times New Roman" w:hAnsi="Times New Roman"/>
          <w:sz w:val="28"/>
          <w:szCs w:val="28"/>
        </w:rPr>
        <w:t>Инвестиции в основной капитал за 20</w:t>
      </w:r>
      <w:r w:rsidR="00E50FE4"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составили </w:t>
      </w:r>
      <w:r w:rsidR="00A857A8" w:rsidRPr="005E13BA">
        <w:rPr>
          <w:rFonts w:ascii="Times New Roman" w:hAnsi="Times New Roman"/>
          <w:sz w:val="28"/>
          <w:szCs w:val="28"/>
        </w:rPr>
        <w:t>87,0</w:t>
      </w:r>
      <w:r w:rsidRPr="005E13BA">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5E13BA" w:rsidRDefault="00D56E7E" w:rsidP="009D1995">
      <w:pPr>
        <w:tabs>
          <w:tab w:val="left" w:pos="709"/>
        </w:tabs>
        <w:spacing w:after="0" w:line="240" w:lineRule="auto"/>
        <w:ind w:firstLine="709"/>
        <w:jc w:val="both"/>
        <w:rPr>
          <w:rFonts w:ascii="Times New Roman" w:hAnsi="Times New Roman"/>
          <w:sz w:val="28"/>
          <w:szCs w:val="28"/>
        </w:rPr>
      </w:pPr>
      <w:r w:rsidRPr="005E13BA">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5E13BA">
        <w:rPr>
          <w:rFonts w:ascii="Times New Roman" w:hAnsi="Times New Roman"/>
          <w:sz w:val="28"/>
          <w:szCs w:val="28"/>
        </w:rPr>
        <w:t>2</w:t>
      </w:r>
      <w:r w:rsidR="00A857A8" w:rsidRPr="005E13BA">
        <w:rPr>
          <w:rFonts w:ascii="Times New Roman" w:hAnsi="Times New Roman"/>
          <w:sz w:val="28"/>
          <w:szCs w:val="28"/>
        </w:rPr>
        <w:t>4</w:t>
      </w:r>
      <w:r w:rsidRPr="005E13BA">
        <w:rPr>
          <w:rFonts w:ascii="Times New Roman" w:hAnsi="Times New Roman"/>
          <w:sz w:val="28"/>
          <w:szCs w:val="28"/>
        </w:rPr>
        <w:t xml:space="preserve"> года на территории района действует </w:t>
      </w:r>
      <w:r w:rsidR="00A857A8" w:rsidRPr="005E13BA">
        <w:rPr>
          <w:rFonts w:ascii="Times New Roman" w:hAnsi="Times New Roman"/>
          <w:sz w:val="28"/>
          <w:szCs w:val="28"/>
        </w:rPr>
        <w:t>229</w:t>
      </w:r>
      <w:r w:rsidRPr="005E13BA">
        <w:rPr>
          <w:rFonts w:ascii="Times New Roman" w:hAnsi="Times New Roman"/>
          <w:sz w:val="28"/>
          <w:szCs w:val="28"/>
        </w:rPr>
        <w:t xml:space="preserve"> субъекта малого и среднего предпринимательства.</w:t>
      </w:r>
    </w:p>
    <w:p w:rsidR="00D56E7E" w:rsidRPr="005E13BA" w:rsidRDefault="00D56E7E" w:rsidP="009D1995">
      <w:pPr>
        <w:spacing w:after="0" w:line="240" w:lineRule="auto"/>
        <w:ind w:firstLine="709"/>
        <w:contextualSpacing/>
        <w:jc w:val="both"/>
        <w:rPr>
          <w:rFonts w:ascii="Times New Roman" w:hAnsi="Times New Roman"/>
          <w:sz w:val="28"/>
          <w:szCs w:val="28"/>
        </w:rPr>
      </w:pPr>
      <w:r w:rsidRPr="005E13BA">
        <w:rPr>
          <w:rFonts w:ascii="Times New Roman" w:hAnsi="Times New Roman"/>
          <w:sz w:val="28"/>
          <w:szCs w:val="28"/>
        </w:rPr>
        <w:t xml:space="preserve">Наиболее значимыми в экономике района являются такие </w:t>
      </w:r>
      <w:r w:rsidR="00A857A8" w:rsidRPr="005E13BA">
        <w:rPr>
          <w:rFonts w:ascii="Times New Roman" w:hAnsi="Times New Roman"/>
          <w:sz w:val="28"/>
          <w:szCs w:val="28"/>
        </w:rPr>
        <w:t>субъекты предпринимательства</w:t>
      </w:r>
      <w:r w:rsidRPr="005E13BA">
        <w:rPr>
          <w:rFonts w:ascii="Times New Roman" w:hAnsi="Times New Roman"/>
          <w:sz w:val="28"/>
          <w:szCs w:val="28"/>
        </w:rPr>
        <w:t xml:space="preserve"> как ОСХПК «Ласточка» мини-молочный завод (мощность 3т в смену), предприятие по перевозкам и погрузке грузов ООО «Комсельхоззаготтранс», предприятия коммунального хозяйства </w:t>
      </w:r>
      <w:r w:rsidR="00A857A8" w:rsidRPr="005E13BA">
        <w:rPr>
          <w:rFonts w:ascii="Times New Roman" w:hAnsi="Times New Roman"/>
          <w:sz w:val="28"/>
          <w:szCs w:val="28"/>
        </w:rPr>
        <w:t>МУП</w:t>
      </w:r>
      <w:r w:rsidRPr="005E13BA">
        <w:rPr>
          <w:rFonts w:ascii="Times New Roman" w:hAnsi="Times New Roman"/>
          <w:sz w:val="28"/>
          <w:szCs w:val="28"/>
        </w:rPr>
        <w:t xml:space="preserve"> «</w:t>
      </w:r>
      <w:r w:rsidR="00A857A8" w:rsidRPr="005E13BA">
        <w:rPr>
          <w:rFonts w:ascii="Times New Roman" w:hAnsi="Times New Roman"/>
          <w:sz w:val="28"/>
          <w:szCs w:val="28"/>
        </w:rPr>
        <w:t>Тепловик</w:t>
      </w:r>
      <w:r w:rsidRPr="005E13BA">
        <w:rPr>
          <w:rFonts w:ascii="Times New Roman" w:hAnsi="Times New Roman"/>
          <w:sz w:val="28"/>
          <w:szCs w:val="28"/>
        </w:rPr>
        <w:t>», ООО «Управляющая компания».</w:t>
      </w:r>
    </w:p>
    <w:p w:rsidR="00D56E7E" w:rsidRPr="005E13BA" w:rsidRDefault="00D56E7E" w:rsidP="008E3AE0">
      <w:pPr>
        <w:spacing w:after="0" w:line="240" w:lineRule="atLeast"/>
        <w:jc w:val="both"/>
        <w:rPr>
          <w:rFonts w:ascii="Times New Roman" w:hAnsi="Times New Roman"/>
          <w:spacing w:val="6"/>
          <w:sz w:val="28"/>
          <w:szCs w:val="28"/>
        </w:rPr>
      </w:pPr>
      <w:r w:rsidRPr="005E13BA">
        <w:rPr>
          <w:rFonts w:ascii="Times New Roman" w:hAnsi="Times New Roman"/>
          <w:spacing w:val="6"/>
          <w:sz w:val="28"/>
          <w:szCs w:val="28"/>
        </w:rPr>
        <w:tab/>
        <w:t xml:space="preserve">Среднемесячная номинальная начисленная заработная плата </w:t>
      </w:r>
      <w:r w:rsidR="00E50FE4" w:rsidRPr="005E13BA">
        <w:rPr>
          <w:rFonts w:ascii="Times New Roman" w:hAnsi="Times New Roman"/>
          <w:spacing w:val="6"/>
          <w:sz w:val="28"/>
          <w:szCs w:val="28"/>
        </w:rPr>
        <w:t>работников на</w:t>
      </w:r>
      <w:r w:rsidRPr="005E13BA">
        <w:rPr>
          <w:rFonts w:ascii="Times New Roman" w:hAnsi="Times New Roman"/>
          <w:spacing w:val="6"/>
          <w:sz w:val="28"/>
          <w:szCs w:val="28"/>
        </w:rPr>
        <w:t xml:space="preserve"> 1 </w:t>
      </w:r>
      <w:r w:rsidR="006324A8" w:rsidRPr="005E13BA">
        <w:rPr>
          <w:rFonts w:ascii="Times New Roman" w:hAnsi="Times New Roman"/>
          <w:spacing w:val="6"/>
          <w:sz w:val="28"/>
          <w:szCs w:val="28"/>
        </w:rPr>
        <w:t>июля</w:t>
      </w:r>
      <w:r w:rsidR="00E50FE4" w:rsidRPr="005E13BA">
        <w:rPr>
          <w:rFonts w:ascii="Times New Roman" w:hAnsi="Times New Roman"/>
          <w:spacing w:val="6"/>
          <w:sz w:val="28"/>
          <w:szCs w:val="28"/>
        </w:rPr>
        <w:t xml:space="preserve"> 202</w:t>
      </w:r>
      <w:r w:rsidR="006324A8" w:rsidRPr="005E13BA">
        <w:rPr>
          <w:rFonts w:ascii="Times New Roman" w:hAnsi="Times New Roman"/>
          <w:spacing w:val="6"/>
          <w:sz w:val="28"/>
          <w:szCs w:val="28"/>
        </w:rPr>
        <w:t>4</w:t>
      </w:r>
      <w:r w:rsidRPr="005E13BA">
        <w:rPr>
          <w:rFonts w:ascii="Times New Roman" w:hAnsi="Times New Roman"/>
          <w:spacing w:val="6"/>
          <w:sz w:val="28"/>
          <w:szCs w:val="28"/>
        </w:rPr>
        <w:t xml:space="preserve"> года составила </w:t>
      </w:r>
      <w:r w:rsidR="006324A8" w:rsidRPr="005E13BA">
        <w:rPr>
          <w:rFonts w:ascii="Times New Roman" w:hAnsi="Times New Roman"/>
          <w:spacing w:val="6"/>
          <w:sz w:val="28"/>
          <w:szCs w:val="28"/>
        </w:rPr>
        <w:t>45 378,50</w:t>
      </w:r>
      <w:r w:rsidRPr="005E13BA">
        <w:rPr>
          <w:rFonts w:ascii="Times New Roman" w:hAnsi="Times New Roman"/>
          <w:spacing w:val="6"/>
          <w:sz w:val="28"/>
          <w:szCs w:val="28"/>
        </w:rPr>
        <w:t xml:space="preserve"> рубл</w:t>
      </w:r>
      <w:r w:rsidR="00E50FE4" w:rsidRPr="005E13BA">
        <w:rPr>
          <w:rFonts w:ascii="Times New Roman" w:hAnsi="Times New Roman"/>
          <w:spacing w:val="6"/>
          <w:sz w:val="28"/>
          <w:szCs w:val="28"/>
        </w:rPr>
        <w:t>ей</w:t>
      </w:r>
      <w:r w:rsidRPr="005E13BA">
        <w:rPr>
          <w:rFonts w:ascii="Times New Roman" w:hAnsi="Times New Roman"/>
          <w:spacing w:val="6"/>
          <w:sz w:val="28"/>
          <w:szCs w:val="28"/>
        </w:rPr>
        <w:t xml:space="preserve"> и по сравнению с соответствующим периодом 20</w:t>
      </w:r>
      <w:r w:rsidR="006324A8" w:rsidRPr="005E13BA">
        <w:rPr>
          <w:rFonts w:ascii="Times New Roman" w:hAnsi="Times New Roman"/>
          <w:spacing w:val="6"/>
          <w:sz w:val="28"/>
          <w:szCs w:val="28"/>
        </w:rPr>
        <w:t>23</w:t>
      </w:r>
      <w:r w:rsidRPr="005E13BA">
        <w:rPr>
          <w:rFonts w:ascii="Times New Roman" w:hAnsi="Times New Roman"/>
          <w:spacing w:val="6"/>
          <w:sz w:val="28"/>
          <w:szCs w:val="28"/>
        </w:rPr>
        <w:t xml:space="preserve"> года увеличилась на </w:t>
      </w:r>
      <w:r w:rsidR="00D605B3" w:rsidRPr="005E13BA">
        <w:rPr>
          <w:rFonts w:ascii="Times New Roman" w:hAnsi="Times New Roman"/>
          <w:spacing w:val="6"/>
          <w:sz w:val="28"/>
          <w:szCs w:val="28"/>
        </w:rPr>
        <w:t>17,8</w:t>
      </w:r>
      <w:r w:rsidRPr="005E13BA">
        <w:rPr>
          <w:rFonts w:ascii="Times New Roman" w:hAnsi="Times New Roman"/>
          <w:spacing w:val="6"/>
          <w:sz w:val="28"/>
          <w:szCs w:val="28"/>
        </w:rPr>
        <w:t xml:space="preserve"> процент</w:t>
      </w:r>
      <w:r w:rsidR="00D605B3" w:rsidRPr="005E13BA">
        <w:rPr>
          <w:rFonts w:ascii="Times New Roman" w:hAnsi="Times New Roman"/>
          <w:spacing w:val="6"/>
          <w:sz w:val="28"/>
          <w:szCs w:val="28"/>
        </w:rPr>
        <w:t>ов</w:t>
      </w:r>
      <w:r w:rsidRPr="005E13BA">
        <w:rPr>
          <w:rFonts w:ascii="Times New Roman" w:hAnsi="Times New Roman"/>
          <w:spacing w:val="6"/>
          <w:sz w:val="28"/>
          <w:szCs w:val="28"/>
        </w:rPr>
        <w:t xml:space="preserve">. </w:t>
      </w:r>
    </w:p>
    <w:p w:rsidR="00D56E7E" w:rsidRPr="005E13BA" w:rsidRDefault="00D56E7E" w:rsidP="008E3AE0">
      <w:pPr>
        <w:spacing w:after="0" w:line="240" w:lineRule="atLeast"/>
        <w:jc w:val="both"/>
        <w:rPr>
          <w:rFonts w:ascii="Times New Roman" w:hAnsi="Times New Roman"/>
          <w:sz w:val="28"/>
          <w:szCs w:val="28"/>
        </w:rPr>
      </w:pPr>
      <w:r w:rsidRPr="005E13BA">
        <w:rPr>
          <w:rFonts w:ascii="Times New Roman" w:hAnsi="Times New Roman"/>
          <w:sz w:val="28"/>
          <w:szCs w:val="28"/>
        </w:rPr>
        <w:tab/>
        <w:t>В районе продолжают функционировать 4 дошкольных учреждений, а также 1</w:t>
      </w:r>
      <w:r w:rsidR="00D605B3" w:rsidRPr="005E13BA">
        <w:rPr>
          <w:rFonts w:ascii="Times New Roman" w:hAnsi="Times New Roman"/>
          <w:sz w:val="28"/>
          <w:szCs w:val="28"/>
        </w:rPr>
        <w:t>5</w:t>
      </w:r>
      <w:r w:rsidRPr="005E13BA">
        <w:rPr>
          <w:rFonts w:ascii="Times New Roman" w:hAnsi="Times New Roman"/>
          <w:sz w:val="28"/>
          <w:szCs w:val="28"/>
        </w:rPr>
        <w:t xml:space="preserve"> групп в общеобразовательных учреждениях, в которых воспитываются </w:t>
      </w:r>
      <w:r w:rsidR="00D605B3" w:rsidRPr="005E13BA">
        <w:rPr>
          <w:rFonts w:ascii="Times New Roman" w:hAnsi="Times New Roman"/>
          <w:sz w:val="28"/>
          <w:szCs w:val="28"/>
        </w:rPr>
        <w:t>953</w:t>
      </w:r>
      <w:r w:rsidRPr="005E13BA">
        <w:rPr>
          <w:rFonts w:ascii="Times New Roman" w:hAnsi="Times New Roman"/>
          <w:sz w:val="28"/>
          <w:szCs w:val="28"/>
        </w:rPr>
        <w:t xml:space="preserve"> </w:t>
      </w:r>
      <w:r w:rsidR="004714DA" w:rsidRPr="005E13BA">
        <w:rPr>
          <w:rFonts w:ascii="Times New Roman" w:hAnsi="Times New Roman"/>
          <w:sz w:val="28"/>
          <w:szCs w:val="28"/>
        </w:rPr>
        <w:t>детей</w:t>
      </w:r>
      <w:r w:rsidRPr="005E13BA">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5E13BA" w:rsidRDefault="00D56E7E" w:rsidP="00082C35">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Общее образование на территории района осуществляют деятельность 19 учреждений образования, в которых обучается </w:t>
      </w:r>
      <w:r w:rsidR="00D605B3" w:rsidRPr="005E13BA">
        <w:rPr>
          <w:rFonts w:ascii="Times New Roman" w:hAnsi="Times New Roman"/>
          <w:sz w:val="28"/>
          <w:szCs w:val="28"/>
        </w:rPr>
        <w:t>2176</w:t>
      </w:r>
      <w:r w:rsidRPr="005E13BA">
        <w:rPr>
          <w:rFonts w:ascii="Times New Roman" w:hAnsi="Times New Roman"/>
          <w:sz w:val="28"/>
          <w:szCs w:val="28"/>
        </w:rPr>
        <w:t xml:space="preserve"> школьников. Для организации обучения </w:t>
      </w:r>
      <w:r w:rsidR="00861460" w:rsidRPr="005E13BA">
        <w:rPr>
          <w:rFonts w:ascii="Times New Roman" w:hAnsi="Times New Roman"/>
          <w:sz w:val="28"/>
          <w:szCs w:val="28"/>
        </w:rPr>
        <w:t>153</w:t>
      </w:r>
      <w:r w:rsidRPr="005E13BA">
        <w:rPr>
          <w:rFonts w:ascii="Times New Roman" w:hAnsi="Times New Roman"/>
          <w:sz w:val="28"/>
          <w:szCs w:val="28"/>
        </w:rPr>
        <w:t xml:space="preserve"> человек организован подвоз в 1</w:t>
      </w:r>
      <w:r w:rsidR="00861460" w:rsidRPr="005E13BA">
        <w:rPr>
          <w:rFonts w:ascii="Times New Roman" w:hAnsi="Times New Roman"/>
          <w:sz w:val="28"/>
          <w:szCs w:val="28"/>
        </w:rPr>
        <w:t>7</w:t>
      </w:r>
      <w:r w:rsidRPr="005E13BA">
        <w:rPr>
          <w:rFonts w:ascii="Times New Roman" w:hAnsi="Times New Roman"/>
          <w:sz w:val="28"/>
          <w:szCs w:val="28"/>
        </w:rPr>
        <w:t xml:space="preserve"> школ из </w:t>
      </w:r>
      <w:r w:rsidR="00861460" w:rsidRPr="005E13BA">
        <w:rPr>
          <w:rFonts w:ascii="Times New Roman" w:hAnsi="Times New Roman"/>
          <w:sz w:val="28"/>
          <w:szCs w:val="28"/>
        </w:rPr>
        <w:t>30</w:t>
      </w:r>
      <w:r w:rsidRPr="005E13BA">
        <w:rPr>
          <w:rFonts w:ascii="Times New Roman" w:hAnsi="Times New Roman"/>
          <w:sz w:val="28"/>
          <w:szCs w:val="28"/>
        </w:rPr>
        <w:t xml:space="preserve"> населенных пунктов. Функционирует </w:t>
      </w:r>
      <w:r w:rsidR="00861460" w:rsidRPr="005E13BA">
        <w:rPr>
          <w:rFonts w:ascii="Times New Roman" w:hAnsi="Times New Roman"/>
          <w:sz w:val="28"/>
          <w:szCs w:val="28"/>
        </w:rPr>
        <w:t>2 пришкольных интерната</w:t>
      </w:r>
      <w:r w:rsidRPr="005E13BA">
        <w:rPr>
          <w:rFonts w:ascii="Times New Roman" w:hAnsi="Times New Roman"/>
          <w:sz w:val="28"/>
          <w:szCs w:val="28"/>
        </w:rPr>
        <w:t xml:space="preserve">. </w:t>
      </w:r>
    </w:p>
    <w:p w:rsidR="007A5157" w:rsidRPr="005E13BA" w:rsidRDefault="007A5157" w:rsidP="00D605B3">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D605B3"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D605B3"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Кроме этого, </w:t>
      </w:r>
      <w:r w:rsidR="00D605B3" w:rsidRPr="005E13BA">
        <w:rPr>
          <w:rFonts w:ascii="Times New Roman" w:hAnsi="Times New Roman"/>
          <w:sz w:val="28"/>
          <w:szCs w:val="28"/>
          <w:shd w:val="clear" w:color="auto" w:fill="FFFFFF"/>
        </w:rPr>
        <w:t xml:space="preserve">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w:t>
      </w:r>
      <w:r w:rsidR="00D605B3" w:rsidRPr="005E13BA">
        <w:rPr>
          <w:rFonts w:ascii="Times New Roman" w:hAnsi="Times New Roman"/>
          <w:sz w:val="28"/>
          <w:szCs w:val="28"/>
          <w:shd w:val="clear" w:color="auto" w:fill="FFFFFF"/>
        </w:rPr>
        <w:lastRenderedPageBreak/>
        <w:t>Нововоскресенской ООШ, заменено остекление в столовой Кисляковской школы, туалетные комнаты оборудованы кабинками и т.д.</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До начала учебного года через федеральную базу «КНИГОЗАКАЗ» обеспечено пополнение фонда школьных библиотек. В образовательные организации поступило более 9000 единиц учебников на сумму около 4 млн. руб., соответствующих федеральному перечню учебников.</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Еще одно немаловажное направление работы дошкольных организаций и общеобразовательных учреждений организация качественного горячего питания детей. В образовательных организациях для этого созданы условия, на основе рекомендаций Новосибирского НИИ гигиены разработано десятидневное цикличное меню, заключены договоры с поставщиками продуктов питания.</w:t>
      </w:r>
    </w:p>
    <w:p w:rsidR="00552643" w:rsidRPr="005E13BA" w:rsidRDefault="00D56E7E" w:rsidP="00861460">
      <w:pPr>
        <w:spacing w:after="0" w:line="240" w:lineRule="auto"/>
        <w:jc w:val="both"/>
        <w:rPr>
          <w:rFonts w:ascii="Times New Roman CYR" w:hAnsi="Times New Roman CYR" w:cs="Times New Roman CYR"/>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Pr="005E13BA">
        <w:rPr>
          <w:rFonts w:ascii="Times New Roman CYR" w:hAnsi="Times New Roman CYR" w:cs="Times New Roman CYR"/>
          <w:sz w:val="28"/>
          <w:szCs w:val="28"/>
        </w:rPr>
        <w:t xml:space="preserve">Сеть учреждений культуры включает </w:t>
      </w:r>
      <w:r w:rsidR="00C9345A" w:rsidRPr="005E13BA">
        <w:rPr>
          <w:rFonts w:ascii="Times New Roman CYR" w:hAnsi="Times New Roman CYR" w:cs="Times New Roman CYR"/>
          <w:sz w:val="28"/>
          <w:szCs w:val="28"/>
        </w:rPr>
        <w:t>2</w:t>
      </w:r>
      <w:r w:rsidR="00552643" w:rsidRPr="005E13BA">
        <w:rPr>
          <w:rFonts w:ascii="Times New Roman CYR" w:hAnsi="Times New Roman CYR" w:cs="Times New Roman CYR"/>
          <w:sz w:val="28"/>
          <w:szCs w:val="28"/>
        </w:rPr>
        <w:t>2</w:t>
      </w:r>
      <w:r w:rsidRPr="005E13BA">
        <w:rPr>
          <w:rFonts w:ascii="Times New Roman CYR" w:hAnsi="Times New Roman CYR" w:cs="Times New Roman CYR"/>
          <w:sz w:val="28"/>
          <w:szCs w:val="28"/>
        </w:rPr>
        <w:t xml:space="preserve"> учреждения клубного типа, 2</w:t>
      </w:r>
      <w:r w:rsidR="00552643" w:rsidRPr="005E13BA">
        <w:rPr>
          <w:rFonts w:ascii="Times New Roman CYR" w:hAnsi="Times New Roman CYR" w:cs="Times New Roman CYR"/>
          <w:sz w:val="28"/>
          <w:szCs w:val="28"/>
        </w:rPr>
        <w:t>4</w:t>
      </w:r>
      <w:r w:rsidRPr="005E13BA">
        <w:rPr>
          <w:rFonts w:ascii="Times New Roman CYR" w:hAnsi="Times New Roman CYR" w:cs="Times New Roman CYR"/>
          <w:sz w:val="28"/>
          <w:szCs w:val="28"/>
        </w:rPr>
        <w:t xml:space="preserve"> массовых библиотек, одну детскую школу искусств, музей, кинотеатр. </w:t>
      </w:r>
      <w:r w:rsidR="00552643" w:rsidRPr="005E13BA">
        <w:rPr>
          <w:rFonts w:ascii="Times New Roman CYR" w:hAnsi="Times New Roman CYR" w:cs="Times New Roman CYR"/>
          <w:sz w:val="28"/>
          <w:szCs w:val="28"/>
        </w:rPr>
        <w:t xml:space="preserve">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552643" w:rsidRPr="005E13BA" w:rsidRDefault="00D56E7E" w:rsidP="007271A6">
      <w:pPr>
        <w:spacing w:after="0" w:line="240" w:lineRule="auto"/>
        <w:ind w:firstLine="709"/>
        <w:jc w:val="both"/>
        <w:rPr>
          <w:rFonts w:ascii="Times New Roman CYR" w:hAnsi="Times New Roman CYR" w:cs="Times New Roman CYR"/>
          <w:sz w:val="28"/>
          <w:szCs w:val="28"/>
        </w:rPr>
      </w:pPr>
      <w:r w:rsidRPr="005E13BA">
        <w:rPr>
          <w:rFonts w:ascii="Times New Roman CYR" w:hAnsi="Times New Roman CYR" w:cs="Times New Roman CYR"/>
          <w:sz w:val="28"/>
          <w:szCs w:val="28"/>
        </w:rPr>
        <w:t xml:space="preserve">Коллективы и отдельные </w:t>
      </w:r>
      <w:r w:rsidR="00861460" w:rsidRPr="005E13BA">
        <w:rPr>
          <w:rFonts w:ascii="Times New Roman CYR" w:hAnsi="Times New Roman CYR" w:cs="Times New Roman CYR"/>
          <w:sz w:val="28"/>
          <w:szCs w:val="28"/>
        </w:rPr>
        <w:t>исполнители принимают</w:t>
      </w:r>
      <w:r w:rsidRPr="005E13BA">
        <w:rPr>
          <w:rFonts w:ascii="Times New Roman CYR" w:hAnsi="Times New Roman CYR" w:cs="Times New Roman CYR"/>
          <w:sz w:val="28"/>
          <w:szCs w:val="28"/>
        </w:rPr>
        <w:t xml:space="preserve"> активное участие в фестивалях и конкурсах всероссийского и регионального уровня, </w:t>
      </w:r>
      <w:r w:rsidR="00974C05" w:rsidRPr="005E13BA">
        <w:rPr>
          <w:rFonts w:ascii="Times New Roman CYR" w:hAnsi="Times New Roman CYR" w:cs="Times New Roman CYR"/>
          <w:sz w:val="28"/>
          <w:szCs w:val="28"/>
        </w:rPr>
        <w:t>занимают призовые</w:t>
      </w:r>
      <w:r w:rsidRPr="005E13BA">
        <w:rPr>
          <w:rFonts w:ascii="Times New Roman CYR" w:hAnsi="Times New Roman CYR" w:cs="Times New Roman CYR"/>
          <w:sz w:val="28"/>
          <w:szCs w:val="28"/>
        </w:rPr>
        <w:t xml:space="preserve"> места.</w:t>
      </w:r>
      <w:r w:rsidR="00552643" w:rsidRPr="005E13BA">
        <w:rPr>
          <w:rFonts w:ascii="Times New Roman CYR" w:hAnsi="Times New Roman CYR" w:cs="Times New Roman CYR"/>
          <w:sz w:val="28"/>
          <w:szCs w:val="28"/>
        </w:rPr>
        <w:t xml:space="preserve"> </w:t>
      </w:r>
      <w:r w:rsidR="007271A6" w:rsidRPr="005E13BA">
        <w:rPr>
          <w:rFonts w:ascii="Times New Roman CYR" w:hAnsi="Times New Roman CYR" w:cs="Times New Roman CYR"/>
          <w:sz w:val="28"/>
          <w:szCs w:val="28"/>
        </w:rPr>
        <w:t>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0A40CC" w:rsidRPr="005E13BA" w:rsidRDefault="00D56E7E" w:rsidP="007E104E">
      <w:pPr>
        <w:pStyle w:val="ac"/>
        <w:jc w:val="both"/>
        <w:rPr>
          <w:b w:val="0"/>
          <w:bCs w:val="0"/>
          <w:sz w:val="28"/>
          <w:szCs w:val="28"/>
        </w:rPr>
      </w:pPr>
      <w:r w:rsidRPr="005E13BA">
        <w:rPr>
          <w:b w:val="0"/>
          <w:sz w:val="28"/>
          <w:szCs w:val="28"/>
        </w:rPr>
        <w:tab/>
      </w:r>
      <w:r w:rsidR="007E104E" w:rsidRPr="005E13BA">
        <w:rPr>
          <w:b w:val="0"/>
          <w:bCs w:val="0"/>
          <w:sz w:val="28"/>
          <w:szCs w:val="28"/>
        </w:rPr>
        <w:t>Для улучшения работы учреждений культуры в 20</w:t>
      </w:r>
      <w:r w:rsidR="007271A6" w:rsidRPr="005E13BA">
        <w:rPr>
          <w:b w:val="0"/>
          <w:bCs w:val="0"/>
          <w:sz w:val="28"/>
          <w:szCs w:val="28"/>
        </w:rPr>
        <w:t>24</w:t>
      </w:r>
      <w:r w:rsidR="007E104E" w:rsidRPr="005E13BA">
        <w:rPr>
          <w:b w:val="0"/>
          <w:bCs w:val="0"/>
          <w:sz w:val="28"/>
          <w:szCs w:val="28"/>
        </w:rPr>
        <w:t xml:space="preserve"> году собственными силами выполнены ремонтные работы</w:t>
      </w:r>
      <w:r w:rsidR="007271A6" w:rsidRPr="005E13BA">
        <w:rPr>
          <w:b w:val="0"/>
          <w:bCs w:val="0"/>
          <w:sz w:val="28"/>
          <w:szCs w:val="28"/>
        </w:rPr>
        <w:t xml:space="preserve"> на 11 объектах</w:t>
      </w:r>
      <w:r w:rsidR="000A40CC" w:rsidRPr="005E13BA">
        <w:rPr>
          <w:b w:val="0"/>
          <w:bCs w:val="0"/>
          <w:sz w:val="28"/>
          <w:szCs w:val="28"/>
        </w:rPr>
        <w:t>.</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043EE"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043EE" w:rsidRPr="005E13BA">
        <w:rPr>
          <w:rFonts w:ascii="Times New Roman" w:hAnsi="Times New Roman"/>
          <w:sz w:val="28"/>
          <w:szCs w:val="28"/>
        </w:rPr>
        <w:t>3</w:t>
      </w:r>
      <w:r w:rsidR="00D876A7" w:rsidRPr="005E13BA">
        <w:rPr>
          <w:rFonts w:ascii="Times New Roman" w:hAnsi="Times New Roman"/>
          <w:sz w:val="28"/>
          <w:szCs w:val="28"/>
        </w:rPr>
        <w:t>137</w:t>
      </w:r>
      <w:r w:rsidRPr="005E13BA">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876A7" w:rsidRPr="005E13BA" w:rsidRDefault="00D876A7"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2023 года в области спорта проведено    303 мероприятия (2022 год – 302), где приняло участие 13000 человек.</w:t>
      </w:r>
    </w:p>
    <w:p w:rsidR="00D56E7E" w:rsidRPr="005E13BA" w:rsidRDefault="00D56E7E" w:rsidP="00B91063">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w:t>
      </w:r>
      <w:r w:rsidRPr="005E13BA">
        <w:rPr>
          <w:rFonts w:ascii="Times New Roman" w:hAnsi="Times New Roman"/>
          <w:sz w:val="28"/>
          <w:szCs w:val="28"/>
        </w:rPr>
        <w:lastRenderedPageBreak/>
        <w:t>плоскостных сооружений. Обновление спортивного оборудования в детской спортивной школе.</w:t>
      </w:r>
    </w:p>
    <w:p w:rsidR="00D56E7E" w:rsidRPr="005E13BA" w:rsidRDefault="00D56E7E" w:rsidP="002F2FFC">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5E13BA">
        <w:rPr>
          <w:rFonts w:ascii="Times New Roman" w:hAnsi="Times New Roman"/>
          <w:sz w:val="28"/>
          <w:szCs w:val="28"/>
        </w:rPr>
        <w:t>2</w:t>
      </w:r>
      <w:r w:rsidR="00D876A7" w:rsidRPr="005E13BA">
        <w:rPr>
          <w:rFonts w:ascii="Times New Roman" w:hAnsi="Times New Roman"/>
          <w:sz w:val="28"/>
          <w:szCs w:val="28"/>
        </w:rPr>
        <w:t>4</w:t>
      </w:r>
      <w:r w:rsidR="00137D3C" w:rsidRPr="005E13BA">
        <w:rPr>
          <w:rFonts w:ascii="Times New Roman" w:hAnsi="Times New Roman"/>
          <w:sz w:val="28"/>
          <w:szCs w:val="28"/>
        </w:rPr>
        <w:t xml:space="preserve"> </w:t>
      </w:r>
      <w:r w:rsidRPr="005E13BA">
        <w:rPr>
          <w:rFonts w:ascii="Times New Roman" w:hAnsi="Times New Roman"/>
          <w:sz w:val="28"/>
          <w:szCs w:val="28"/>
        </w:rPr>
        <w:t xml:space="preserve">года составляла </w:t>
      </w:r>
      <w:r w:rsidR="00D876A7" w:rsidRPr="005E13BA">
        <w:rPr>
          <w:rFonts w:ascii="Times New Roman" w:hAnsi="Times New Roman"/>
          <w:sz w:val="28"/>
          <w:szCs w:val="28"/>
        </w:rPr>
        <w:t>17,8</w:t>
      </w:r>
      <w:r w:rsidRPr="005E13BA">
        <w:rPr>
          <w:rFonts w:ascii="Times New Roman" w:hAnsi="Times New Roman"/>
          <w:sz w:val="28"/>
          <w:szCs w:val="28"/>
        </w:rPr>
        <w:t xml:space="preserve"> тыс. человек и снизилась на </w:t>
      </w:r>
      <w:r w:rsidR="00D876A7" w:rsidRPr="005E13BA">
        <w:rPr>
          <w:rFonts w:ascii="Times New Roman" w:hAnsi="Times New Roman"/>
          <w:sz w:val="28"/>
          <w:szCs w:val="28"/>
        </w:rPr>
        <w:t>347</w:t>
      </w:r>
      <w:r w:rsidRPr="005E13BA">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5E13BA">
        <w:rPr>
          <w:szCs w:val="28"/>
        </w:rPr>
        <w:t xml:space="preserve">, </w:t>
      </w:r>
      <w:r w:rsidRPr="005E13BA">
        <w:rPr>
          <w:rFonts w:ascii="Times New Roman" w:hAnsi="Times New Roman"/>
          <w:sz w:val="28"/>
          <w:szCs w:val="28"/>
        </w:rPr>
        <w:t>по итогам 20</w:t>
      </w:r>
      <w:r w:rsidR="00137D3C" w:rsidRPr="005E13BA">
        <w:rPr>
          <w:rFonts w:ascii="Times New Roman" w:hAnsi="Times New Roman"/>
          <w:sz w:val="28"/>
          <w:szCs w:val="28"/>
        </w:rPr>
        <w:t>2</w:t>
      </w:r>
      <w:r w:rsidR="00FF3290" w:rsidRPr="005E13BA">
        <w:rPr>
          <w:rFonts w:ascii="Times New Roman" w:hAnsi="Times New Roman"/>
          <w:sz w:val="28"/>
          <w:szCs w:val="28"/>
        </w:rPr>
        <w:t>3</w:t>
      </w:r>
      <w:r w:rsidRPr="005E13BA">
        <w:rPr>
          <w:rFonts w:ascii="Times New Roman" w:hAnsi="Times New Roman"/>
          <w:sz w:val="28"/>
          <w:szCs w:val="28"/>
        </w:rPr>
        <w:t xml:space="preserve"> года показатель на 1000 человек населения составил (–) </w:t>
      </w:r>
      <w:r w:rsidR="00FF3290" w:rsidRPr="005E13BA">
        <w:rPr>
          <w:rFonts w:ascii="Times New Roman" w:hAnsi="Times New Roman"/>
          <w:sz w:val="28"/>
          <w:szCs w:val="28"/>
        </w:rPr>
        <w:t>9,5</w:t>
      </w:r>
      <w:r w:rsidRPr="005E13BA">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w:t>
      </w:r>
      <w:r w:rsidR="00FF3290" w:rsidRPr="005E13BA">
        <w:rPr>
          <w:rFonts w:ascii="Times New Roman" w:hAnsi="Times New Roman"/>
          <w:sz w:val="28"/>
          <w:szCs w:val="28"/>
        </w:rPr>
        <w:t>В</w:t>
      </w:r>
      <w:r w:rsidRPr="005E13BA">
        <w:rPr>
          <w:rFonts w:ascii="Times New Roman" w:hAnsi="Times New Roman"/>
          <w:sz w:val="28"/>
          <w:szCs w:val="28"/>
        </w:rPr>
        <w:t xml:space="preserve"> 20</w:t>
      </w:r>
      <w:r w:rsidR="00FF3290" w:rsidRPr="005E13BA">
        <w:rPr>
          <w:rFonts w:ascii="Times New Roman" w:hAnsi="Times New Roman"/>
          <w:sz w:val="28"/>
          <w:szCs w:val="28"/>
        </w:rPr>
        <w:t>23</w:t>
      </w:r>
      <w:r w:rsidRPr="005E13BA">
        <w:rPr>
          <w:rFonts w:ascii="Times New Roman" w:hAnsi="Times New Roman"/>
          <w:sz w:val="28"/>
          <w:szCs w:val="28"/>
        </w:rPr>
        <w:t xml:space="preserve"> году убыль населения за счет миграции на 1000 человек населения состав</w:t>
      </w:r>
      <w:r w:rsidR="00FF3290" w:rsidRPr="005E13BA">
        <w:rPr>
          <w:rFonts w:ascii="Times New Roman" w:hAnsi="Times New Roman"/>
          <w:sz w:val="28"/>
          <w:szCs w:val="28"/>
        </w:rPr>
        <w:t>и</w:t>
      </w:r>
      <w:r w:rsidRPr="005E13BA">
        <w:rPr>
          <w:rFonts w:ascii="Times New Roman" w:hAnsi="Times New Roman"/>
          <w:sz w:val="28"/>
          <w:szCs w:val="28"/>
        </w:rPr>
        <w:t xml:space="preserve">ла (-) </w:t>
      </w:r>
      <w:r w:rsidR="00FF3290" w:rsidRPr="005E13BA">
        <w:rPr>
          <w:rFonts w:ascii="Times New Roman" w:hAnsi="Times New Roman"/>
          <w:sz w:val="28"/>
          <w:szCs w:val="28"/>
        </w:rPr>
        <w:t>10,0</w:t>
      </w:r>
      <w:r w:rsidRPr="005E13BA">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0B68EF">
      <w:pPr>
        <w:pStyle w:val="2"/>
        <w:spacing w:before="0" w:line="240" w:lineRule="auto"/>
        <w:ind w:firstLine="720"/>
        <w:rPr>
          <w:color w:val="FF6600"/>
          <w:szCs w:val="28"/>
        </w:rPr>
      </w:pPr>
    </w:p>
    <w:p w:rsidR="00D56E7E" w:rsidRPr="005E13BA" w:rsidRDefault="00D56E7E" w:rsidP="001C23C6">
      <w:pPr>
        <w:ind w:firstLine="720"/>
        <w:jc w:val="center"/>
        <w:rPr>
          <w:rFonts w:ascii="Times New Roman" w:hAnsi="Times New Roman"/>
          <w:sz w:val="28"/>
          <w:szCs w:val="28"/>
        </w:rPr>
      </w:pPr>
      <w:r w:rsidRPr="005E13BA">
        <w:rPr>
          <w:rFonts w:ascii="Times New Roman" w:hAnsi="Times New Roman"/>
          <w:sz w:val="28"/>
          <w:szCs w:val="28"/>
        </w:rPr>
        <w:t>3. Цель и задачи муниципальной программы</w:t>
      </w:r>
    </w:p>
    <w:p w:rsidR="00D56E7E" w:rsidRPr="005E13BA" w:rsidRDefault="00D56E7E" w:rsidP="009445AE">
      <w:pPr>
        <w:spacing w:after="0" w:line="240" w:lineRule="atLeast"/>
        <w:jc w:val="both"/>
        <w:rPr>
          <w:rFonts w:ascii="Times New Roman" w:hAnsi="Times New Roman"/>
          <w:sz w:val="28"/>
          <w:szCs w:val="28"/>
        </w:rPr>
      </w:pPr>
      <w:r w:rsidRPr="005E13BA">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5E13BA" w:rsidRDefault="00D56E7E" w:rsidP="009445AE">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5E13BA"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5E13BA">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5E13BA" w:rsidRDefault="00D56E7E" w:rsidP="00EF2AE3">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5E13BA" w:rsidRDefault="00D56E7E" w:rsidP="00A54214">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5E13BA" w:rsidRDefault="00D56E7E"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5E13BA" w:rsidRDefault="00A54214"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5E13BA" w:rsidRDefault="00A54214" w:rsidP="00A54214">
      <w:pPr>
        <w:spacing w:after="0" w:line="240" w:lineRule="auto"/>
        <w:ind w:firstLine="709"/>
        <w:jc w:val="both"/>
        <w:rPr>
          <w:rFonts w:ascii="Times New Roman" w:hAnsi="Times New Roman"/>
          <w:sz w:val="28"/>
          <w:szCs w:val="28"/>
        </w:rPr>
      </w:pPr>
    </w:p>
    <w:p w:rsidR="00D56E7E" w:rsidRPr="005E13BA" w:rsidRDefault="00D56E7E" w:rsidP="00C9759A">
      <w:pPr>
        <w:pStyle w:val="a4"/>
        <w:tabs>
          <w:tab w:val="left" w:pos="284"/>
        </w:tabs>
        <w:spacing w:after="0" w:line="240" w:lineRule="auto"/>
        <w:ind w:left="0"/>
        <w:jc w:val="center"/>
        <w:rPr>
          <w:rFonts w:ascii="Times New Roman" w:hAnsi="Times New Roman"/>
          <w:sz w:val="28"/>
          <w:szCs w:val="28"/>
        </w:rPr>
      </w:pPr>
      <w:r w:rsidRPr="005E13BA">
        <w:rPr>
          <w:rFonts w:ascii="Times New Roman" w:hAnsi="Times New Roman"/>
          <w:sz w:val="28"/>
          <w:szCs w:val="28"/>
        </w:rPr>
        <w:lastRenderedPageBreak/>
        <w:t>4. Описание ожидаемых результатов реализации муниципальной программы по годам, а также по итогам ее реализации</w:t>
      </w:r>
    </w:p>
    <w:p w:rsidR="00D56E7E" w:rsidRPr="005E13BA" w:rsidRDefault="00D56E7E" w:rsidP="00CE2B6E">
      <w:pPr>
        <w:pStyle w:val="a4"/>
        <w:spacing w:after="0" w:line="240" w:lineRule="auto"/>
        <w:rPr>
          <w:rFonts w:ascii="Times New Roman" w:hAnsi="Times New Roman"/>
          <w:sz w:val="28"/>
          <w:szCs w:val="28"/>
        </w:rPr>
      </w:pPr>
    </w:p>
    <w:p w:rsidR="00D56E7E" w:rsidRPr="005E13BA" w:rsidRDefault="00D56E7E" w:rsidP="00CE2B6E">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5E13BA" w:rsidRDefault="00D56E7E" w:rsidP="00AB1993">
      <w:pPr>
        <w:pStyle w:val="a4"/>
        <w:spacing w:after="0" w:line="240" w:lineRule="auto"/>
        <w:ind w:left="0" w:firstLine="720"/>
        <w:jc w:val="both"/>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5. Срок реализации государственной программы</w:t>
      </w:r>
    </w:p>
    <w:p w:rsidR="00D56E7E" w:rsidRPr="005E13BA" w:rsidRDefault="00D56E7E" w:rsidP="00E0198F">
      <w:pPr>
        <w:pStyle w:val="a4"/>
        <w:tabs>
          <w:tab w:val="left" w:pos="284"/>
        </w:tabs>
        <w:spacing w:after="0" w:line="240" w:lineRule="auto"/>
        <w:ind w:left="0"/>
        <w:rPr>
          <w:rFonts w:ascii="Times New Roman" w:hAnsi="Times New Roman"/>
          <w:sz w:val="28"/>
          <w:szCs w:val="28"/>
        </w:rPr>
      </w:pPr>
    </w:p>
    <w:p w:rsidR="00D56E7E" w:rsidRPr="005E13BA"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5E13BA">
        <w:rPr>
          <w:rFonts w:ascii="Times New Roman" w:hAnsi="Times New Roman"/>
          <w:sz w:val="28"/>
          <w:szCs w:val="28"/>
        </w:rPr>
        <w:t>Реализация государственной программы будет осуществляться в течение 202</w:t>
      </w:r>
      <w:r w:rsidR="00092726" w:rsidRPr="005E13BA">
        <w:rPr>
          <w:rFonts w:ascii="Times New Roman" w:hAnsi="Times New Roman"/>
          <w:sz w:val="28"/>
          <w:szCs w:val="28"/>
        </w:rPr>
        <w:t>5 - 2030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45006">
      <w:pPr>
        <w:pStyle w:val="a4"/>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092726" w:rsidRPr="005E13BA" w:rsidRDefault="006B5479"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муниципальной программы </w:t>
      </w:r>
      <w:r w:rsidR="005E13BA" w:rsidRPr="005E13BA">
        <w:rPr>
          <w:rFonts w:ascii="Times New Roman" w:hAnsi="Times New Roman"/>
          <w:sz w:val="28"/>
          <w:szCs w:val="28"/>
        </w:rPr>
        <w:t xml:space="preserve">3 615 355 836,40 </w:t>
      </w:r>
      <w:r w:rsidR="00092726" w:rsidRPr="005E13BA">
        <w:rPr>
          <w:rFonts w:ascii="Times New Roman" w:hAnsi="Times New Roman"/>
          <w:sz w:val="28"/>
          <w:szCs w:val="28"/>
        </w:rPr>
        <w:t>рубля, в том числе:</w:t>
      </w:r>
    </w:p>
    <w:p w:rsidR="00092726"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2025 год – 646 619 021,12 рублей.</w:t>
      </w:r>
    </w:p>
    <w:p w:rsidR="00092726"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2026 год-  601 207 599,60 рублей;</w:t>
      </w:r>
    </w:p>
    <w:p w:rsidR="00092726"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2027 год – 591 882 303,92 рублей;</w:t>
      </w:r>
    </w:p>
    <w:p w:rsidR="00092726"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2028 год -  591 882 303,92 рублей;</w:t>
      </w:r>
    </w:p>
    <w:p w:rsidR="00092726"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2029 год – 591 882 303,92 рублей;</w:t>
      </w:r>
    </w:p>
    <w:p w:rsidR="009D4B38" w:rsidRPr="005E13BA" w:rsidRDefault="00092726"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2030 год -  591 882 303,92 рубля.</w:t>
      </w:r>
    </w:p>
    <w:p w:rsidR="006B5479" w:rsidRPr="005E13BA" w:rsidRDefault="006B5479" w:rsidP="0009272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5E13BA" w:rsidRDefault="00D56E7E" w:rsidP="006B5479">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ab/>
      </w:r>
    </w:p>
    <w:p w:rsidR="00D56E7E" w:rsidRPr="005E13BA"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5E13BA">
        <w:rPr>
          <w:rFonts w:ascii="Times New Roman" w:hAnsi="Times New Roman"/>
          <w:sz w:val="28"/>
          <w:szCs w:val="28"/>
        </w:rPr>
        <w:t>7. Описание системы управления реализацией муниципальной программы</w:t>
      </w:r>
    </w:p>
    <w:p w:rsidR="00D56E7E" w:rsidRPr="005E13BA" w:rsidRDefault="00D56E7E" w:rsidP="00C45006">
      <w:pPr>
        <w:pStyle w:val="a4"/>
        <w:tabs>
          <w:tab w:val="left" w:pos="284"/>
        </w:tabs>
        <w:spacing w:after="0" w:line="240" w:lineRule="auto"/>
        <w:ind w:left="0"/>
        <w:rPr>
          <w:rFonts w:ascii="Times New Roman" w:hAnsi="Times New Roman"/>
          <w:sz w:val="28"/>
          <w:szCs w:val="28"/>
        </w:rPr>
      </w:pP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w:t>
      </w:r>
      <w:r w:rsidRPr="005E13BA">
        <w:rPr>
          <w:rFonts w:ascii="Times New Roman" w:hAnsi="Times New Roman"/>
          <w:sz w:val="28"/>
          <w:szCs w:val="28"/>
        </w:rPr>
        <w:lastRenderedPageBreak/>
        <w:t>основных мероприятий и мероприятий муниципальной программы.</w:t>
      </w:r>
    </w:p>
    <w:p w:rsidR="00D56E7E" w:rsidRPr="005E13BA" w:rsidRDefault="00D56E7E" w:rsidP="00195CD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5E13BA" w:rsidRDefault="00D56E7E" w:rsidP="0037176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5E13BA">
        <w:rPr>
          <w:rFonts w:ascii="Times New Roman" w:hAnsi="Times New Roman"/>
          <w:sz w:val="28"/>
          <w:szCs w:val="28"/>
          <w:lang w:val="en-US"/>
        </w:rPr>
        <w:t>V</w:t>
      </w:r>
      <w:r w:rsidRPr="005E13BA">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5E13BA"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r w:rsidRPr="005E13BA">
        <w:rPr>
          <w:rFonts w:ascii="Times New Roman" w:hAnsi="Times New Roman"/>
          <w:sz w:val="28"/>
          <w:szCs w:val="28"/>
        </w:rPr>
        <w:t>8. Подпрограммы</w:t>
      </w: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1 соответствует </w:t>
      </w:r>
      <w:hyperlink r:id="rId8"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2 соответствует </w:t>
      </w:r>
      <w:hyperlink r:id="rId9"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3 соответствует </w:t>
      </w:r>
      <w:hyperlink r:id="rId10"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4 соответствует </w:t>
      </w:r>
      <w:hyperlink r:id="rId11"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0677B">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5E13BA">
        <w:rPr>
          <w:rFonts w:ascii="Times New Roman" w:hAnsi="Times New Roman"/>
          <w:sz w:val="28"/>
          <w:szCs w:val="28"/>
        </w:rPr>
        <w:t>7</w:t>
      </w:r>
      <w:r w:rsidRPr="005E13BA">
        <w:rPr>
          <w:rFonts w:ascii="Times New Roman" w:hAnsi="Times New Roman"/>
          <w:sz w:val="28"/>
          <w:szCs w:val="28"/>
        </w:rPr>
        <w:t xml:space="preserve">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1 к муниципальной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sz w:val="28"/>
          <w:szCs w:val="28"/>
        </w:rPr>
        <w:t xml:space="preserve">Ожидаемые результаты 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9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388"/>
        <w:gridCol w:w="880"/>
        <w:gridCol w:w="880"/>
        <w:gridCol w:w="933"/>
        <w:gridCol w:w="851"/>
        <w:gridCol w:w="880"/>
        <w:gridCol w:w="880"/>
        <w:gridCol w:w="880"/>
        <w:gridCol w:w="904"/>
        <w:gridCol w:w="850"/>
        <w:gridCol w:w="880"/>
        <w:gridCol w:w="51"/>
      </w:tblGrid>
      <w:tr w:rsidR="00D56E7E" w:rsidRPr="005E13BA" w:rsidTr="00767EE7">
        <w:trPr>
          <w:trHeight w:val="326"/>
        </w:trPr>
        <w:tc>
          <w:tcPr>
            <w:tcW w:w="707"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п/п</w:t>
            </w:r>
          </w:p>
        </w:tc>
        <w:tc>
          <w:tcPr>
            <w:tcW w:w="5388" w:type="dxa"/>
            <w:vMerge w:val="restart"/>
          </w:tcPr>
          <w:p w:rsidR="00D56E7E" w:rsidRPr="005E13BA" w:rsidRDefault="00D56E7E" w:rsidP="00670AEC">
            <w:pPr>
              <w:autoSpaceDE w:val="0"/>
              <w:autoSpaceDN w:val="0"/>
              <w:adjustRightInd w:val="0"/>
              <w:ind w:firstLine="540"/>
              <w:rPr>
                <w:rFonts w:ascii="Times New Roman" w:hAnsi="Times New Roman"/>
                <w:sz w:val="26"/>
                <w:szCs w:val="26"/>
              </w:rPr>
            </w:pPr>
            <w:r w:rsidRPr="005E13BA">
              <w:rPr>
                <w:rFonts w:ascii="Times New Roman" w:hAnsi="Times New Roman"/>
                <w:sz w:val="26"/>
                <w:szCs w:val="26"/>
              </w:rPr>
              <w:t xml:space="preserve">Ожидаемые результаты </w:t>
            </w:r>
            <w:r w:rsidRPr="005E13BA">
              <w:rPr>
                <w:rFonts w:ascii="Times New Roman" w:hAnsi="Times New Roman"/>
                <w:sz w:val="28"/>
                <w:szCs w:val="28"/>
              </w:rPr>
              <w:t xml:space="preserve">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c>
          <w:tcPr>
            <w:tcW w:w="880"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xml:space="preserve">Единица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измерения</w:t>
            </w:r>
          </w:p>
        </w:tc>
        <w:tc>
          <w:tcPr>
            <w:tcW w:w="7989" w:type="dxa"/>
            <w:gridSpan w:val="10"/>
          </w:tcPr>
          <w:p w:rsidR="00D56E7E" w:rsidRPr="005E13BA" w:rsidRDefault="00D56E7E" w:rsidP="003044E9">
            <w:pPr>
              <w:spacing w:after="0" w:line="240" w:lineRule="auto"/>
              <w:jc w:val="center"/>
              <w:rPr>
                <w:rFonts w:ascii="Times New Roman" w:hAnsi="Times New Roman"/>
                <w:sz w:val="26"/>
                <w:szCs w:val="26"/>
              </w:rPr>
            </w:pPr>
            <w:r w:rsidRPr="005E13BA">
              <w:rPr>
                <w:rFonts w:ascii="Times New Roman" w:hAnsi="Times New Roman"/>
                <w:sz w:val="26"/>
                <w:szCs w:val="26"/>
              </w:rPr>
              <w:t>Значение</w:t>
            </w:r>
          </w:p>
        </w:tc>
      </w:tr>
      <w:tr w:rsidR="00D56E7E" w:rsidRPr="005E13BA" w:rsidTr="00767EE7">
        <w:trPr>
          <w:gridAfter w:val="1"/>
          <w:wAfter w:w="51" w:type="dxa"/>
          <w:trHeight w:val="967"/>
        </w:trPr>
        <w:tc>
          <w:tcPr>
            <w:tcW w:w="707" w:type="dxa"/>
            <w:vMerge/>
          </w:tcPr>
          <w:p w:rsidR="00D56E7E" w:rsidRPr="005E13BA" w:rsidRDefault="00D56E7E" w:rsidP="00670AEC">
            <w:pPr>
              <w:spacing w:after="0" w:line="240" w:lineRule="auto"/>
              <w:jc w:val="center"/>
              <w:rPr>
                <w:rFonts w:ascii="Times New Roman" w:hAnsi="Times New Roman"/>
                <w:sz w:val="26"/>
                <w:szCs w:val="26"/>
              </w:rPr>
            </w:pPr>
          </w:p>
        </w:tc>
        <w:tc>
          <w:tcPr>
            <w:tcW w:w="5388"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22</w:t>
            </w:r>
            <w:r w:rsidRPr="005E13BA">
              <w:rPr>
                <w:rFonts w:ascii="Times New Roman" w:hAnsi="Times New Roman"/>
                <w:sz w:val="26"/>
                <w:szCs w:val="26"/>
              </w:rPr>
              <w:t xml:space="preserve"> год факт</w:t>
            </w:r>
          </w:p>
        </w:tc>
        <w:tc>
          <w:tcPr>
            <w:tcW w:w="933"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23</w:t>
            </w:r>
          </w:p>
          <w:p w:rsidR="00D56E7E" w:rsidRPr="005E13BA" w:rsidRDefault="00304B82" w:rsidP="00304B82">
            <w:pPr>
              <w:spacing w:after="0" w:line="240" w:lineRule="auto"/>
              <w:jc w:val="center"/>
              <w:rPr>
                <w:rFonts w:ascii="Times New Roman" w:hAnsi="Times New Roman"/>
                <w:sz w:val="26"/>
                <w:szCs w:val="26"/>
              </w:rPr>
            </w:pPr>
            <w:r w:rsidRPr="005E13BA">
              <w:rPr>
                <w:rFonts w:ascii="Times New Roman" w:hAnsi="Times New Roman"/>
                <w:sz w:val="26"/>
                <w:szCs w:val="26"/>
              </w:rPr>
              <w:t>Год факт</w:t>
            </w:r>
          </w:p>
        </w:tc>
        <w:tc>
          <w:tcPr>
            <w:tcW w:w="851"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24</w:t>
            </w:r>
            <w:r w:rsidRPr="005E13BA">
              <w:rPr>
                <w:rFonts w:ascii="Times New Roman" w:hAnsi="Times New Roman"/>
                <w:sz w:val="26"/>
                <w:szCs w:val="26"/>
              </w:rPr>
              <w:t xml:space="preserve"> </w:t>
            </w:r>
          </w:p>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оценка</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25</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26</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27</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28</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5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29</w:t>
            </w:r>
            <w:r w:rsidRPr="005E13BA">
              <w:rPr>
                <w:rFonts w:ascii="Times New Roman" w:hAnsi="Times New Roman"/>
                <w:sz w:val="26"/>
                <w:szCs w:val="26"/>
              </w:rPr>
              <w:t xml:space="preserve"> 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30</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r>
      <w:tr w:rsidR="00D56E7E" w:rsidRPr="005E13BA" w:rsidTr="00767EE7">
        <w:trPr>
          <w:gridAfter w:val="1"/>
          <w:wAfter w:w="51" w:type="dxa"/>
          <w:trHeight w:val="269"/>
          <w:tblHeader/>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3</w:t>
            </w:r>
          </w:p>
        </w:tc>
        <w:tc>
          <w:tcPr>
            <w:tcW w:w="880"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933" w:type="dxa"/>
          </w:tcPr>
          <w:p w:rsidR="00D56E7E" w:rsidRPr="005E13BA" w:rsidRDefault="00D56E7E" w:rsidP="00670AEC">
            <w:pPr>
              <w:jc w:val="center"/>
              <w:rPr>
                <w:rFonts w:ascii="Times New Roman" w:hAnsi="Times New Roman"/>
                <w:sz w:val="26"/>
                <w:szCs w:val="26"/>
              </w:rPr>
            </w:pPr>
            <w:r w:rsidRPr="005E13BA">
              <w:rPr>
                <w:rFonts w:ascii="Times New Roman" w:hAnsi="Times New Roman"/>
                <w:sz w:val="26"/>
                <w:szCs w:val="26"/>
              </w:rPr>
              <w:t>5</w:t>
            </w:r>
          </w:p>
        </w:tc>
        <w:tc>
          <w:tcPr>
            <w:tcW w:w="851" w:type="dxa"/>
          </w:tcPr>
          <w:p w:rsidR="00D56E7E" w:rsidRPr="005E13BA" w:rsidRDefault="00D56E7E" w:rsidP="000A546F">
            <w:pPr>
              <w:jc w:val="center"/>
              <w:rPr>
                <w:rFonts w:ascii="Times New Roman" w:hAnsi="Times New Roman"/>
                <w:sz w:val="26"/>
                <w:szCs w:val="26"/>
              </w:rPr>
            </w:pPr>
            <w:r w:rsidRPr="005E13BA">
              <w:rPr>
                <w:rFonts w:ascii="Times New Roman" w:hAnsi="Times New Roman"/>
                <w:sz w:val="26"/>
                <w:szCs w:val="26"/>
              </w:rPr>
              <w:t>6</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7</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8</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9</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10</w:t>
            </w:r>
          </w:p>
        </w:tc>
        <w:tc>
          <w:tcPr>
            <w:tcW w:w="85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11</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12</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D7678F">
            <w:pPr>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96,40</w:t>
            </w:r>
          </w:p>
        </w:tc>
        <w:tc>
          <w:tcPr>
            <w:tcW w:w="933" w:type="dxa"/>
          </w:tcPr>
          <w:p w:rsidR="00D56E7E" w:rsidRPr="005E13BA" w:rsidRDefault="00092726" w:rsidP="00670AEC">
            <w:pPr>
              <w:jc w:val="center"/>
              <w:rPr>
                <w:rFonts w:ascii="Times New Roman" w:hAnsi="Times New Roman"/>
                <w:sz w:val="26"/>
                <w:szCs w:val="26"/>
              </w:rPr>
            </w:pPr>
            <w:r w:rsidRPr="005E13BA">
              <w:rPr>
                <w:rFonts w:ascii="Times New Roman" w:hAnsi="Times New Roman"/>
                <w:sz w:val="26"/>
                <w:szCs w:val="26"/>
              </w:rPr>
              <w:t>85,60</w:t>
            </w:r>
          </w:p>
        </w:tc>
        <w:tc>
          <w:tcPr>
            <w:tcW w:w="851" w:type="dxa"/>
          </w:tcPr>
          <w:p w:rsidR="00D56E7E" w:rsidRPr="005E13BA" w:rsidRDefault="00092726" w:rsidP="004F5A9C">
            <w:pPr>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85,50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92,11</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86,84</w:t>
            </w:r>
          </w:p>
        </w:tc>
        <w:tc>
          <w:tcPr>
            <w:tcW w:w="851" w:type="dxa"/>
          </w:tcPr>
          <w:p w:rsidR="00D56E7E" w:rsidRPr="005E13BA" w:rsidRDefault="00767EE7" w:rsidP="000F57FC">
            <w:pPr>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87,80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87,90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88,40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lastRenderedPageBreak/>
              <w:t>3.</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84,90</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79,10</w:t>
            </w:r>
          </w:p>
        </w:tc>
        <w:tc>
          <w:tcPr>
            <w:tcW w:w="851" w:type="dxa"/>
          </w:tcPr>
          <w:p w:rsidR="00D56E7E" w:rsidRPr="005E13BA" w:rsidRDefault="00767EE7" w:rsidP="004F5A9C">
            <w:pPr>
              <w:jc w:val="center"/>
              <w:rPr>
                <w:rFonts w:ascii="Times New Roman" w:hAnsi="Times New Roman"/>
                <w:sz w:val="26"/>
                <w:szCs w:val="26"/>
              </w:rPr>
            </w:pPr>
            <w:r w:rsidRPr="005E13BA">
              <w:rPr>
                <w:rFonts w:ascii="Times New Roman" w:hAnsi="Times New Roman"/>
                <w:sz w:val="26"/>
                <w:szCs w:val="26"/>
              </w:rPr>
              <w:t>80,50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81,10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81,30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52,58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53,80</w:t>
            </w:r>
          </w:p>
        </w:tc>
        <w:tc>
          <w:tcPr>
            <w:tcW w:w="851" w:type="dxa"/>
          </w:tcPr>
          <w:p w:rsidR="00D56E7E" w:rsidRPr="005E13BA" w:rsidRDefault="00767EE7" w:rsidP="00890585">
            <w:pPr>
              <w:jc w:val="center"/>
              <w:rPr>
                <w:rFonts w:ascii="Times New Roman" w:hAnsi="Times New Roman"/>
                <w:sz w:val="26"/>
                <w:szCs w:val="26"/>
              </w:rPr>
            </w:pPr>
            <w:r w:rsidRPr="005E13BA">
              <w:rPr>
                <w:rFonts w:ascii="Times New Roman" w:hAnsi="Times New Roman"/>
                <w:sz w:val="26"/>
                <w:szCs w:val="26"/>
              </w:rPr>
              <w:t>55,00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57,50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60,00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63,50</w:t>
            </w:r>
          </w:p>
        </w:tc>
        <w:tc>
          <w:tcPr>
            <w:tcW w:w="85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65,00</w:t>
            </w:r>
          </w:p>
        </w:tc>
        <w:tc>
          <w:tcPr>
            <w:tcW w:w="88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66,50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5.</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2,31</w:t>
            </w:r>
          </w:p>
        </w:tc>
        <w:tc>
          <w:tcPr>
            <w:tcW w:w="851" w:type="dxa"/>
          </w:tcPr>
          <w:p w:rsidR="00D56E7E" w:rsidRPr="005E13BA" w:rsidRDefault="00767EE7" w:rsidP="00372E37">
            <w:pPr>
              <w:jc w:val="center"/>
              <w:rPr>
                <w:rFonts w:ascii="Times New Roman" w:hAnsi="Times New Roman"/>
                <w:sz w:val="26"/>
                <w:szCs w:val="26"/>
              </w:rPr>
            </w:pPr>
            <w:r w:rsidRPr="005E13BA">
              <w:rPr>
                <w:rFonts w:ascii="Times New Roman" w:hAnsi="Times New Roman"/>
                <w:sz w:val="26"/>
                <w:szCs w:val="26"/>
              </w:rPr>
              <w:t>5,70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5,80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904" w:type="dxa"/>
          </w:tcPr>
          <w:p w:rsidR="00D56E7E" w:rsidRPr="005E13BA" w:rsidRDefault="00767EE7" w:rsidP="00767EE7">
            <w:pPr>
              <w:spacing w:after="0" w:line="240" w:lineRule="auto"/>
              <w:jc w:val="center"/>
              <w:rPr>
                <w:rFonts w:ascii="Times New Roman" w:hAnsi="Times New Roman"/>
                <w:sz w:val="26"/>
                <w:szCs w:val="26"/>
              </w:rPr>
            </w:pPr>
            <w:r w:rsidRPr="005E13BA">
              <w:rPr>
                <w:rFonts w:ascii="Times New Roman" w:hAnsi="Times New Roman"/>
                <w:sz w:val="26"/>
                <w:szCs w:val="26"/>
              </w:rPr>
              <w:t>6,00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w:t>
            </w:r>
          </w:p>
        </w:tc>
      </w:tr>
    </w:tbl>
    <w:p w:rsidR="00D56E7E" w:rsidRPr="005E13BA" w:rsidRDefault="00D56E7E" w:rsidP="00C15398">
      <w:pPr>
        <w:pStyle w:val="a4"/>
        <w:spacing w:after="0" w:line="240" w:lineRule="auto"/>
        <w:ind w:left="284"/>
        <w:rPr>
          <w:rFonts w:ascii="Times New Roman" w:hAnsi="Times New Roman"/>
          <w:sz w:val="26"/>
          <w:szCs w:val="26"/>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3572D4">
          <w:pgSz w:w="16838" w:h="11906" w:orient="landscape" w:code="9"/>
          <w:pgMar w:top="851" w:right="1134" w:bottom="1418" w:left="1134" w:header="709" w:footer="709" w:gutter="0"/>
          <w:cols w:space="708"/>
          <w:docGrid w:linePitch="360"/>
        </w:sect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2 к муниципальной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Подпрограмма</w:t>
      </w: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«Развитие системы образования»</w:t>
      </w:r>
    </w:p>
    <w:p w:rsidR="00D56E7E" w:rsidRPr="005E13BA" w:rsidRDefault="00D56E7E" w:rsidP="00966630">
      <w:pPr>
        <w:pStyle w:val="ConsPlusNormal"/>
        <w:ind w:firstLine="0"/>
        <w:jc w:val="both"/>
        <w:outlineLvl w:val="1"/>
        <w:rPr>
          <w:rFonts w:ascii="Times New Roman" w:hAnsi="Times New Roman" w:cs="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1. ПАСПОРТ</w:t>
      </w:r>
    </w:p>
    <w:p w:rsidR="00D56E7E" w:rsidRPr="005E13BA" w:rsidRDefault="00D56E7E" w:rsidP="00966630">
      <w:pPr>
        <w:pStyle w:val="ConsPlusNormal"/>
        <w:ind w:firstLine="0"/>
        <w:jc w:val="center"/>
        <w:rPr>
          <w:rFonts w:ascii="Times New Roman" w:hAnsi="Times New Roman" w:cs="Times New Roman"/>
          <w:sz w:val="28"/>
          <w:szCs w:val="28"/>
        </w:rPr>
      </w:pPr>
      <w:r w:rsidRPr="005E13BA">
        <w:rPr>
          <w:rFonts w:ascii="Times New Roman" w:hAnsi="Times New Roman" w:cs="Times New Roman"/>
          <w:sz w:val="28"/>
          <w:szCs w:val="28"/>
        </w:rPr>
        <w:t>подпрограммы «Развитие системы образования»</w:t>
      </w:r>
    </w:p>
    <w:p w:rsidR="00D56E7E" w:rsidRPr="005E13BA"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5E13BA"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Наименование</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Муниципальная программа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подпрограммы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Развитие системы образования Называевского муниципального района</w:t>
            </w:r>
          </w:p>
        </w:tc>
      </w:tr>
      <w:tr w:rsidR="00D56E7E" w:rsidRPr="005E13BA"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соисполнителем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образования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реализации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государственной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1.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общего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3.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4. Развитие инфраструктуры 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ресурсного обеспечения системы образования муниципального района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5. Повышение эффективности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управления сетью учреждений образования.</w:t>
            </w:r>
          </w:p>
        </w:tc>
      </w:tr>
      <w:tr w:rsidR="00D56E7E" w:rsidRPr="005E13BA"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Перечень основных</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мероприятий и (или)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Основное мероприятие 1. «Организация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общеобразовательного процесса».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Основное мероприятие 2. «Развитие системы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Основное мероприятие 3. «Развитие системы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Основное мероприятие 4. «Организация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Основное мероприятие 5</w:t>
            </w:r>
            <w:r w:rsidR="00F5184D" w:rsidRPr="005E13BA">
              <w:rPr>
                <w:rFonts w:ascii="Times New Roman" w:hAnsi="Times New Roman" w:cs="Times New Roman"/>
                <w:sz w:val="28"/>
                <w:szCs w:val="28"/>
              </w:rPr>
              <w:t>.</w:t>
            </w:r>
            <w:r w:rsidRPr="005E13BA">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5E13BA" w:rsidRDefault="00D56E7E" w:rsidP="00A6298F">
            <w:pPr>
              <w:pStyle w:val="ConsPlusNormal"/>
              <w:ind w:firstLine="0"/>
              <w:jc w:val="both"/>
              <w:rPr>
                <w:rFonts w:ascii="Calibri" w:hAnsi="Calibri" w:cs="Helv"/>
                <w:b/>
                <w:bCs/>
                <w:color w:val="000000"/>
              </w:rPr>
            </w:pPr>
            <w:r w:rsidRPr="005E13BA">
              <w:rPr>
                <w:rFonts w:ascii="Times New Roman" w:hAnsi="Times New Roman" w:cs="Times New Roman"/>
                <w:sz w:val="28"/>
                <w:szCs w:val="28"/>
              </w:rPr>
              <w:t>Основное мероприятие 6</w:t>
            </w:r>
            <w:r w:rsidR="00F5184D" w:rsidRPr="005E13BA">
              <w:rPr>
                <w:rFonts w:ascii="Times New Roman" w:hAnsi="Times New Roman" w:cs="Times New Roman"/>
                <w:sz w:val="28"/>
                <w:szCs w:val="28"/>
              </w:rPr>
              <w:t>.</w:t>
            </w:r>
            <w:r w:rsidRPr="005E13BA">
              <w:rPr>
                <w:rFonts w:ascii="Times New Roman" w:hAnsi="Times New Roman" w:cs="Times New Roman"/>
                <w:sz w:val="28"/>
                <w:szCs w:val="28"/>
              </w:rPr>
              <w:t xml:space="preserve"> «Развитие системы управления в сфере образования».</w:t>
            </w:r>
            <w:r w:rsidRPr="005E13BA">
              <w:rPr>
                <w:rFonts w:ascii="Helv" w:hAnsi="Helv" w:cs="Helv"/>
                <w:b/>
                <w:bCs/>
                <w:color w:val="000000"/>
              </w:rPr>
              <w:t xml:space="preserve"> </w:t>
            </w:r>
          </w:p>
          <w:p w:rsidR="00F5184D" w:rsidRPr="005E13BA" w:rsidRDefault="00F5184D" w:rsidP="00F5184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Основное мероприятие 7. «Функционирование модели персонифицированного финансирования дополнительного образования детей».</w:t>
            </w:r>
          </w:p>
          <w:p w:rsidR="008235F7" w:rsidRPr="005E13BA" w:rsidRDefault="008235F7" w:rsidP="008E0A08">
            <w:pPr>
              <w:pStyle w:val="ConsPlusNormal"/>
              <w:ind w:firstLine="0"/>
              <w:jc w:val="both"/>
              <w:rPr>
                <w:rFonts w:ascii="Calibri" w:hAnsi="Calibri" w:cs="Times New Roman"/>
                <w:sz w:val="28"/>
                <w:szCs w:val="28"/>
              </w:rPr>
            </w:pPr>
            <w:r w:rsidRPr="005E13BA">
              <w:rPr>
                <w:rFonts w:ascii="Times New Roman" w:hAnsi="Times New Roman" w:cs="Times New Roman"/>
                <w:sz w:val="28"/>
                <w:szCs w:val="28"/>
              </w:rPr>
              <w:t xml:space="preserve">Основное мероприятие </w:t>
            </w:r>
            <w:r w:rsidR="008E0A08" w:rsidRPr="005E13BA">
              <w:rPr>
                <w:rFonts w:ascii="Times New Roman" w:hAnsi="Times New Roman" w:cs="Times New Roman"/>
                <w:sz w:val="28"/>
                <w:szCs w:val="28"/>
              </w:rPr>
              <w:t>8</w:t>
            </w:r>
            <w:r w:rsidRPr="005E13BA">
              <w:rPr>
                <w:rFonts w:ascii="Times New Roman" w:hAnsi="Times New Roman" w:cs="Times New Roman"/>
                <w:sz w:val="28"/>
                <w:szCs w:val="28"/>
              </w:rPr>
              <w:t>.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r>
      <w:tr w:rsidR="00D56E7E" w:rsidRPr="005E13BA"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 xml:space="preserve">Объемы и источники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финансирования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750C2B" w:rsidRPr="005E13BA" w:rsidRDefault="00750C2B" w:rsidP="00750C2B">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t>Общий объем финансирования подпрограммы за счет средств бюджета муниципального района составляет                     3 106 370 925,70 рублей в ценах соответствующих лет, в том числе:</w:t>
            </w:r>
          </w:p>
          <w:p w:rsidR="00750C2B" w:rsidRPr="005E13BA" w:rsidRDefault="00750C2B" w:rsidP="00750C2B">
            <w:pPr>
              <w:pStyle w:val="ConsPlusNormal"/>
              <w:ind w:firstLine="72"/>
              <w:jc w:val="both"/>
              <w:rPr>
                <w:rFonts w:ascii="Times New Roman" w:hAnsi="Times New Roman" w:cs="Times New Roman"/>
                <w:sz w:val="28"/>
                <w:szCs w:val="28"/>
              </w:rPr>
            </w:pPr>
            <w:r w:rsidRPr="005E13BA">
              <w:rPr>
                <w:rFonts w:ascii="Times New Roman" w:hAnsi="Times New Roman" w:cs="Times New Roman"/>
                <w:sz w:val="28"/>
                <w:szCs w:val="28"/>
              </w:rPr>
              <w:t>2025 год - 548 379 928,38 рубль;</w:t>
            </w:r>
          </w:p>
          <w:p w:rsidR="00750C2B" w:rsidRPr="005E13BA" w:rsidRDefault="00750C2B" w:rsidP="00750C2B">
            <w:pPr>
              <w:pStyle w:val="ConsPlusNormal"/>
              <w:ind w:firstLine="72"/>
              <w:jc w:val="both"/>
              <w:rPr>
                <w:rFonts w:ascii="Times New Roman" w:hAnsi="Times New Roman" w:cs="Times New Roman"/>
                <w:sz w:val="28"/>
                <w:szCs w:val="28"/>
              </w:rPr>
            </w:pPr>
            <w:r w:rsidRPr="005E13BA">
              <w:rPr>
                <w:rFonts w:ascii="Times New Roman" w:hAnsi="Times New Roman" w:cs="Times New Roman"/>
                <w:sz w:val="28"/>
                <w:szCs w:val="28"/>
              </w:rPr>
              <w:t>2026 год – 517 185 177,32 рублей;</w:t>
            </w:r>
          </w:p>
          <w:p w:rsidR="00750C2B" w:rsidRPr="005E13BA" w:rsidRDefault="00750C2B" w:rsidP="00750C2B">
            <w:pPr>
              <w:pStyle w:val="ConsPlusNormal"/>
              <w:ind w:firstLine="72"/>
              <w:jc w:val="both"/>
              <w:rPr>
                <w:rFonts w:ascii="Times New Roman" w:hAnsi="Times New Roman" w:cs="Times New Roman"/>
                <w:sz w:val="28"/>
                <w:szCs w:val="28"/>
              </w:rPr>
            </w:pPr>
            <w:r w:rsidRPr="005E13BA">
              <w:rPr>
                <w:rFonts w:ascii="Times New Roman" w:hAnsi="Times New Roman" w:cs="Times New Roman"/>
                <w:sz w:val="28"/>
                <w:szCs w:val="28"/>
              </w:rPr>
              <w:t>2027 год – 510 201 455,00 рубля;</w:t>
            </w:r>
          </w:p>
          <w:p w:rsidR="00750C2B" w:rsidRPr="005E13BA" w:rsidRDefault="00750C2B" w:rsidP="00750C2B">
            <w:pPr>
              <w:pStyle w:val="ConsPlusNormal"/>
              <w:ind w:firstLine="72"/>
              <w:jc w:val="both"/>
              <w:rPr>
                <w:rFonts w:ascii="Times New Roman" w:hAnsi="Times New Roman" w:cs="Times New Roman"/>
                <w:sz w:val="28"/>
                <w:szCs w:val="28"/>
              </w:rPr>
            </w:pPr>
            <w:r w:rsidRPr="005E13BA">
              <w:rPr>
                <w:rFonts w:ascii="Times New Roman" w:hAnsi="Times New Roman" w:cs="Times New Roman"/>
                <w:sz w:val="28"/>
                <w:szCs w:val="28"/>
              </w:rPr>
              <w:t>2028 год – 510 201 455,00 рублей;</w:t>
            </w:r>
          </w:p>
          <w:p w:rsidR="00750C2B" w:rsidRPr="005E13BA" w:rsidRDefault="00750C2B" w:rsidP="00750C2B">
            <w:pPr>
              <w:pStyle w:val="ConsPlusNormal"/>
              <w:ind w:firstLine="72"/>
              <w:jc w:val="both"/>
              <w:rPr>
                <w:rFonts w:ascii="Times New Roman" w:hAnsi="Times New Roman" w:cs="Times New Roman"/>
                <w:sz w:val="28"/>
                <w:szCs w:val="28"/>
              </w:rPr>
            </w:pPr>
            <w:r w:rsidRPr="005E13BA">
              <w:rPr>
                <w:rFonts w:ascii="Times New Roman" w:hAnsi="Times New Roman" w:cs="Times New Roman"/>
                <w:sz w:val="28"/>
                <w:szCs w:val="28"/>
              </w:rPr>
              <w:t>2029 год – 510 201 455,00 рублей;</w:t>
            </w:r>
          </w:p>
          <w:p w:rsidR="00D56E7E" w:rsidRPr="005E13BA" w:rsidRDefault="00750C2B" w:rsidP="00750C2B">
            <w:pPr>
              <w:pStyle w:val="ConsPlusNormal"/>
              <w:ind w:firstLine="74"/>
              <w:jc w:val="both"/>
              <w:rPr>
                <w:rFonts w:ascii="Times New Roman" w:hAnsi="Times New Roman" w:cs="Times New Roman"/>
                <w:sz w:val="28"/>
                <w:szCs w:val="28"/>
              </w:rPr>
            </w:pPr>
            <w:r w:rsidRPr="005E13BA">
              <w:rPr>
                <w:rFonts w:ascii="Times New Roman" w:hAnsi="Times New Roman" w:cs="Times New Roman"/>
                <w:sz w:val="28"/>
                <w:szCs w:val="28"/>
              </w:rPr>
              <w:t>2030 год – 510 201 455,00 рублей.</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и этапы   </w:t>
            </w:r>
            <w:r w:rsidRPr="005E13BA">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Срок реализации: 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 xml:space="preserve"> - 20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                      </w:t>
            </w:r>
            <w:r w:rsidRPr="005E13BA">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5E13BA"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Ожидаемые результаты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Реализация подпрограммы позволит:</w:t>
            </w:r>
          </w:p>
          <w:p w:rsidR="00D56E7E" w:rsidRPr="005E13BA" w:rsidRDefault="00D56E7E" w:rsidP="00A6298F">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 xml:space="preserve">1) увеличить:                                           </w:t>
            </w:r>
            <w:r w:rsidRPr="005E13BA">
              <w:rPr>
                <w:rFonts w:ascii="Times New Roman" w:hAnsi="Times New Roman" w:cs="Times New Roman"/>
                <w:sz w:val="28"/>
                <w:szCs w:val="28"/>
              </w:rPr>
              <w:br/>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долю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5E13BA" w:rsidRDefault="00D56E7E" w:rsidP="00A6298F">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w:t>
            </w:r>
            <w:r w:rsidR="009437DF" w:rsidRPr="005E13BA">
              <w:rPr>
                <w:rFonts w:ascii="Times New Roman" w:hAnsi="Times New Roman" w:cs="Times New Roman"/>
                <w:sz w:val="28"/>
                <w:szCs w:val="28"/>
              </w:rPr>
              <w:t xml:space="preserve">до </w:t>
            </w:r>
            <w:r w:rsidR="00897DB6"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9437DF"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A6298F">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 xml:space="preserve"> 2) обеспечить:</w:t>
            </w:r>
          </w:p>
          <w:p w:rsidR="00D56E7E" w:rsidRPr="005E13BA" w:rsidRDefault="00D56E7E" w:rsidP="00A6298F">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t xml:space="preserve">- получение детьми в возрасте до 18 лет дополнительного образования (до </w:t>
            </w:r>
            <w:r w:rsidR="00897DB6"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A6298F">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100 %);</w:t>
            </w:r>
          </w:p>
          <w:p w:rsidR="00D56E7E" w:rsidRPr="005E13BA" w:rsidRDefault="00D56E7E" w:rsidP="00815884">
            <w:pPr>
              <w:pStyle w:val="ConsPlusNormal"/>
              <w:spacing w:line="240" w:lineRule="atLeast"/>
              <w:ind w:firstLine="0"/>
              <w:rPr>
                <w:rFonts w:ascii="Times New Roman" w:hAnsi="Times New Roman" w:cs="Times New Roman"/>
                <w:sz w:val="28"/>
                <w:szCs w:val="28"/>
              </w:rPr>
            </w:pPr>
            <w:r w:rsidRPr="005E13BA">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t xml:space="preserve">- оснащенность образовательных учреждений </w:t>
            </w:r>
            <w:r w:rsidRPr="005E13BA">
              <w:rPr>
                <w:rFonts w:ascii="Times New Roman" w:hAnsi="Times New Roman" w:cs="Times New Roman"/>
                <w:sz w:val="28"/>
                <w:szCs w:val="28"/>
              </w:rPr>
              <w:lastRenderedPageBreak/>
              <w:t xml:space="preserve">системами противопожарной защиты;                   </w:t>
            </w:r>
            <w:r w:rsidRPr="005E13BA">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815884">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5E13BA" w:rsidRDefault="00D56E7E" w:rsidP="00815884">
            <w:pPr>
              <w:spacing w:after="0" w:line="240" w:lineRule="atLeast"/>
              <w:rPr>
                <w:rFonts w:ascii="Times New Roman" w:hAnsi="Times New Roman"/>
                <w:sz w:val="28"/>
                <w:szCs w:val="28"/>
              </w:rPr>
            </w:pPr>
            <w:r w:rsidRPr="005E13BA">
              <w:rPr>
                <w:rFonts w:ascii="Times New Roman" w:hAnsi="Times New Roman"/>
                <w:sz w:val="28"/>
                <w:szCs w:val="28"/>
              </w:rPr>
              <w:t>- наиболее полный охват детей дошкольным образованием;</w:t>
            </w:r>
          </w:p>
          <w:p w:rsidR="00D56E7E" w:rsidRPr="005E13BA" w:rsidRDefault="00D56E7E" w:rsidP="00815884">
            <w:pPr>
              <w:spacing w:after="0" w:line="240" w:lineRule="atLeast"/>
              <w:rPr>
                <w:rFonts w:ascii="Times New Roman" w:hAnsi="Times New Roman"/>
                <w:sz w:val="28"/>
                <w:szCs w:val="28"/>
              </w:rPr>
            </w:pPr>
            <w:r w:rsidRPr="005E13BA">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5E13BA" w:rsidRDefault="00D56E7E" w:rsidP="00815884">
            <w:pPr>
              <w:spacing w:after="0" w:line="240" w:lineRule="atLeast"/>
              <w:rPr>
                <w:rFonts w:ascii="Times New Roman" w:hAnsi="Times New Roman"/>
                <w:sz w:val="28"/>
                <w:szCs w:val="28"/>
              </w:rPr>
            </w:pPr>
            <w:r w:rsidRPr="005E13BA">
              <w:rPr>
                <w:rFonts w:ascii="Times New Roman" w:hAnsi="Times New Roman"/>
                <w:sz w:val="28"/>
                <w:szCs w:val="28"/>
              </w:rPr>
              <w:t>- укрепление кадрового потенциала системы дошкольного образования района;</w:t>
            </w:r>
          </w:p>
          <w:p w:rsidR="00D56E7E" w:rsidRPr="005E13BA" w:rsidRDefault="00D56E7E" w:rsidP="00815884">
            <w:pPr>
              <w:spacing w:after="0" w:line="240" w:lineRule="atLeast"/>
              <w:rPr>
                <w:color w:val="000000"/>
                <w:sz w:val="28"/>
                <w:szCs w:val="28"/>
              </w:rPr>
            </w:pPr>
            <w:r w:rsidRPr="005E13BA">
              <w:rPr>
                <w:rFonts w:ascii="Times New Roman" w:hAnsi="Times New Roman"/>
                <w:sz w:val="28"/>
                <w:szCs w:val="28"/>
              </w:rPr>
              <w:t>- снижение заболеваемости детей вследствие улучшения качества физкультурно –</w:t>
            </w:r>
            <w:r w:rsidRPr="005E13BA">
              <w:rPr>
                <w:rFonts w:ascii="Times New Roman" w:hAnsi="Times New Roman"/>
                <w:color w:val="000000"/>
                <w:sz w:val="28"/>
                <w:szCs w:val="28"/>
              </w:rPr>
              <w:t>оздоровительной работы;</w:t>
            </w:r>
          </w:p>
          <w:p w:rsidR="00D56E7E" w:rsidRPr="005E13BA"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увеличение числа родителей, обеспечиваемых консультативной поддержкой;</w:t>
            </w:r>
          </w:p>
          <w:p w:rsidR="00D56E7E" w:rsidRPr="005E13BA" w:rsidRDefault="00D56E7E" w:rsidP="00815884">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повышение профессионального уровня кадров;</w:t>
            </w:r>
          </w:p>
          <w:p w:rsidR="00D56E7E" w:rsidRPr="005E13BA" w:rsidRDefault="00D56E7E" w:rsidP="00815884">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укрепление материально-технической базы; </w:t>
            </w:r>
          </w:p>
          <w:p w:rsidR="00D56E7E" w:rsidRPr="005E13BA" w:rsidRDefault="00D56E7E" w:rsidP="00815884">
            <w:pPr>
              <w:pStyle w:val="ConsPlusNormal"/>
              <w:spacing w:line="240" w:lineRule="atLeast"/>
              <w:ind w:firstLine="0"/>
              <w:jc w:val="both"/>
              <w:rPr>
                <w:rFonts w:ascii="Times New Roman" w:hAnsi="Times New Roman" w:cs="Times New Roman"/>
                <w:sz w:val="28"/>
                <w:szCs w:val="28"/>
              </w:rPr>
            </w:pPr>
            <w:r w:rsidRPr="005E13BA">
              <w:rPr>
                <w:color w:val="000000"/>
                <w:sz w:val="28"/>
                <w:szCs w:val="28"/>
              </w:rPr>
              <w:t xml:space="preserve">- </w:t>
            </w:r>
            <w:r w:rsidRPr="005E13BA">
              <w:rPr>
                <w:rFonts w:ascii="Times New Roman" w:hAnsi="Times New Roman" w:cs="Times New Roman"/>
                <w:color w:val="000000"/>
                <w:sz w:val="28"/>
                <w:szCs w:val="28"/>
              </w:rPr>
              <w:t>повышение безопасности;</w:t>
            </w:r>
          </w:p>
          <w:p w:rsidR="00D56E7E" w:rsidRPr="005E13BA" w:rsidRDefault="00D56E7E" w:rsidP="00815884">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-выполнение 100% обеспеченности детей учебниками</w:t>
            </w:r>
          </w:p>
          <w:p w:rsidR="00D56E7E" w:rsidRPr="005E13BA" w:rsidRDefault="00D56E7E" w:rsidP="009437DF">
            <w:pPr>
              <w:rPr>
                <w:rFonts w:ascii="Times New Roman" w:hAnsi="Times New Roman"/>
                <w:sz w:val="28"/>
                <w:szCs w:val="28"/>
              </w:rPr>
            </w:pPr>
            <w:r w:rsidRPr="005E13BA">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sz w:val="28"/>
                <w:szCs w:val="28"/>
              </w:rPr>
              <w:t>7</w:t>
            </w:r>
            <w:r w:rsidRPr="005E13BA">
              <w:rPr>
                <w:rFonts w:ascii="Times New Roman" w:hAnsi="Times New Roman"/>
                <w:sz w:val="28"/>
                <w:szCs w:val="28"/>
              </w:rPr>
              <w:t xml:space="preserve"> % . </w:t>
            </w:r>
          </w:p>
        </w:tc>
      </w:tr>
    </w:tbl>
    <w:p w:rsidR="00D56E7E" w:rsidRPr="005E13BA" w:rsidRDefault="00D56E7E" w:rsidP="00BA3F03">
      <w:pPr>
        <w:spacing w:line="240" w:lineRule="auto"/>
        <w:jc w:val="both"/>
        <w:rPr>
          <w:rFonts w:ascii="Times New Roman" w:hAnsi="Times New Roman"/>
          <w:sz w:val="28"/>
          <w:szCs w:val="28"/>
        </w:rPr>
      </w:pPr>
    </w:p>
    <w:p w:rsidR="008235F7" w:rsidRPr="005E13BA" w:rsidRDefault="008235F7" w:rsidP="00BA3F03">
      <w:pPr>
        <w:spacing w:line="240" w:lineRule="auto"/>
        <w:jc w:val="both"/>
        <w:rPr>
          <w:rFonts w:ascii="Times New Roman" w:hAnsi="Times New Roman"/>
          <w:sz w:val="28"/>
          <w:szCs w:val="28"/>
        </w:rPr>
      </w:pPr>
    </w:p>
    <w:p w:rsidR="00D56E7E" w:rsidRPr="005E13BA" w:rsidRDefault="00D56E7E" w:rsidP="00BA3F03">
      <w:pPr>
        <w:pStyle w:val="ConsPlusNormal"/>
        <w:ind w:firstLine="709"/>
        <w:jc w:val="center"/>
        <w:rPr>
          <w:rFonts w:ascii="Times New Roman" w:hAnsi="Times New Roman" w:cs="Times New Roman"/>
          <w:sz w:val="28"/>
          <w:szCs w:val="28"/>
        </w:rPr>
      </w:pPr>
      <w:r w:rsidRPr="005E13BA">
        <w:rPr>
          <w:rFonts w:ascii="Times New Roman" w:hAnsi="Times New Roman" w:cs="Times New Roman"/>
          <w:sz w:val="28"/>
          <w:szCs w:val="28"/>
        </w:rPr>
        <w:lastRenderedPageBreak/>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BA3F03">
      <w:pPr>
        <w:spacing w:line="240" w:lineRule="auto"/>
        <w:jc w:val="both"/>
        <w:rPr>
          <w:rFonts w:ascii="Times New Roman" w:hAnsi="Times New Roman"/>
          <w:sz w:val="28"/>
          <w:szCs w:val="28"/>
        </w:rPr>
      </w:pPr>
    </w:p>
    <w:p w:rsidR="00D56E7E" w:rsidRPr="005E13BA" w:rsidRDefault="00D56E7E" w:rsidP="004B1F74">
      <w:pPr>
        <w:spacing w:line="240" w:lineRule="auto"/>
        <w:ind w:firstLine="709"/>
        <w:jc w:val="both"/>
        <w:rPr>
          <w:rFonts w:ascii="Times New Roman" w:hAnsi="Times New Roman"/>
          <w:sz w:val="28"/>
          <w:szCs w:val="28"/>
        </w:rPr>
      </w:pPr>
      <w:r w:rsidRPr="005E13BA">
        <w:rPr>
          <w:rFonts w:ascii="Times New Roman" w:hAnsi="Times New Roman"/>
          <w:sz w:val="28"/>
          <w:szCs w:val="28"/>
        </w:rPr>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5E13BA" w:rsidRDefault="00D56E7E" w:rsidP="00815884">
      <w:pPr>
        <w:pStyle w:val="ae"/>
        <w:ind w:firstLine="708"/>
        <w:jc w:val="both"/>
        <w:rPr>
          <w:rFonts w:ascii="Times New Roman" w:hAnsi="Times New Roman"/>
          <w:sz w:val="28"/>
          <w:szCs w:val="28"/>
        </w:rPr>
      </w:pPr>
      <w:r w:rsidRPr="005E13BA">
        <w:rPr>
          <w:rFonts w:ascii="Times New Roman" w:hAnsi="Times New Roman"/>
          <w:sz w:val="28"/>
          <w:szCs w:val="28"/>
        </w:rPr>
        <w:t>Реализация функций Комитетом по образованию в 20</w:t>
      </w:r>
      <w:r w:rsidR="00897DB6" w:rsidRPr="005E13BA">
        <w:rPr>
          <w:rFonts w:ascii="Times New Roman" w:hAnsi="Times New Roman"/>
          <w:sz w:val="28"/>
          <w:szCs w:val="28"/>
        </w:rPr>
        <w:t>23</w:t>
      </w:r>
      <w:r w:rsidRPr="005E13BA">
        <w:rPr>
          <w:rFonts w:ascii="Times New Roman" w:hAnsi="Times New Roman"/>
          <w:sz w:val="28"/>
          <w:szCs w:val="28"/>
        </w:rPr>
        <w:t xml:space="preserve"> году обеспечивалась совместно с находящимися в его ведении учреждениями:</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 xml:space="preserve">МКУ «Ресурсно-методический центр в сфере образования»; </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МБУ «Детский оздоровительный лагерь «Березка»;</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19 общеобразовательными организациями;</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4 учреждениями дошкольного образования;</w:t>
      </w:r>
    </w:p>
    <w:p w:rsidR="00D56E7E" w:rsidRPr="005E13BA" w:rsidRDefault="00D56E7E" w:rsidP="00815884">
      <w:pPr>
        <w:pStyle w:val="ae"/>
        <w:numPr>
          <w:ilvl w:val="0"/>
          <w:numId w:val="16"/>
        </w:numPr>
        <w:jc w:val="both"/>
        <w:rPr>
          <w:rFonts w:ascii="Times New Roman" w:hAnsi="Times New Roman"/>
          <w:sz w:val="28"/>
          <w:szCs w:val="28"/>
        </w:rPr>
      </w:pPr>
      <w:r w:rsidRPr="005E13BA">
        <w:rPr>
          <w:rFonts w:ascii="Times New Roman" w:hAnsi="Times New Roman"/>
          <w:sz w:val="28"/>
          <w:szCs w:val="28"/>
        </w:rPr>
        <w:t>2 организациями дополнительного образования.</w:t>
      </w:r>
    </w:p>
    <w:p w:rsidR="00897DB6" w:rsidRPr="005E13BA" w:rsidRDefault="007A3B4D" w:rsidP="008B736B">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897DB6"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897DB6"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w:t>
      </w:r>
      <w:r w:rsidR="00410FFE" w:rsidRPr="005E13BA">
        <w:rPr>
          <w:rFonts w:ascii="Times New Roman" w:hAnsi="Times New Roman"/>
          <w:sz w:val="28"/>
          <w:szCs w:val="28"/>
          <w:shd w:val="clear" w:color="auto" w:fill="FFFFFF"/>
        </w:rPr>
        <w:t xml:space="preserve">В 2024 году начался капитальный ремонт здания МБОУ «Называевская СОШ №1». Благодаря региональной программе по замене и ремонту окон и кровель заменены оконные блоки в МБОУ «Налимовская СОШ» и МБДОУ «Называевский детский сад №3». </w:t>
      </w:r>
      <w:r w:rsidR="00897DB6" w:rsidRPr="005E13BA">
        <w:rPr>
          <w:rFonts w:ascii="Times New Roman" w:hAnsi="Times New Roman"/>
          <w:sz w:val="28"/>
          <w:szCs w:val="28"/>
          <w:shd w:val="clear" w:color="auto" w:fill="FFFFFF"/>
        </w:rPr>
        <w:t>Кроме этого, 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7A3B4D" w:rsidRPr="005E13BA" w:rsidRDefault="007A3B4D" w:rsidP="008B736B">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На б</w:t>
      </w:r>
      <w:r w:rsidR="008B736B" w:rsidRPr="005E13BA">
        <w:rPr>
          <w:rFonts w:ascii="Times New Roman" w:hAnsi="Times New Roman"/>
          <w:sz w:val="28"/>
          <w:szCs w:val="28"/>
          <w:shd w:val="clear" w:color="auto" w:fill="FFFFFF"/>
        </w:rPr>
        <w:t>а</w:t>
      </w:r>
      <w:r w:rsidRPr="005E13BA">
        <w:rPr>
          <w:rFonts w:ascii="Times New Roman" w:hAnsi="Times New Roman"/>
          <w:sz w:val="28"/>
          <w:szCs w:val="28"/>
          <w:shd w:val="clear" w:color="auto" w:fill="FFFFFF"/>
        </w:rPr>
        <w:t>зе МБОУ «</w:t>
      </w:r>
      <w:r w:rsidR="00897DB6" w:rsidRPr="005E13BA">
        <w:rPr>
          <w:rFonts w:ascii="Times New Roman" w:hAnsi="Times New Roman"/>
          <w:sz w:val="28"/>
          <w:szCs w:val="28"/>
          <w:shd w:val="clear" w:color="auto" w:fill="FFFFFF"/>
        </w:rPr>
        <w:t>Называевская</w:t>
      </w:r>
      <w:r w:rsidRPr="005E13BA">
        <w:rPr>
          <w:rFonts w:ascii="Times New Roman" w:hAnsi="Times New Roman"/>
          <w:sz w:val="28"/>
          <w:szCs w:val="28"/>
          <w:shd w:val="clear" w:color="auto" w:fill="FFFFFF"/>
        </w:rPr>
        <w:t xml:space="preserve"> СОШ</w:t>
      </w:r>
      <w:r w:rsidR="00897DB6" w:rsidRPr="005E13BA">
        <w:rPr>
          <w:rFonts w:ascii="Times New Roman" w:hAnsi="Times New Roman"/>
          <w:sz w:val="28"/>
          <w:szCs w:val="28"/>
          <w:shd w:val="clear" w:color="auto" w:fill="FFFFFF"/>
        </w:rPr>
        <w:t xml:space="preserve"> № 4</w:t>
      </w:r>
      <w:r w:rsidRPr="005E13BA">
        <w:rPr>
          <w:rFonts w:ascii="Times New Roman" w:hAnsi="Times New Roman"/>
          <w:sz w:val="28"/>
          <w:szCs w:val="28"/>
          <w:shd w:val="clear" w:color="auto" w:fill="FFFFFF"/>
        </w:rPr>
        <w:t xml:space="preserve">» </w:t>
      </w:r>
      <w:r w:rsidR="00897DB6" w:rsidRPr="005E13BA">
        <w:rPr>
          <w:rFonts w:ascii="Times New Roman" w:hAnsi="Times New Roman"/>
          <w:sz w:val="28"/>
          <w:szCs w:val="28"/>
          <w:shd w:val="clear" w:color="auto" w:fill="FFFFFF"/>
        </w:rPr>
        <w:t xml:space="preserve">в </w:t>
      </w:r>
      <w:r w:rsidRPr="005E13BA">
        <w:rPr>
          <w:rFonts w:ascii="Times New Roman" w:hAnsi="Times New Roman"/>
          <w:sz w:val="28"/>
          <w:szCs w:val="28"/>
          <w:shd w:val="clear" w:color="auto" w:fill="FFFFFF"/>
        </w:rPr>
        <w:t>сентябре 202</w:t>
      </w:r>
      <w:r w:rsidR="00897DB6" w:rsidRPr="005E13BA">
        <w:rPr>
          <w:rFonts w:ascii="Times New Roman" w:hAnsi="Times New Roman"/>
          <w:sz w:val="28"/>
          <w:szCs w:val="28"/>
          <w:shd w:val="clear" w:color="auto" w:fill="FFFFFF"/>
        </w:rPr>
        <w:t>4</w:t>
      </w:r>
      <w:r w:rsidRPr="005E13BA">
        <w:rPr>
          <w:rFonts w:ascii="Times New Roman" w:hAnsi="Times New Roman"/>
          <w:sz w:val="28"/>
          <w:szCs w:val="28"/>
          <w:shd w:val="clear" w:color="auto" w:fill="FFFFFF"/>
        </w:rPr>
        <w:t xml:space="preserve"> года </w:t>
      </w:r>
      <w:r w:rsidR="006D439E" w:rsidRPr="005E13BA">
        <w:rPr>
          <w:rFonts w:ascii="Times New Roman" w:hAnsi="Times New Roman"/>
          <w:sz w:val="28"/>
          <w:szCs w:val="28"/>
          <w:shd w:val="clear" w:color="auto" w:fill="FFFFFF"/>
        </w:rPr>
        <w:t>открыта одинадцатая</w:t>
      </w:r>
      <w:r w:rsidRPr="005E13BA">
        <w:rPr>
          <w:rFonts w:ascii="Times New Roman" w:hAnsi="Times New Roman"/>
          <w:sz w:val="28"/>
          <w:szCs w:val="28"/>
          <w:shd w:val="clear" w:color="auto" w:fill="FFFFFF"/>
        </w:rPr>
        <w:t xml:space="preserve"> «Точка роста»</w:t>
      </w:r>
      <w:r w:rsidR="006D439E" w:rsidRPr="005E13BA">
        <w:rPr>
          <w:rFonts w:ascii="Times New Roman" w:hAnsi="Times New Roman"/>
          <w:sz w:val="28"/>
          <w:szCs w:val="28"/>
          <w:shd w:val="clear" w:color="auto" w:fill="FFFFFF"/>
        </w:rPr>
        <w:t xml:space="preserve"> или Центр образования естественно-научной и технологической направленности</w:t>
      </w:r>
      <w:r w:rsidRPr="005E13BA">
        <w:rPr>
          <w:rFonts w:ascii="Times New Roman" w:hAnsi="Times New Roman"/>
          <w:sz w:val="28"/>
          <w:szCs w:val="28"/>
          <w:shd w:val="clear" w:color="auto" w:fill="FFFFFF"/>
        </w:rPr>
        <w:t xml:space="preserve">. Это </w:t>
      </w:r>
      <w:r w:rsidR="006D439E" w:rsidRPr="005E13BA">
        <w:rPr>
          <w:rFonts w:ascii="Times New Roman" w:hAnsi="Times New Roman"/>
          <w:sz w:val="28"/>
          <w:szCs w:val="28"/>
          <w:shd w:val="clear" w:color="auto" w:fill="FFFFFF"/>
        </w:rPr>
        <w:t xml:space="preserve">стало </w:t>
      </w:r>
      <w:r w:rsidRPr="005E13BA">
        <w:rPr>
          <w:rFonts w:ascii="Times New Roman" w:hAnsi="Times New Roman"/>
          <w:sz w:val="28"/>
          <w:szCs w:val="28"/>
          <w:shd w:val="clear" w:color="auto" w:fill="FFFFFF"/>
        </w:rPr>
        <w:t xml:space="preserve">возможно благодаря участию в </w:t>
      </w:r>
      <w:r w:rsidR="006D439E" w:rsidRPr="005E13BA">
        <w:rPr>
          <w:rFonts w:ascii="Times New Roman" w:hAnsi="Times New Roman"/>
          <w:sz w:val="28"/>
          <w:szCs w:val="28"/>
          <w:shd w:val="clear" w:color="auto" w:fill="FFFFFF"/>
        </w:rPr>
        <w:t>национальном</w:t>
      </w:r>
      <w:r w:rsidRPr="005E13BA">
        <w:rPr>
          <w:rFonts w:ascii="Times New Roman" w:hAnsi="Times New Roman"/>
          <w:sz w:val="28"/>
          <w:szCs w:val="28"/>
          <w:shd w:val="clear" w:color="auto" w:fill="FFFFFF"/>
        </w:rPr>
        <w:t xml:space="preserve"> проекте «</w:t>
      </w:r>
      <w:r w:rsidR="006D439E" w:rsidRPr="005E13BA">
        <w:rPr>
          <w:rFonts w:ascii="Times New Roman" w:hAnsi="Times New Roman"/>
          <w:sz w:val="28"/>
          <w:szCs w:val="28"/>
          <w:shd w:val="clear" w:color="auto" w:fill="FFFFFF"/>
        </w:rPr>
        <w:t>Образование</w:t>
      </w:r>
      <w:r w:rsidRPr="005E13BA">
        <w:rPr>
          <w:rFonts w:ascii="Times New Roman" w:hAnsi="Times New Roman"/>
          <w:sz w:val="28"/>
          <w:szCs w:val="28"/>
          <w:shd w:val="clear" w:color="auto" w:fill="FFFFFF"/>
        </w:rPr>
        <w:t xml:space="preserve">». </w:t>
      </w:r>
      <w:r w:rsidR="006D439E" w:rsidRPr="005E13BA">
        <w:rPr>
          <w:rFonts w:ascii="Times New Roman" w:hAnsi="Times New Roman"/>
          <w:sz w:val="28"/>
          <w:szCs w:val="28"/>
          <w:shd w:val="clear" w:color="auto" w:fill="FFFFFF"/>
        </w:rPr>
        <w:t>Три</w:t>
      </w:r>
      <w:r w:rsidRPr="005E13BA">
        <w:rPr>
          <w:rFonts w:ascii="Times New Roman" w:hAnsi="Times New Roman"/>
          <w:sz w:val="28"/>
          <w:szCs w:val="28"/>
          <w:shd w:val="clear" w:color="auto" w:fill="FFFFFF"/>
        </w:rPr>
        <w:t xml:space="preserve"> кабинета школы </w:t>
      </w:r>
      <w:r w:rsidR="006D439E" w:rsidRPr="005E13BA">
        <w:rPr>
          <w:rFonts w:ascii="Times New Roman" w:hAnsi="Times New Roman"/>
          <w:sz w:val="28"/>
          <w:szCs w:val="28"/>
          <w:shd w:val="clear" w:color="auto" w:fill="FFFFFF"/>
        </w:rPr>
        <w:t xml:space="preserve">были </w:t>
      </w:r>
      <w:r w:rsidRPr="005E13BA">
        <w:rPr>
          <w:rFonts w:ascii="Times New Roman" w:hAnsi="Times New Roman"/>
          <w:sz w:val="28"/>
          <w:szCs w:val="28"/>
          <w:shd w:val="clear" w:color="auto" w:fill="FFFFFF"/>
        </w:rPr>
        <w:t xml:space="preserve">отремонтированы и </w:t>
      </w:r>
      <w:r w:rsidR="006D439E" w:rsidRPr="005E13BA">
        <w:rPr>
          <w:rFonts w:ascii="Times New Roman" w:hAnsi="Times New Roman"/>
          <w:sz w:val="28"/>
          <w:szCs w:val="28"/>
          <w:shd w:val="clear" w:color="auto" w:fill="FFFFFF"/>
        </w:rPr>
        <w:t>в них расположились химико-биологическая, физическая и технологическая лаборатории</w:t>
      </w:r>
      <w:r w:rsidRPr="005E13BA">
        <w:rPr>
          <w:rFonts w:ascii="Times New Roman" w:hAnsi="Times New Roman"/>
          <w:sz w:val="28"/>
          <w:szCs w:val="28"/>
          <w:shd w:val="clear" w:color="auto" w:fill="FFFFFF"/>
        </w:rPr>
        <w:t xml:space="preserve">. </w:t>
      </w:r>
      <w:r w:rsidR="006D439E" w:rsidRPr="005E13BA">
        <w:rPr>
          <w:rFonts w:ascii="Times New Roman" w:hAnsi="Times New Roman"/>
          <w:sz w:val="28"/>
          <w:szCs w:val="28"/>
          <w:shd w:val="clear" w:color="auto" w:fill="FFFFFF"/>
        </w:rPr>
        <w:t>Здесь ребята будут изучать школьные предметы с использованием современного оборудования, а также заниматься во внеурочное время.</w:t>
      </w:r>
    </w:p>
    <w:p w:rsidR="00410FFE" w:rsidRPr="005E13BA" w:rsidRDefault="00410FFE" w:rsidP="00410FFE">
      <w:pPr>
        <w:spacing w:after="0" w:line="240" w:lineRule="atLeast"/>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 xml:space="preserve">Общеобразовательные учреждения продолжают выполнение поручения Президента Российской Федерации в части обеспечения обучающихся, осваивающих программу начального общего образования, качественным бесплатным горячим питанием. В школах разработаны и согласованы со </w:t>
      </w:r>
      <w:r w:rsidRPr="005E13BA">
        <w:rPr>
          <w:rFonts w:ascii="Times New Roman" w:hAnsi="Times New Roman"/>
          <w:sz w:val="28"/>
          <w:szCs w:val="28"/>
          <w:shd w:val="clear" w:color="auto" w:fill="FFFFFF"/>
        </w:rPr>
        <w:lastRenderedPageBreak/>
        <w:t>специалистом территориального отделения Роспотребнадзора 10-ти дневные цикличные меню, технологические карты, накопительные ведомости. Заключены договоры с поставщиками о поставках качественных продуктов питания.</w:t>
      </w:r>
    </w:p>
    <w:p w:rsidR="00410FFE" w:rsidRPr="005E13BA" w:rsidRDefault="00410FFE" w:rsidP="00410FFE">
      <w:pPr>
        <w:spacing w:after="0" w:line="240" w:lineRule="atLeast"/>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В полном объеме в образовательных организациях реализуются следующие меры поддержки участников СВО: обеспечение бесплатным горячим питанием детей, обучающихся по образовательным программам основного общего и среднего общего образования в муниципальных образовательных организациях; освобождение от платы, взимаемой за присмотр и уход за ребенком в муниципальных организациях, осуществляющих образовательную деятельность по реализации образовательных программ дошкольного образования.</w:t>
      </w:r>
    </w:p>
    <w:p w:rsidR="00D56E7E" w:rsidRPr="005E13BA" w:rsidRDefault="00D56E7E" w:rsidP="00815884">
      <w:pPr>
        <w:spacing w:after="0" w:line="240" w:lineRule="atLeast"/>
        <w:jc w:val="both"/>
        <w:rPr>
          <w:rFonts w:ascii="Times New Roman" w:hAnsi="Times New Roman"/>
          <w:sz w:val="28"/>
          <w:szCs w:val="28"/>
        </w:rPr>
      </w:pPr>
      <w:r w:rsidRPr="005E13BA">
        <w:rPr>
          <w:rFonts w:ascii="Times New Roman" w:hAnsi="Times New Roman"/>
          <w:sz w:val="28"/>
          <w:szCs w:val="28"/>
        </w:rPr>
        <w:tab/>
      </w:r>
      <w:r w:rsidR="00410FFE" w:rsidRPr="005E13BA">
        <w:rPr>
          <w:rFonts w:ascii="Times New Roman" w:hAnsi="Times New Roman"/>
          <w:sz w:val="28"/>
          <w:szCs w:val="28"/>
        </w:rPr>
        <w:t>Для организации обучения 153 человек организован подвоз в 17 школ из 30 населенных пунктов. Функционирует 2 пришкольных интерната.</w:t>
      </w:r>
      <w:r w:rsidRPr="005E13BA">
        <w:rPr>
          <w:rFonts w:ascii="Times New Roman" w:hAnsi="Times New Roman"/>
          <w:sz w:val="28"/>
          <w:szCs w:val="28"/>
        </w:rPr>
        <w:t xml:space="preserve"> </w:t>
      </w:r>
    </w:p>
    <w:p w:rsidR="00E55F8E" w:rsidRPr="005E13BA"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5E13BA">
        <w:rPr>
          <w:rFonts w:ascii="Times New Roman" w:hAnsi="Times New Roman"/>
          <w:color w:val="000000"/>
          <w:sz w:val="28"/>
          <w:szCs w:val="28"/>
          <w:shd w:val="clear" w:color="auto" w:fill="FFFFFF"/>
        </w:rPr>
        <w:t>В 202</w:t>
      </w:r>
      <w:r w:rsidR="00410FFE" w:rsidRPr="005E13BA">
        <w:rPr>
          <w:rFonts w:ascii="Times New Roman" w:hAnsi="Times New Roman"/>
          <w:color w:val="000000"/>
          <w:sz w:val="28"/>
          <w:szCs w:val="28"/>
          <w:shd w:val="clear" w:color="auto" w:fill="FFFFFF"/>
        </w:rPr>
        <w:t>3</w:t>
      </w:r>
      <w:r w:rsidRPr="005E13BA">
        <w:rPr>
          <w:rFonts w:ascii="Times New Roman" w:hAnsi="Times New Roman"/>
          <w:color w:val="000000"/>
          <w:sz w:val="28"/>
          <w:szCs w:val="28"/>
          <w:shd w:val="clear" w:color="auto" w:fill="FFFFFF"/>
        </w:rPr>
        <w:t>/202</w:t>
      </w:r>
      <w:r w:rsidR="00410FFE"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 xml:space="preserve"> учебном году было выпущено из образовательных организаций </w:t>
      </w:r>
      <w:r w:rsidR="00410FFE" w:rsidRPr="005E13BA">
        <w:rPr>
          <w:rFonts w:ascii="Times New Roman" w:hAnsi="Times New Roman"/>
          <w:color w:val="000000"/>
          <w:sz w:val="28"/>
          <w:szCs w:val="28"/>
          <w:shd w:val="clear" w:color="auto" w:fill="FFFFFF"/>
        </w:rPr>
        <w:t>69</w:t>
      </w:r>
      <w:r w:rsidRPr="005E13BA">
        <w:rPr>
          <w:rFonts w:ascii="Times New Roman" w:hAnsi="Times New Roman"/>
          <w:color w:val="000000"/>
          <w:sz w:val="28"/>
          <w:szCs w:val="28"/>
          <w:shd w:val="clear" w:color="auto" w:fill="FFFFFF"/>
        </w:rPr>
        <w:t xml:space="preserve"> выпускников, </w:t>
      </w:r>
      <w:r w:rsidR="00410FFE" w:rsidRPr="005E13BA">
        <w:rPr>
          <w:rFonts w:ascii="Times New Roman" w:hAnsi="Times New Roman"/>
          <w:color w:val="000000"/>
          <w:sz w:val="28"/>
          <w:szCs w:val="28"/>
          <w:shd w:val="clear" w:color="auto" w:fill="FFFFFF"/>
        </w:rPr>
        <w:t>семь</w:t>
      </w:r>
      <w:r w:rsidRPr="005E13BA">
        <w:rPr>
          <w:rFonts w:ascii="Times New Roman" w:hAnsi="Times New Roman"/>
          <w:color w:val="000000"/>
          <w:sz w:val="28"/>
          <w:szCs w:val="28"/>
          <w:shd w:val="clear" w:color="auto" w:fill="FFFFFF"/>
        </w:rPr>
        <w:t xml:space="preserve">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w:t>
      </w:r>
      <w:r w:rsidR="00410FFE" w:rsidRPr="005E13BA">
        <w:rPr>
          <w:rFonts w:ascii="Times New Roman" w:hAnsi="Times New Roman"/>
          <w:color w:val="000000"/>
          <w:sz w:val="28"/>
          <w:szCs w:val="28"/>
          <w:shd w:val="clear" w:color="auto" w:fill="FFFFFF"/>
        </w:rPr>
        <w:t>в Называевских школах остается на уровне 2022/23 учебного года.</w:t>
      </w:r>
    </w:p>
    <w:p w:rsidR="00E55F8E" w:rsidRPr="005E13BA" w:rsidRDefault="00D56E7E" w:rsidP="00D970D2">
      <w:pPr>
        <w:spacing w:after="0" w:line="240" w:lineRule="atLeast"/>
        <w:jc w:val="both"/>
        <w:rPr>
          <w:rFonts w:ascii="Times New Roman" w:hAnsi="Times New Roman"/>
          <w:sz w:val="28"/>
          <w:szCs w:val="28"/>
        </w:rPr>
      </w:pPr>
      <w:r w:rsidRPr="005E13BA">
        <w:rPr>
          <w:rFonts w:ascii="Times New Roman" w:hAnsi="Times New Roman"/>
          <w:b/>
          <w:sz w:val="28"/>
          <w:szCs w:val="28"/>
        </w:rPr>
        <w:tab/>
      </w:r>
      <w:r w:rsidR="00E55F8E" w:rsidRPr="005E13BA">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w:t>
      </w:r>
      <w:r w:rsidR="00D970D2" w:rsidRPr="005E13BA">
        <w:rPr>
          <w:rFonts w:ascii="Times New Roman" w:hAnsi="Times New Roman"/>
          <w:sz w:val="28"/>
          <w:szCs w:val="28"/>
        </w:rPr>
        <w:t>для детей оборудованы туалеты для мальчиков и девочек, заменены гардины и шторы в спальных помещениях, закуплено постельное белье, смонтирована локальная вытяжная система на пищеблоке, спортивная площадка покрыта полимерным покрытием.</w:t>
      </w:r>
      <w:r w:rsidR="00E55F8E" w:rsidRPr="005E13BA">
        <w:rPr>
          <w:rFonts w:ascii="Times New Roman" w:hAnsi="Times New Roman"/>
          <w:sz w:val="28"/>
          <w:szCs w:val="28"/>
        </w:rPr>
        <w:t xml:space="preserve"> </w:t>
      </w:r>
    </w:p>
    <w:p w:rsidR="00D56E7E" w:rsidRPr="005E13BA" w:rsidRDefault="00D56E7E" w:rsidP="00815884">
      <w:pPr>
        <w:spacing w:after="0" w:line="240" w:lineRule="atLeast"/>
        <w:jc w:val="center"/>
        <w:rPr>
          <w:rFonts w:ascii="Times New Roman" w:hAnsi="Times New Roman"/>
          <w:b/>
          <w:sz w:val="28"/>
          <w:szCs w:val="28"/>
        </w:rPr>
      </w:pPr>
    </w:p>
    <w:p w:rsidR="00D56E7E" w:rsidRPr="005E13BA" w:rsidRDefault="00D56E7E" w:rsidP="00C04F1B">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3. Цель и задачи подпрограммы</w:t>
      </w:r>
    </w:p>
    <w:p w:rsidR="00D56E7E" w:rsidRPr="005E13BA" w:rsidRDefault="00D56E7E" w:rsidP="00C04F1B">
      <w:pPr>
        <w:pStyle w:val="ConsPlusNormal"/>
        <w:ind w:firstLine="709"/>
        <w:jc w:val="center"/>
        <w:rPr>
          <w:rFonts w:ascii="Times New Roman" w:hAnsi="Times New Roman" w:cs="Times New Roman"/>
          <w:b/>
          <w:sz w:val="28"/>
          <w:szCs w:val="28"/>
        </w:rPr>
      </w:pP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Достижение цели обеспечивается решением следующих задач подпрограммы:</w:t>
      </w: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5E13BA" w:rsidRDefault="00D56E7E" w:rsidP="00C04F1B">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5E13BA" w:rsidRDefault="00D56E7E" w:rsidP="00C04F1B">
      <w:pPr>
        <w:pStyle w:val="ConsPlusNormal"/>
        <w:ind w:firstLine="709"/>
        <w:jc w:val="both"/>
        <w:outlineLvl w:val="1"/>
        <w:rPr>
          <w:rFonts w:ascii="Times New Roman" w:hAnsi="Times New Roman" w:cs="Times New Roman"/>
          <w:sz w:val="28"/>
          <w:szCs w:val="28"/>
        </w:rPr>
      </w:pPr>
      <w:r w:rsidRPr="005E13BA">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5E13BA" w:rsidRDefault="00D56E7E" w:rsidP="00E03087">
      <w:pPr>
        <w:pStyle w:val="ConsPlusNormal"/>
        <w:ind w:firstLine="0"/>
        <w:jc w:val="both"/>
        <w:outlineLvl w:val="1"/>
        <w:rPr>
          <w:rFonts w:ascii="Times New Roman" w:hAnsi="Times New Roman" w:cs="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4.Срок реализации подпрограммы</w:t>
      </w:r>
    </w:p>
    <w:p w:rsidR="00D56E7E" w:rsidRPr="005E13BA" w:rsidRDefault="00D56E7E" w:rsidP="00081230">
      <w:pPr>
        <w:pStyle w:val="ConsPlusNormal"/>
        <w:ind w:firstLine="709"/>
        <w:jc w:val="center"/>
        <w:outlineLvl w:val="1"/>
        <w:rPr>
          <w:rFonts w:ascii="Times New Roman" w:hAnsi="Times New Roman" w:cs="Times New Roman"/>
          <w:b/>
          <w:sz w:val="28"/>
          <w:szCs w:val="28"/>
        </w:rPr>
      </w:pPr>
    </w:p>
    <w:p w:rsidR="00D56E7E" w:rsidRPr="005E13BA" w:rsidRDefault="00D56E7E" w:rsidP="00081230">
      <w:pPr>
        <w:pStyle w:val="ConsPlusNormal"/>
        <w:ind w:firstLine="709"/>
        <w:jc w:val="both"/>
        <w:outlineLvl w:val="1"/>
        <w:rPr>
          <w:rFonts w:ascii="Times New Roman" w:hAnsi="Times New Roman" w:cs="Times New Roman"/>
          <w:sz w:val="28"/>
          <w:szCs w:val="28"/>
        </w:rPr>
      </w:pPr>
      <w:r w:rsidRPr="005E13BA">
        <w:rPr>
          <w:rFonts w:ascii="Times New Roman" w:hAnsi="Times New Roman" w:cs="Times New Roman"/>
          <w:sz w:val="28"/>
          <w:szCs w:val="28"/>
        </w:rPr>
        <w:lastRenderedPageBreak/>
        <w:t>Реализация подпрограммы будет осуществляться в течение 202</w:t>
      </w:r>
      <w:r w:rsidR="00130D8A" w:rsidRPr="005E13BA">
        <w:rPr>
          <w:rFonts w:ascii="Times New Roman" w:hAnsi="Times New Roman" w:cs="Times New Roman"/>
          <w:sz w:val="28"/>
          <w:szCs w:val="28"/>
        </w:rPr>
        <w:t>5</w:t>
      </w:r>
      <w:r w:rsidRPr="005E13BA">
        <w:rPr>
          <w:rFonts w:ascii="Times New Roman" w:hAnsi="Times New Roman" w:cs="Times New Roman"/>
          <w:sz w:val="28"/>
          <w:szCs w:val="28"/>
        </w:rPr>
        <w:t xml:space="preserve"> – 20</w:t>
      </w:r>
      <w:r w:rsidR="00130D8A"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годов. Выделение отдельных этапов реализации подпрограммы не предполагается.</w:t>
      </w:r>
    </w:p>
    <w:p w:rsidR="00D56E7E" w:rsidRPr="005E13BA" w:rsidRDefault="00D56E7E" w:rsidP="00081230">
      <w:pPr>
        <w:pStyle w:val="ConsPlusNormal"/>
        <w:ind w:firstLine="709"/>
        <w:jc w:val="both"/>
        <w:outlineLvl w:val="1"/>
        <w:rPr>
          <w:rFonts w:ascii="Times New Roman" w:hAnsi="Times New Roman" w:cs="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 xml:space="preserve">5. Описание входящих в состав подпрограмм основных </w:t>
      </w: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мероприятий</w:t>
      </w:r>
    </w:p>
    <w:p w:rsidR="00D56E7E" w:rsidRPr="005E13BA" w:rsidRDefault="00D56E7E" w:rsidP="00081230">
      <w:pPr>
        <w:pStyle w:val="ConsPlusNormal"/>
        <w:ind w:firstLine="709"/>
        <w:jc w:val="center"/>
        <w:outlineLvl w:val="1"/>
        <w:rPr>
          <w:rFonts w:ascii="Times New Roman" w:hAnsi="Times New Roman" w:cs="Times New Roman"/>
          <w:b/>
          <w:sz w:val="28"/>
          <w:szCs w:val="28"/>
        </w:rPr>
      </w:pPr>
    </w:p>
    <w:p w:rsidR="00D56E7E" w:rsidRPr="005E13BA" w:rsidRDefault="00D56E7E" w:rsidP="001754BD">
      <w:pPr>
        <w:pStyle w:val="ConsPlusNormal"/>
        <w:spacing w:line="240" w:lineRule="atLeast"/>
        <w:ind w:firstLine="0"/>
        <w:jc w:val="both"/>
        <w:outlineLvl w:val="1"/>
        <w:rPr>
          <w:rFonts w:ascii="Times New Roman" w:hAnsi="Times New Roman" w:cs="Times New Roman"/>
          <w:sz w:val="28"/>
          <w:szCs w:val="28"/>
        </w:rPr>
      </w:pPr>
      <w:r w:rsidRPr="005E13BA">
        <w:rPr>
          <w:rFonts w:ascii="Times New Roman" w:hAnsi="Times New Roman" w:cs="Times New Roman"/>
          <w:sz w:val="28"/>
          <w:szCs w:val="28"/>
        </w:rPr>
        <w:t>В рамках подпрограммы выделяют следующие основные мероприятия:</w:t>
      </w:r>
    </w:p>
    <w:p w:rsidR="00AD2833" w:rsidRPr="005E13BA" w:rsidRDefault="00614A53" w:rsidP="00AD2833">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1.</w:t>
      </w:r>
      <w:r w:rsidR="00D56E7E" w:rsidRPr="005E13BA">
        <w:rPr>
          <w:rFonts w:ascii="Times New Roman" w:hAnsi="Times New Roman" w:cs="Times New Roman"/>
          <w:sz w:val="28"/>
          <w:szCs w:val="28"/>
        </w:rPr>
        <w:t xml:space="preserve">Основное </w:t>
      </w:r>
      <w:r w:rsidRPr="005E13BA">
        <w:rPr>
          <w:rFonts w:ascii="Times New Roman" w:hAnsi="Times New Roman" w:cs="Times New Roman"/>
          <w:sz w:val="28"/>
          <w:szCs w:val="28"/>
        </w:rPr>
        <w:t>мероприятие «</w:t>
      </w:r>
      <w:r w:rsidR="00D56E7E" w:rsidRPr="005E13BA">
        <w:rPr>
          <w:rFonts w:ascii="Times New Roman" w:hAnsi="Times New Roman" w:cs="Times New Roman"/>
          <w:sz w:val="28"/>
          <w:szCs w:val="28"/>
        </w:rPr>
        <w:t>Организация</w:t>
      </w:r>
      <w:r w:rsidRPr="005E13BA">
        <w:rPr>
          <w:rFonts w:ascii="Times New Roman" w:hAnsi="Times New Roman" w:cs="Times New Roman"/>
          <w:sz w:val="28"/>
          <w:szCs w:val="28"/>
        </w:rPr>
        <w:t xml:space="preserve"> общеобразовательного процесса»;</w:t>
      </w:r>
    </w:p>
    <w:p w:rsidR="00AD2833" w:rsidRPr="005E13BA" w:rsidRDefault="00614A53" w:rsidP="00AD2833">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2.</w:t>
      </w:r>
      <w:r w:rsidR="00AD2833" w:rsidRPr="005E13BA">
        <w:rPr>
          <w:rFonts w:ascii="Times New Roman" w:hAnsi="Times New Roman" w:cs="Times New Roman"/>
          <w:sz w:val="28"/>
          <w:szCs w:val="28"/>
        </w:rPr>
        <w:t xml:space="preserve"> </w:t>
      </w:r>
      <w:r w:rsidR="00D56E7E" w:rsidRPr="005E13BA">
        <w:rPr>
          <w:rFonts w:ascii="Times New Roman" w:hAnsi="Times New Roman" w:cs="Times New Roman"/>
          <w:sz w:val="28"/>
          <w:szCs w:val="28"/>
        </w:rPr>
        <w:t>Основное мероприятие «Развитие с</w:t>
      </w:r>
      <w:r w:rsidRPr="005E13BA">
        <w:rPr>
          <w:rFonts w:ascii="Times New Roman" w:hAnsi="Times New Roman" w:cs="Times New Roman"/>
          <w:sz w:val="28"/>
          <w:szCs w:val="28"/>
        </w:rPr>
        <w:t>истемы дошкольного образования»;</w:t>
      </w:r>
    </w:p>
    <w:p w:rsidR="00D56E7E" w:rsidRPr="005E13BA" w:rsidRDefault="00614A53" w:rsidP="00AD2833">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3.  Основное мероприятие </w:t>
      </w:r>
      <w:r w:rsidR="00D56E7E" w:rsidRPr="005E13BA">
        <w:rPr>
          <w:rFonts w:ascii="Times New Roman" w:hAnsi="Times New Roman" w:cs="Times New Roman"/>
          <w:sz w:val="28"/>
          <w:szCs w:val="28"/>
        </w:rPr>
        <w:t>«Развитие систе</w:t>
      </w:r>
      <w:r w:rsidRPr="005E13BA">
        <w:rPr>
          <w:rFonts w:ascii="Times New Roman" w:hAnsi="Times New Roman" w:cs="Times New Roman"/>
          <w:sz w:val="28"/>
          <w:szCs w:val="28"/>
        </w:rPr>
        <w:t>мы дополнительного образования»;</w:t>
      </w:r>
    </w:p>
    <w:p w:rsidR="00D56E7E" w:rsidRPr="005E13BA" w:rsidRDefault="00614A53" w:rsidP="000E05F8">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4.</w:t>
      </w:r>
      <w:r w:rsidR="00D56E7E" w:rsidRPr="005E13BA">
        <w:rPr>
          <w:rFonts w:ascii="Times New Roman" w:hAnsi="Times New Roman" w:cs="Times New Roman"/>
          <w:sz w:val="28"/>
          <w:szCs w:val="28"/>
        </w:rPr>
        <w:t>Основное мероприятие «Организация методического и финансово-экономического о</w:t>
      </w:r>
      <w:r w:rsidRPr="005E13BA">
        <w:rPr>
          <w:rFonts w:ascii="Times New Roman" w:hAnsi="Times New Roman" w:cs="Times New Roman"/>
          <w:sz w:val="28"/>
          <w:szCs w:val="28"/>
        </w:rPr>
        <w:t>беспечения в сфере образования»;</w:t>
      </w:r>
    </w:p>
    <w:p w:rsidR="00D56E7E" w:rsidRPr="005E13BA" w:rsidRDefault="00614A53" w:rsidP="000E05F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5.</w:t>
      </w:r>
      <w:r w:rsidR="00D56E7E" w:rsidRPr="005E13BA">
        <w:rPr>
          <w:rFonts w:ascii="Times New Roman" w:hAnsi="Times New Roman"/>
          <w:sz w:val="28"/>
          <w:szCs w:val="28"/>
        </w:rPr>
        <w:t xml:space="preserve">Основное мероприятие </w:t>
      </w:r>
      <w:r w:rsidRPr="005E13BA">
        <w:rPr>
          <w:rFonts w:ascii="Times New Roman" w:hAnsi="Times New Roman"/>
          <w:sz w:val="28"/>
          <w:szCs w:val="28"/>
        </w:rPr>
        <w:t>«</w:t>
      </w:r>
      <w:r w:rsidR="00D56E7E" w:rsidRPr="005E13BA">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5E13BA">
        <w:rPr>
          <w:rFonts w:ascii="Times New Roman" w:hAnsi="Times New Roman"/>
          <w:sz w:val="28"/>
          <w:szCs w:val="28"/>
        </w:rPr>
        <w:t>";</w:t>
      </w:r>
    </w:p>
    <w:p w:rsidR="00D56E7E" w:rsidRPr="005E13BA" w:rsidRDefault="00614A53" w:rsidP="00AD2833">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6.</w:t>
      </w:r>
      <w:r w:rsidR="00D56E7E" w:rsidRPr="005E13BA">
        <w:rPr>
          <w:rFonts w:ascii="Times New Roman" w:hAnsi="Times New Roman"/>
          <w:sz w:val="28"/>
          <w:szCs w:val="28"/>
        </w:rPr>
        <w:t>Основное мероприятие «Развитие системы управления в сфере образования</w:t>
      </w:r>
      <w:r w:rsidRPr="005E13BA">
        <w:rPr>
          <w:rFonts w:ascii="Times New Roman" w:hAnsi="Times New Roman"/>
          <w:sz w:val="28"/>
          <w:szCs w:val="28"/>
        </w:rPr>
        <w:t>»;</w:t>
      </w:r>
    </w:p>
    <w:p w:rsidR="00081DBE" w:rsidRPr="005E13BA" w:rsidRDefault="00614A53" w:rsidP="00614A53">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7.</w:t>
      </w:r>
      <w:r w:rsidR="00081DBE" w:rsidRPr="005E13BA">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sidRPr="005E13BA">
        <w:rPr>
          <w:rFonts w:ascii="Times New Roman" w:hAnsi="Times New Roman" w:cs="Times New Roman"/>
          <w:sz w:val="28"/>
          <w:szCs w:val="28"/>
        </w:rPr>
        <w:t>о образования детей»;</w:t>
      </w:r>
    </w:p>
    <w:p w:rsidR="008235F7" w:rsidRPr="005E13BA" w:rsidRDefault="008E0A08" w:rsidP="00614A53">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p w:rsidR="00081DBE" w:rsidRPr="005E13BA" w:rsidRDefault="00081DB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614A53" w:rsidP="00081230">
      <w:pPr>
        <w:pStyle w:val="ConsPlusNormal"/>
        <w:ind w:firstLine="709"/>
        <w:jc w:val="both"/>
        <w:rPr>
          <w:rFonts w:ascii="Times New Roman" w:hAnsi="Times New Roman" w:cs="Times New Roman"/>
          <w:b/>
          <w:sz w:val="28"/>
          <w:szCs w:val="28"/>
        </w:rPr>
      </w:pPr>
      <w:r w:rsidRPr="005E13BA">
        <w:rPr>
          <w:rFonts w:ascii="Times New Roman" w:hAnsi="Times New Roman" w:cs="Times New Roman"/>
          <w:b/>
          <w:sz w:val="28"/>
          <w:szCs w:val="28"/>
        </w:rPr>
        <w:t>6.Описание мероприятий и целевых индикаторов их выполнения</w:t>
      </w:r>
    </w:p>
    <w:p w:rsidR="00614A53" w:rsidRPr="005E13BA" w:rsidRDefault="00614A53" w:rsidP="00081230">
      <w:pPr>
        <w:pStyle w:val="ConsPlusNormal"/>
        <w:ind w:firstLine="709"/>
        <w:jc w:val="both"/>
        <w:rPr>
          <w:rFonts w:ascii="Times New Roman" w:hAnsi="Times New Roman" w:cs="Times New Roman"/>
          <w:b/>
          <w:sz w:val="28"/>
          <w:szCs w:val="28"/>
        </w:rPr>
      </w:pPr>
    </w:p>
    <w:p w:rsidR="00614A53" w:rsidRPr="005E13BA" w:rsidRDefault="00D30777" w:rsidP="00614A53">
      <w:pPr>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1. </w:t>
      </w:r>
      <w:r w:rsidR="00614A53" w:rsidRPr="005E13BA">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5E13BA" w:rsidRDefault="007B1526" w:rsidP="007B1526">
      <w:pPr>
        <w:spacing w:after="0" w:line="240" w:lineRule="auto"/>
        <w:ind w:left="708"/>
        <w:jc w:val="both"/>
        <w:rPr>
          <w:rFonts w:ascii="Times New Roman" w:hAnsi="Times New Roman"/>
          <w:sz w:val="28"/>
          <w:szCs w:val="28"/>
        </w:rPr>
      </w:pPr>
      <w:r w:rsidRPr="005E13BA">
        <w:rPr>
          <w:rFonts w:ascii="Times New Roman" w:hAnsi="Times New Roman"/>
          <w:sz w:val="28"/>
          <w:szCs w:val="28"/>
        </w:rPr>
        <w:t xml:space="preserve">1.1. </w:t>
      </w:r>
      <w:r w:rsidR="00E6475C" w:rsidRPr="005E13BA">
        <w:rPr>
          <w:rFonts w:ascii="Times New Roman" w:hAnsi="Times New Roman"/>
          <w:sz w:val="28"/>
          <w:szCs w:val="28"/>
        </w:rPr>
        <w:t>Обеспечение выполнения функций учреждений общего образования.</w:t>
      </w:r>
    </w:p>
    <w:p w:rsidR="00E6475C" w:rsidRPr="005E13BA" w:rsidRDefault="00E6475C" w:rsidP="00E6475C">
      <w:pPr>
        <w:spacing w:after="0" w:line="240" w:lineRule="auto"/>
        <w:jc w:val="both"/>
        <w:rPr>
          <w:rFonts w:ascii="Times New Roman" w:hAnsi="Times New Roman"/>
          <w:sz w:val="28"/>
          <w:szCs w:val="28"/>
        </w:rPr>
      </w:pPr>
      <w:r w:rsidRPr="005E13BA">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5E13BA" w:rsidRDefault="00E6475C" w:rsidP="0008123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5E13BA" w:rsidRDefault="00E6475C" w:rsidP="00081230">
      <w:pPr>
        <w:pStyle w:val="ConsPlusNormal"/>
        <w:ind w:firstLine="709"/>
        <w:jc w:val="both"/>
        <w:rPr>
          <w:rFonts w:ascii="Times New Roman" w:hAnsi="Times New Roman" w:cs="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5E13BA" w:rsidRDefault="007B1526" w:rsidP="00E6475C">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1.2.</w:t>
      </w:r>
      <w:r w:rsidR="00E6475C" w:rsidRPr="005E13BA">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00E6475C" w:rsidRPr="005E13BA">
        <w:rPr>
          <w:rFonts w:ascii="Times New Roman" w:hAnsi="Times New Roman" w:cs="Times New Roman"/>
          <w:sz w:val="28"/>
          <w:szCs w:val="28"/>
        </w:rPr>
        <w:lastRenderedPageBreak/>
        <w:t xml:space="preserve">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5E13BA" w:rsidRDefault="00E6475C" w:rsidP="00E6475C">
      <w:pPr>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5E13BA" w:rsidRDefault="00E6475C" w:rsidP="00E6475C">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Освоение денежных средств в полном объеме.</w:t>
      </w:r>
    </w:p>
    <w:p w:rsidR="00E6475C" w:rsidRPr="005E13BA" w:rsidRDefault="00E6475C" w:rsidP="00E6475C">
      <w:pPr>
        <w:pStyle w:val="ConsPlusNormal"/>
        <w:ind w:firstLine="709"/>
        <w:jc w:val="both"/>
        <w:rPr>
          <w:rFonts w:ascii="Times New Roman" w:hAnsi="Times New Roman" w:cs="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5E13BA" w:rsidRDefault="007B1526" w:rsidP="00E6475C">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1.3.</w:t>
      </w:r>
      <w:r w:rsidR="00E6475C" w:rsidRPr="005E13BA">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5E13BA" w:rsidRDefault="00E6475C" w:rsidP="00AD2833">
      <w:pPr>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5E13BA" w:rsidRDefault="00E6475C" w:rsidP="00AD2833">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5E13BA" w:rsidRDefault="00E6475C" w:rsidP="00AD2833">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5E13BA" w:rsidRDefault="007B1526" w:rsidP="00AD2833">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1.4.</w:t>
      </w:r>
      <w:r w:rsidR="00AD2833" w:rsidRPr="005E13BA">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5E13BA" w:rsidRDefault="00133EE8" w:rsidP="00133EE8">
      <w:pPr>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5E13BA" w:rsidRDefault="00DE0A64" w:rsidP="00133EE8">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rsidR="00133EE8" w:rsidRPr="005E13BA" w:rsidRDefault="00133EE8" w:rsidP="00133EE8">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5E13BA" w:rsidRDefault="007B1526" w:rsidP="00133EE8">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1.</w:t>
      </w:r>
      <w:r w:rsidR="00B46FED" w:rsidRPr="005E13BA">
        <w:rPr>
          <w:rFonts w:ascii="Times New Roman" w:hAnsi="Times New Roman" w:cs="Times New Roman"/>
          <w:sz w:val="28"/>
          <w:szCs w:val="28"/>
        </w:rPr>
        <w:t>5</w:t>
      </w:r>
      <w:r w:rsidRPr="005E13BA">
        <w:rPr>
          <w:rFonts w:ascii="Times New Roman" w:hAnsi="Times New Roman" w:cs="Times New Roman"/>
          <w:sz w:val="28"/>
          <w:szCs w:val="28"/>
        </w:rPr>
        <w:t>.</w:t>
      </w:r>
      <w:r w:rsidR="00F5184D" w:rsidRPr="005E13BA">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5E13BA" w:rsidRDefault="00F5184D" w:rsidP="00F5184D">
      <w:pPr>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F5184D" w:rsidRPr="005E13BA" w:rsidRDefault="00F5184D" w:rsidP="00F5184D">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Освоение денежных средств в полном объеме.</w:t>
      </w:r>
    </w:p>
    <w:p w:rsidR="00F5184D" w:rsidRPr="005E13BA" w:rsidRDefault="00F5184D" w:rsidP="00F5184D">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5E13BA" w:rsidRDefault="007B1526" w:rsidP="00F5184D">
      <w:pPr>
        <w:pStyle w:val="ConsPlusNormal"/>
        <w:ind w:firstLine="709"/>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6</w:t>
      </w:r>
      <w:r w:rsidRPr="005E13BA">
        <w:rPr>
          <w:rFonts w:ascii="Times New Roman" w:hAnsi="Times New Roman"/>
          <w:sz w:val="28"/>
          <w:szCs w:val="28"/>
        </w:rPr>
        <w:t>.</w:t>
      </w:r>
      <w:r w:rsidR="00F5184D"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5E13BA" w:rsidRDefault="00F5184D"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5E13BA" w:rsidRDefault="00F5184D"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F5184D" w:rsidRPr="005E13BA" w:rsidRDefault="00F5184D" w:rsidP="00D30777">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367846" w:rsidRPr="005E13BA" w:rsidRDefault="007B1526" w:rsidP="00367846">
      <w:pPr>
        <w:pStyle w:val="ConsPlusNormal"/>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7</w:t>
      </w:r>
      <w:r w:rsidRPr="005E13BA">
        <w:rPr>
          <w:rFonts w:ascii="Times New Roman" w:hAnsi="Times New Roman"/>
          <w:sz w:val="28"/>
          <w:szCs w:val="28"/>
        </w:rPr>
        <w:t>.</w:t>
      </w:r>
      <w:r w:rsidR="00F5184D" w:rsidRPr="005E13BA">
        <w:rPr>
          <w:rFonts w:ascii="Times New Roman" w:hAnsi="Times New Roman"/>
          <w:sz w:val="28"/>
          <w:szCs w:val="28"/>
        </w:rPr>
        <w:t xml:space="preserve"> </w:t>
      </w:r>
      <w:r w:rsidR="00367846" w:rsidRPr="005E13BA">
        <w:rPr>
          <w:rFonts w:ascii="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F5184D" w:rsidRPr="005E13BA" w:rsidRDefault="00F5184D" w:rsidP="00367846">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5E13BA" w:rsidRDefault="00F5184D" w:rsidP="00DE0A64">
      <w:pPr>
        <w:pStyle w:val="ConsPlusNormal"/>
        <w:jc w:val="both"/>
        <w:rPr>
          <w:rFonts w:ascii="Times New Roman" w:hAnsi="Times New Roman"/>
          <w:sz w:val="28"/>
          <w:szCs w:val="28"/>
        </w:rPr>
      </w:pPr>
      <w:r w:rsidRPr="005E13BA">
        <w:rPr>
          <w:rFonts w:ascii="Times New Roman" w:hAnsi="Times New Roman"/>
          <w:sz w:val="28"/>
          <w:szCs w:val="28"/>
        </w:rPr>
        <w:t>-</w:t>
      </w:r>
      <w:r w:rsidRPr="005E13BA">
        <w:t xml:space="preserve"> </w:t>
      </w:r>
      <w:r w:rsidR="00367846" w:rsidRPr="005E13BA">
        <w:rPr>
          <w:rFonts w:ascii="Times New Roman" w:hAnsi="Times New Roman"/>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5E13BA">
        <w:rPr>
          <w:rFonts w:ascii="Times New Roman" w:hAnsi="Times New Roman"/>
          <w:sz w:val="28"/>
          <w:szCs w:val="28"/>
        </w:rPr>
        <w:t>.</w:t>
      </w:r>
    </w:p>
    <w:p w:rsidR="00F5184D" w:rsidRPr="005E13BA" w:rsidRDefault="00F5184D" w:rsidP="00DE0A64">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8</w:t>
      </w:r>
      <w:r w:rsidRPr="005E13BA">
        <w:rPr>
          <w:rFonts w:ascii="Times New Roman" w:hAnsi="Times New Roman"/>
          <w:sz w:val="28"/>
          <w:szCs w:val="28"/>
        </w:rPr>
        <w:t>.</w:t>
      </w:r>
      <w:r w:rsidR="00F5184D" w:rsidRPr="005E13BA">
        <w:rPr>
          <w:rFonts w:ascii="Times New Roman" w:hAnsi="Times New Roman"/>
          <w:sz w:val="28"/>
          <w:szCs w:val="28"/>
        </w:rPr>
        <w:t xml:space="preserve"> </w:t>
      </w:r>
      <w:r w:rsidR="00367846" w:rsidRPr="005E13BA">
        <w:rPr>
          <w:rFonts w:ascii="Times New Roman" w:hAnsi="Times New Roman"/>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F5184D" w:rsidRPr="005E13BA">
        <w:rPr>
          <w:rFonts w:ascii="Times New Roman" w:hAnsi="Times New Roman"/>
          <w:sz w:val="28"/>
          <w:szCs w:val="28"/>
        </w:rPr>
        <w:t xml:space="preserve">. </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367846" w:rsidRPr="005E13BA" w:rsidRDefault="00F5184D" w:rsidP="00BB340D">
      <w:pPr>
        <w:pStyle w:val="ConsPlusNormal"/>
        <w:jc w:val="both"/>
        <w:rPr>
          <w:rFonts w:ascii="Times New Roman" w:hAnsi="Times New Roman"/>
          <w:sz w:val="28"/>
          <w:szCs w:val="28"/>
        </w:rPr>
      </w:pPr>
      <w:r w:rsidRPr="005E13BA">
        <w:rPr>
          <w:rFonts w:ascii="Times New Roman" w:hAnsi="Times New Roman"/>
          <w:sz w:val="28"/>
          <w:szCs w:val="28"/>
        </w:rPr>
        <w:t xml:space="preserve">- </w:t>
      </w:r>
      <w:r w:rsidR="00367846" w:rsidRPr="005E13BA">
        <w:rPr>
          <w:rFonts w:ascii="Times New Roman" w:hAnsi="Times New Roman"/>
          <w:sz w:val="28"/>
          <w:szCs w:val="28"/>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F5184D"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9</w:t>
      </w:r>
      <w:r w:rsidRPr="005E13BA">
        <w:rPr>
          <w:rFonts w:ascii="Times New Roman" w:hAnsi="Times New Roman"/>
          <w:sz w:val="28"/>
          <w:szCs w:val="28"/>
        </w:rPr>
        <w:t>.</w:t>
      </w:r>
      <w:r w:rsidR="00F5184D" w:rsidRPr="005E13BA">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10</w:t>
      </w:r>
      <w:r w:rsidRPr="005E13BA">
        <w:rPr>
          <w:rFonts w:ascii="Times New Roman" w:hAnsi="Times New Roman"/>
          <w:sz w:val="28"/>
          <w:szCs w:val="28"/>
        </w:rPr>
        <w:t>.</w:t>
      </w:r>
      <w:r w:rsidR="00F5184D" w:rsidRPr="005E13BA">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w:t>
      </w:r>
      <w:r w:rsidR="00D40292" w:rsidRPr="005E13BA">
        <w:rPr>
          <w:rFonts w:ascii="Times New Roman" w:hAnsi="Times New Roman"/>
          <w:sz w:val="28"/>
          <w:szCs w:val="28"/>
        </w:rPr>
        <w:t>ю</w:t>
      </w:r>
      <w:r w:rsidRPr="005E13BA">
        <w:rPr>
          <w:rFonts w:ascii="Times New Roman" w:hAnsi="Times New Roman"/>
          <w:sz w:val="28"/>
          <w:szCs w:val="28"/>
        </w:rPr>
        <w:t>тся следующ</w:t>
      </w:r>
      <w:r w:rsidR="00D40292" w:rsidRPr="005E13BA">
        <w:rPr>
          <w:rFonts w:ascii="Times New Roman" w:hAnsi="Times New Roman"/>
          <w:sz w:val="28"/>
          <w:szCs w:val="28"/>
        </w:rPr>
        <w:t>ие</w:t>
      </w:r>
      <w:r w:rsidRPr="005E13BA">
        <w:rPr>
          <w:rFonts w:ascii="Times New Roman" w:hAnsi="Times New Roman"/>
          <w:sz w:val="28"/>
          <w:szCs w:val="28"/>
        </w:rPr>
        <w:t xml:space="preserve"> целев</w:t>
      </w:r>
      <w:r w:rsidR="00D40292" w:rsidRPr="005E13BA">
        <w:rPr>
          <w:rFonts w:ascii="Times New Roman" w:hAnsi="Times New Roman"/>
          <w:sz w:val="28"/>
          <w:szCs w:val="28"/>
        </w:rPr>
        <w:t>ые</w:t>
      </w:r>
      <w:r w:rsidRPr="005E13BA">
        <w:rPr>
          <w:rFonts w:ascii="Times New Roman" w:hAnsi="Times New Roman"/>
          <w:sz w:val="28"/>
          <w:szCs w:val="28"/>
        </w:rPr>
        <w:t xml:space="preserve"> индикатор</w:t>
      </w:r>
      <w:r w:rsidR="00D40292" w:rsidRPr="005E13BA">
        <w:rPr>
          <w:rFonts w:ascii="Times New Roman" w:hAnsi="Times New Roman"/>
          <w:sz w:val="28"/>
          <w:szCs w:val="28"/>
        </w:rPr>
        <w:t>ы</w:t>
      </w:r>
      <w:r w:rsidRPr="005E13BA">
        <w:rPr>
          <w:rFonts w:ascii="Times New Roman" w:hAnsi="Times New Roman"/>
          <w:sz w:val="28"/>
          <w:szCs w:val="28"/>
        </w:rPr>
        <w:t>:</w:t>
      </w:r>
    </w:p>
    <w:p w:rsidR="00D40292" w:rsidRPr="005E13BA" w:rsidRDefault="00D40292" w:rsidP="00D40292">
      <w:pPr>
        <w:pStyle w:val="ConsPlusNormal"/>
        <w:jc w:val="both"/>
        <w:rPr>
          <w:rFonts w:ascii="Times New Roman" w:hAnsi="Times New Roman"/>
          <w:sz w:val="28"/>
          <w:szCs w:val="28"/>
        </w:rPr>
      </w:pPr>
      <w:r w:rsidRPr="005E13B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D40292" w:rsidRPr="005E13BA" w:rsidRDefault="00D40292" w:rsidP="00F5184D">
      <w:pPr>
        <w:pStyle w:val="ConsPlusNormal"/>
        <w:jc w:val="both"/>
        <w:rPr>
          <w:rFonts w:ascii="Times New Roman" w:hAnsi="Times New Roman"/>
          <w:sz w:val="28"/>
          <w:szCs w:val="28"/>
        </w:rPr>
      </w:pPr>
      <w:r w:rsidRPr="005E13B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F5184D" w:rsidRPr="005E13BA" w:rsidRDefault="00F5184D" w:rsidP="00F5184D">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024BA4" w:rsidRPr="005E13BA" w:rsidRDefault="00024BA4" w:rsidP="00F5184D">
      <w:pPr>
        <w:pStyle w:val="ConsPlusNormal"/>
        <w:jc w:val="both"/>
        <w:rPr>
          <w:rFonts w:ascii="Times New Roman" w:hAnsi="Times New Roman"/>
          <w:sz w:val="28"/>
          <w:szCs w:val="28"/>
        </w:rPr>
      </w:pPr>
      <w:r w:rsidRPr="005E13BA">
        <w:rPr>
          <w:rFonts w:ascii="Times New Roman" w:hAnsi="Times New Roman"/>
          <w:sz w:val="28"/>
          <w:szCs w:val="28"/>
        </w:rPr>
        <w:t>1.</w:t>
      </w:r>
      <w:r w:rsidR="00B46FED" w:rsidRPr="005E13BA">
        <w:rPr>
          <w:rFonts w:ascii="Times New Roman" w:hAnsi="Times New Roman"/>
          <w:sz w:val="28"/>
          <w:szCs w:val="28"/>
        </w:rPr>
        <w:t>11</w:t>
      </w:r>
      <w:r w:rsidRPr="005E13BA">
        <w:rPr>
          <w:rFonts w:ascii="Times New Roman" w:hAnsi="Times New Roman"/>
          <w:sz w:val="28"/>
          <w:szCs w:val="28"/>
        </w:rPr>
        <w:t xml:space="preserve">. Материально-техническое оснащение муниципальных образовательных организаций. </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 xml:space="preserve">- </w:t>
      </w:r>
      <w:r w:rsidR="009B477E" w:rsidRPr="005E13BA">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r w:rsidRPr="005E13BA">
        <w:rPr>
          <w:rFonts w:ascii="Times New Roman" w:hAnsi="Times New Roman"/>
          <w:sz w:val="28"/>
          <w:szCs w:val="28"/>
        </w:rPr>
        <w:t>.</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CA6475" w:rsidRPr="005E13BA" w:rsidRDefault="00CA6475" w:rsidP="00B420BE">
      <w:pPr>
        <w:pStyle w:val="af6"/>
        <w:spacing w:after="0" w:line="180" w:lineRule="atLeast"/>
        <w:ind w:firstLine="709"/>
        <w:jc w:val="both"/>
        <w:rPr>
          <w:rFonts w:eastAsia="Times New Roman"/>
          <w:sz w:val="28"/>
          <w:szCs w:val="28"/>
          <w:lang w:eastAsia="ru-RU"/>
        </w:rPr>
      </w:pPr>
      <w:r w:rsidRPr="005E13BA">
        <w:rPr>
          <w:sz w:val="28"/>
          <w:szCs w:val="28"/>
        </w:rPr>
        <w:t>1.1</w:t>
      </w:r>
      <w:r w:rsidR="00B46FED" w:rsidRPr="005E13BA">
        <w:rPr>
          <w:sz w:val="28"/>
          <w:szCs w:val="28"/>
        </w:rPr>
        <w:t>2</w:t>
      </w:r>
      <w:r w:rsidRPr="005E13BA">
        <w:rPr>
          <w:sz w:val="28"/>
          <w:szCs w:val="28"/>
        </w:rPr>
        <w:t xml:space="preserve">. </w:t>
      </w:r>
      <w:r w:rsidR="00DE0A64" w:rsidRPr="005E13BA">
        <w:rPr>
          <w:rFonts w:eastAsia="Times New Roman"/>
          <w:sz w:val="28"/>
          <w:szCs w:val="28"/>
          <w:lang w:eastAsia="ru-RU"/>
        </w:rPr>
        <w:t xml:space="preserve">“Предоставление дополнительных мер социальной поддержки членам семей участников специальной военной операции " </w:t>
      </w:r>
    </w:p>
    <w:p w:rsidR="00CA6475" w:rsidRPr="005E13BA" w:rsidRDefault="00CA6475" w:rsidP="0093517B">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w:t>
      </w:r>
      <w:r w:rsidR="00850423" w:rsidRPr="005E13BA">
        <w:rPr>
          <w:rFonts w:ascii="Times New Roman" w:hAnsi="Times New Roman"/>
          <w:sz w:val="28"/>
          <w:szCs w:val="28"/>
        </w:rPr>
        <w:t>е</w:t>
      </w:r>
      <w:r w:rsidRPr="005E13BA">
        <w:rPr>
          <w:rFonts w:ascii="Times New Roman" w:hAnsi="Times New Roman"/>
          <w:sz w:val="28"/>
          <w:szCs w:val="28"/>
        </w:rPr>
        <w:t xml:space="preserve"> целев</w:t>
      </w:r>
      <w:r w:rsidR="00850423" w:rsidRPr="005E13BA">
        <w:rPr>
          <w:rFonts w:ascii="Times New Roman" w:hAnsi="Times New Roman"/>
          <w:sz w:val="28"/>
          <w:szCs w:val="28"/>
        </w:rPr>
        <w:t>ые</w:t>
      </w:r>
      <w:r w:rsidRPr="005E13BA">
        <w:rPr>
          <w:rFonts w:ascii="Times New Roman" w:hAnsi="Times New Roman"/>
          <w:sz w:val="28"/>
          <w:szCs w:val="28"/>
        </w:rPr>
        <w:t xml:space="preserve"> индикатор</w:t>
      </w:r>
      <w:r w:rsidR="00850423" w:rsidRPr="005E13BA">
        <w:rPr>
          <w:rFonts w:ascii="Times New Roman" w:hAnsi="Times New Roman"/>
          <w:sz w:val="28"/>
          <w:szCs w:val="28"/>
        </w:rPr>
        <w:t>ы</w:t>
      </w:r>
      <w:r w:rsidRPr="005E13BA">
        <w:rPr>
          <w:rFonts w:ascii="Times New Roman" w:hAnsi="Times New Roman"/>
          <w:sz w:val="28"/>
          <w:szCs w:val="28"/>
        </w:rPr>
        <w:t>:</w:t>
      </w:r>
    </w:p>
    <w:p w:rsidR="00A472F9" w:rsidRPr="005E13BA" w:rsidRDefault="00A472F9" w:rsidP="004A4B5D">
      <w:pPr>
        <w:pStyle w:val="af6"/>
        <w:spacing w:after="0" w:line="180" w:lineRule="atLeast"/>
        <w:ind w:firstLine="709"/>
        <w:jc w:val="both"/>
        <w:rPr>
          <w:rFonts w:eastAsia="Times New Roman"/>
          <w:sz w:val="28"/>
          <w:szCs w:val="28"/>
          <w:lang w:eastAsia="ru-RU"/>
        </w:rPr>
      </w:pPr>
      <w:r w:rsidRPr="005E13BA">
        <w:rPr>
          <w:sz w:val="28"/>
          <w:szCs w:val="28"/>
        </w:rPr>
        <w:t>-</w:t>
      </w:r>
      <w:bookmarkStart w:id="0" w:name="OLE_LINK1"/>
      <w:r w:rsidRPr="005E13BA">
        <w:rPr>
          <w:rFonts w:eastAsia="Times New Roman"/>
          <w:b/>
          <w:lang w:eastAsia="ru-RU"/>
        </w:rPr>
        <w:t xml:space="preserve"> </w:t>
      </w:r>
      <w:r w:rsidRPr="005E13B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4" w:history="1">
        <w:r w:rsidRPr="005E13BA">
          <w:rPr>
            <w:rFonts w:eastAsia="Times New Roman"/>
            <w:sz w:val="28"/>
            <w:szCs w:val="28"/>
            <w:lang w:eastAsia="ru-RU"/>
          </w:rPr>
          <w:t>Указом</w:t>
        </w:r>
      </w:hyperlink>
      <w:r w:rsidRPr="005E13BA">
        <w:rPr>
          <w:rFonts w:eastAsia="Times New Roman"/>
          <w:sz w:val="28"/>
          <w:szCs w:val="28"/>
          <w:lang w:eastAsia="ru-RU"/>
        </w:rPr>
        <w:t xml:space="preserve"> Губернатора Омской области от 3 </w:t>
      </w:r>
      <w:r w:rsidRPr="005E13BA">
        <w:rPr>
          <w:rFonts w:eastAsia="Times New Roman"/>
          <w:sz w:val="28"/>
          <w:szCs w:val="28"/>
          <w:lang w:eastAsia="ru-RU"/>
        </w:rPr>
        <w:lastRenderedPageBreak/>
        <w:t>августа 2023 года N 181</w:t>
      </w:r>
      <w:r w:rsidRPr="005E13BA">
        <w:rPr>
          <w:rFonts w:eastAsia="Times New Roman"/>
          <w:sz w:val="28"/>
          <w:szCs w:val="28"/>
          <w:lang w:eastAsia="ru-RU"/>
        </w:rPr>
        <w:b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bookmarkEnd w:id="0"/>
    </w:p>
    <w:p w:rsidR="00CA6475" w:rsidRPr="005E13BA" w:rsidRDefault="00CA6475" w:rsidP="00A472F9">
      <w:pPr>
        <w:pStyle w:val="af6"/>
        <w:spacing w:after="0" w:line="180" w:lineRule="atLeast"/>
        <w:ind w:firstLine="708"/>
        <w:jc w:val="both"/>
        <w:rPr>
          <w:rFonts w:eastAsia="Times New Roman"/>
          <w:lang w:eastAsia="ru-RU"/>
        </w:rPr>
      </w:pPr>
      <w:r w:rsidRPr="005E13BA">
        <w:rPr>
          <w:sz w:val="28"/>
          <w:szCs w:val="28"/>
        </w:rPr>
        <w:t>Значение индикатора рассчитывается по формуле:</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 xml:space="preserve"> Дмсо = Кмсо / Кмсо1 × 100, где:</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Кмсо1 – общее количество обучающихся в муниципальных образовательных организациях, являющи</w:t>
      </w:r>
      <w:r w:rsidR="00850423" w:rsidRPr="005E13BA">
        <w:rPr>
          <w:rFonts w:ascii="Times New Roman" w:hAnsi="Times New Roman"/>
          <w:sz w:val="28"/>
          <w:szCs w:val="28"/>
        </w:rPr>
        <w:t>хся членам семей мобилизованных;</w:t>
      </w:r>
    </w:p>
    <w:p w:rsidR="00850423" w:rsidRPr="005E13BA" w:rsidRDefault="00850423" w:rsidP="00850423">
      <w:pPr>
        <w:pStyle w:val="ConsPlusNormal"/>
        <w:jc w:val="both"/>
        <w:rPr>
          <w:rFonts w:ascii="Times New Roman" w:hAnsi="Times New Roman"/>
          <w:sz w:val="28"/>
          <w:szCs w:val="28"/>
        </w:rPr>
      </w:pPr>
      <w:r w:rsidRPr="005E13BA">
        <w:rPr>
          <w:rFonts w:ascii="Times New Roman" w:hAnsi="Times New Roman"/>
          <w:sz w:val="28"/>
          <w:szCs w:val="28"/>
        </w:rPr>
        <w:t>-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Значение целев</w:t>
      </w:r>
      <w:r w:rsidR="00850423" w:rsidRPr="005E13BA">
        <w:rPr>
          <w:rFonts w:ascii="Times New Roman" w:hAnsi="Times New Roman"/>
          <w:sz w:val="28"/>
          <w:szCs w:val="28"/>
        </w:rPr>
        <w:t>ых</w:t>
      </w:r>
      <w:r w:rsidRPr="005E13BA">
        <w:rPr>
          <w:rFonts w:ascii="Times New Roman" w:hAnsi="Times New Roman"/>
          <w:sz w:val="28"/>
          <w:szCs w:val="28"/>
        </w:rPr>
        <w:t xml:space="preserve"> индикатор</w:t>
      </w:r>
      <w:r w:rsidR="00850423" w:rsidRPr="005E13BA">
        <w:rPr>
          <w:rFonts w:ascii="Times New Roman" w:hAnsi="Times New Roman"/>
          <w:sz w:val="28"/>
          <w:szCs w:val="28"/>
        </w:rPr>
        <w:t>ов</w:t>
      </w:r>
      <w:r w:rsidRPr="005E13BA">
        <w:rPr>
          <w:rFonts w:ascii="Times New Roman" w:hAnsi="Times New Roman"/>
          <w:sz w:val="28"/>
          <w:szCs w:val="28"/>
        </w:rPr>
        <w:t xml:space="preserve"> определяется в процентах.</w:t>
      </w:r>
    </w:p>
    <w:p w:rsidR="00CA6475" w:rsidRPr="005E13BA" w:rsidRDefault="00CA6475" w:rsidP="00CA6475">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773B94" w:rsidRPr="005E13BA" w:rsidRDefault="00773B94" w:rsidP="00322A3F">
      <w:pPr>
        <w:pStyle w:val="ConsPlusNormal"/>
        <w:jc w:val="both"/>
        <w:rPr>
          <w:rFonts w:ascii="Times New Roman" w:hAnsi="Times New Roman"/>
          <w:sz w:val="28"/>
          <w:szCs w:val="28"/>
        </w:rPr>
      </w:pPr>
      <w:r w:rsidRPr="005E13BA">
        <w:rPr>
          <w:rFonts w:ascii="Times New Roman" w:hAnsi="Times New Roman"/>
          <w:sz w:val="28"/>
          <w:szCs w:val="28"/>
        </w:rPr>
        <w:t>1.1</w:t>
      </w:r>
      <w:r w:rsidR="00B46FED" w:rsidRPr="005E13BA">
        <w:rPr>
          <w:rFonts w:ascii="Times New Roman" w:hAnsi="Times New Roman"/>
          <w:sz w:val="28"/>
          <w:szCs w:val="28"/>
        </w:rPr>
        <w:t>3</w:t>
      </w:r>
      <w:r w:rsidRPr="005E13BA">
        <w:rPr>
          <w:rFonts w:ascii="Times New Roman" w:hAnsi="Times New Roman"/>
          <w:sz w:val="28"/>
          <w:szCs w:val="28"/>
        </w:rPr>
        <w:t xml:space="preserve">. </w:t>
      </w:r>
      <w:r w:rsidR="00322A3F" w:rsidRPr="005E13BA">
        <w:rPr>
          <w:rFonts w:ascii="Times New Roman" w:hAnsi="Times New Roman"/>
          <w:sz w:val="28"/>
          <w:szCs w:val="28"/>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w:t>
      </w:r>
      <w:r w:rsidR="006E1421" w:rsidRPr="005E13BA">
        <w:rPr>
          <w:rFonts w:ascii="Times New Roman" w:hAnsi="Times New Roman"/>
          <w:sz w:val="28"/>
          <w:szCs w:val="28"/>
        </w:rPr>
        <w:t>е</w:t>
      </w:r>
      <w:r w:rsidRPr="005E13BA">
        <w:rPr>
          <w:rFonts w:ascii="Times New Roman" w:hAnsi="Times New Roman"/>
          <w:sz w:val="28"/>
          <w:szCs w:val="28"/>
        </w:rPr>
        <w:t xml:space="preserve"> целев</w:t>
      </w:r>
      <w:r w:rsidR="006E1421" w:rsidRPr="005E13BA">
        <w:rPr>
          <w:rFonts w:ascii="Times New Roman" w:hAnsi="Times New Roman"/>
          <w:sz w:val="28"/>
          <w:szCs w:val="28"/>
        </w:rPr>
        <w:t>ые</w:t>
      </w:r>
      <w:r w:rsidRPr="005E13BA">
        <w:rPr>
          <w:rFonts w:ascii="Times New Roman" w:hAnsi="Times New Roman"/>
          <w:sz w:val="28"/>
          <w:szCs w:val="28"/>
        </w:rPr>
        <w:t xml:space="preserve"> индикатор</w:t>
      </w:r>
      <w:r w:rsidR="006E1421" w:rsidRPr="005E13BA">
        <w:rPr>
          <w:rFonts w:ascii="Times New Roman" w:hAnsi="Times New Roman"/>
          <w:sz w:val="28"/>
          <w:szCs w:val="28"/>
        </w:rPr>
        <w:t>ы</w:t>
      </w:r>
      <w:r w:rsidRPr="005E13BA">
        <w:rPr>
          <w:rFonts w:ascii="Times New Roman" w:hAnsi="Times New Roman"/>
          <w:sz w:val="28"/>
          <w:szCs w:val="28"/>
        </w:rPr>
        <w:t>:</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 xml:space="preserve">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w:t>
      </w:r>
      <w:r w:rsidRPr="005E13BA">
        <w:rPr>
          <w:rFonts w:ascii="Times New Roman" w:hAnsi="Times New Roman"/>
          <w:sz w:val="28"/>
          <w:szCs w:val="28"/>
        </w:rPr>
        <w:lastRenderedPageBreak/>
        <w:t>организаций и поставку им средств обучения и воспитания с двухлетним циклом осуществления работ на объектах".</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Значение индикатора рассчитывается по формуле:</w:t>
      </w:r>
    </w:p>
    <w:p w:rsidR="00322A3F" w:rsidRPr="005E13BA" w:rsidRDefault="00322A3F" w:rsidP="00322A3F">
      <w:pPr>
        <w:pStyle w:val="ConsPlusNormal"/>
        <w:jc w:val="both"/>
        <w:rPr>
          <w:rFonts w:ascii="Times New Roman" w:hAnsi="Times New Roman"/>
          <w:sz w:val="28"/>
          <w:szCs w:val="28"/>
        </w:rPr>
      </w:pP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Sвоз = Vвоз / Vконтр × 100, где:</w:t>
      </w:r>
    </w:p>
    <w:p w:rsidR="00322A3F" w:rsidRPr="005E13BA" w:rsidRDefault="00322A3F" w:rsidP="00322A3F">
      <w:pPr>
        <w:pStyle w:val="ConsPlusNormal"/>
        <w:jc w:val="both"/>
        <w:rPr>
          <w:rFonts w:ascii="Times New Roman" w:hAnsi="Times New Roman"/>
          <w:sz w:val="28"/>
          <w:szCs w:val="28"/>
        </w:rPr>
      </w:pP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 xml:space="preserve">Sвоз –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 </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Vвоз – объем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Vконтр – общий объем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322A3F" w:rsidRPr="005E13BA" w:rsidRDefault="00322A3F" w:rsidP="00322A3F">
      <w:pPr>
        <w:pStyle w:val="ConsPlusNormal"/>
        <w:jc w:val="both"/>
        <w:rPr>
          <w:rFonts w:ascii="Times New Roman" w:hAnsi="Times New Roman"/>
          <w:sz w:val="28"/>
          <w:szCs w:val="28"/>
        </w:rPr>
      </w:pPr>
      <w:r w:rsidRPr="005E13BA">
        <w:rPr>
          <w:rFonts w:ascii="Times New Roman" w:hAnsi="Times New Roman"/>
          <w:sz w:val="28"/>
          <w:szCs w:val="28"/>
        </w:rPr>
        <w:t>Значение целевого индикатора определяется в процентах.</w:t>
      </w:r>
    </w:p>
    <w:p w:rsidR="006E1421" w:rsidRPr="005E13BA" w:rsidRDefault="006E1421" w:rsidP="006E1421">
      <w:pPr>
        <w:pStyle w:val="ConsPlusNormal"/>
        <w:jc w:val="both"/>
        <w:rPr>
          <w:rFonts w:ascii="Times New Roman" w:hAnsi="Times New Roman"/>
          <w:sz w:val="28"/>
          <w:szCs w:val="28"/>
        </w:rPr>
      </w:pPr>
      <w:r w:rsidRPr="005E13BA">
        <w:rPr>
          <w:rFonts w:ascii="Times New Roman" w:hAnsi="Times New Roman"/>
          <w:sz w:val="28"/>
          <w:szCs w:val="28"/>
        </w:rPr>
        <w:t>- Выполнены мероприятия по капитальному ремонту общеобразовательных организаций и их оснащению средствами обучения и воспитания в полном объеме.</w:t>
      </w:r>
    </w:p>
    <w:p w:rsidR="006E1421" w:rsidRPr="005E13BA" w:rsidRDefault="00322A3F" w:rsidP="006E1421">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420BE" w:rsidRPr="005E13BA" w:rsidRDefault="00B420BE" w:rsidP="00C27F19">
      <w:pPr>
        <w:pStyle w:val="ConsPlusNormal"/>
        <w:jc w:val="both"/>
        <w:rPr>
          <w:rFonts w:ascii="Times New Roman" w:hAnsi="Times New Roman"/>
          <w:sz w:val="28"/>
          <w:szCs w:val="28"/>
        </w:rPr>
      </w:pPr>
      <w:r w:rsidRPr="005E13BA">
        <w:rPr>
          <w:rFonts w:ascii="Times New Roman" w:hAnsi="Times New Roman"/>
          <w:sz w:val="28"/>
          <w:szCs w:val="28"/>
        </w:rPr>
        <w:t>1.1</w:t>
      </w:r>
      <w:r w:rsidR="00B46FED" w:rsidRPr="005E13BA">
        <w:rPr>
          <w:rFonts w:ascii="Times New Roman" w:hAnsi="Times New Roman"/>
          <w:sz w:val="28"/>
          <w:szCs w:val="28"/>
        </w:rPr>
        <w:t>4</w:t>
      </w:r>
      <w:r w:rsidRPr="005E13BA">
        <w:rPr>
          <w:rFonts w:ascii="Times New Roman" w:hAnsi="Times New Roman"/>
          <w:sz w:val="28"/>
          <w:szCs w:val="28"/>
        </w:rPr>
        <w:t>.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p w:rsidR="00B420BE" w:rsidRPr="005E13BA" w:rsidRDefault="00B420BE" w:rsidP="00C27F19">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420BE" w:rsidRPr="005E13BA" w:rsidRDefault="00B420BE" w:rsidP="00B420BE">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420BE" w:rsidRPr="005E13BA" w:rsidRDefault="00B420BE" w:rsidP="00B420BE">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 xml:space="preserve">2. </w:t>
      </w:r>
      <w:r w:rsidR="00D30777" w:rsidRPr="005E13BA">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5E13BA" w:rsidRDefault="007B1526" w:rsidP="007B1526">
      <w:pPr>
        <w:pStyle w:val="ConsPlusNormal"/>
        <w:jc w:val="both"/>
        <w:rPr>
          <w:rFonts w:ascii="Times New Roman" w:hAnsi="Times New Roman"/>
          <w:sz w:val="28"/>
          <w:szCs w:val="28"/>
        </w:rPr>
      </w:pPr>
      <w:r w:rsidRPr="005E13BA">
        <w:rPr>
          <w:rFonts w:ascii="Times New Roman" w:hAnsi="Times New Roman"/>
          <w:sz w:val="28"/>
          <w:szCs w:val="28"/>
        </w:rPr>
        <w:t xml:space="preserve">2.1. </w:t>
      </w:r>
      <w:r w:rsidR="00D30777" w:rsidRPr="005E13BA">
        <w:rPr>
          <w:rFonts w:ascii="Times New Roman" w:hAnsi="Times New Roman"/>
          <w:sz w:val="28"/>
          <w:szCs w:val="28"/>
        </w:rPr>
        <w:t>Обеспечение выполнения функций дошкольных учреждений.</w:t>
      </w:r>
    </w:p>
    <w:p w:rsidR="00F5184D"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2.2. </w:t>
      </w:r>
      <w:r w:rsidR="00D30777" w:rsidRPr="005E13BA">
        <w:rPr>
          <w:rFonts w:ascii="Times New Roman" w:hAnsi="Times New Roman"/>
          <w:sz w:val="28"/>
          <w:szCs w:val="28"/>
        </w:rPr>
        <w:t>Обеспечение выполнения функций муниципальных учреждений (мед. осмотр).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2.3. </w:t>
      </w:r>
      <w:r w:rsidR="00D30777" w:rsidRPr="005E13BA">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43413" w:rsidRPr="005E13BA" w:rsidRDefault="00143413" w:rsidP="00D30777">
      <w:pPr>
        <w:pStyle w:val="ConsPlusNormal"/>
        <w:ind w:firstLine="709"/>
        <w:jc w:val="both"/>
        <w:rPr>
          <w:rFonts w:ascii="Times New Roman" w:hAnsi="Times New Roman"/>
          <w:sz w:val="28"/>
          <w:szCs w:val="28"/>
        </w:rPr>
      </w:pPr>
      <w:r w:rsidRPr="005E13BA">
        <w:rPr>
          <w:rFonts w:ascii="Times New Roman" w:hAnsi="Times New Roman"/>
          <w:sz w:val="28"/>
          <w:szCs w:val="28"/>
        </w:rPr>
        <w:t>2.4. Материально-техническое оснащение муниципальных образовательных учреждений.</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общем количестве муниципальных образовательных организаций, которым предоставлены субсидии.</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w:t>
      </w:r>
      <w:r w:rsidR="006576A5" w:rsidRPr="005E13BA">
        <w:rPr>
          <w:rFonts w:ascii="Times New Roman" w:hAnsi="Times New Roman"/>
          <w:sz w:val="28"/>
          <w:szCs w:val="28"/>
        </w:rPr>
        <w:t>разования муниципального района;</w:t>
      </w:r>
    </w:p>
    <w:p w:rsidR="00A472F9" w:rsidRPr="005E13BA" w:rsidRDefault="006576A5" w:rsidP="00361747">
      <w:pPr>
        <w:pStyle w:val="af6"/>
        <w:spacing w:after="0" w:line="180" w:lineRule="atLeast"/>
        <w:ind w:firstLine="709"/>
        <w:jc w:val="both"/>
        <w:rPr>
          <w:rFonts w:eastAsia="Times New Roman"/>
          <w:b/>
          <w:lang w:eastAsia="ru-RU"/>
        </w:rPr>
      </w:pPr>
      <w:r w:rsidRPr="005E13BA">
        <w:rPr>
          <w:sz w:val="28"/>
          <w:szCs w:val="28"/>
        </w:rPr>
        <w:t xml:space="preserve">2.5. </w:t>
      </w:r>
      <w:r w:rsidR="00A472F9" w:rsidRPr="005E13BA">
        <w:rPr>
          <w:rFonts w:eastAsia="Times New Roman"/>
          <w:sz w:val="28"/>
          <w:szCs w:val="28"/>
          <w:lang w:eastAsia="ru-RU"/>
        </w:rPr>
        <w:t>«Предоставление дополнительных мер социальной поддержки членам семей участников специальной военной операции</w:t>
      </w:r>
      <w:r w:rsidR="00A472F9" w:rsidRPr="005E13BA">
        <w:rPr>
          <w:rFonts w:eastAsia="Times New Roman"/>
          <w:b/>
          <w:lang w:eastAsia="ru-RU"/>
        </w:rPr>
        <w:t>»</w:t>
      </w:r>
    </w:p>
    <w:p w:rsidR="006576A5" w:rsidRPr="005E13BA" w:rsidRDefault="006576A5" w:rsidP="00A472F9">
      <w:pPr>
        <w:pStyle w:val="af6"/>
        <w:spacing w:after="0" w:line="180" w:lineRule="atLeast"/>
        <w:ind w:firstLine="708"/>
        <w:jc w:val="both"/>
        <w:rPr>
          <w:rFonts w:eastAsia="Times New Roman"/>
          <w:b/>
          <w:lang w:eastAsia="ru-RU"/>
        </w:rPr>
      </w:pPr>
      <w:r w:rsidRPr="005E13BA">
        <w:rPr>
          <w:sz w:val="28"/>
          <w:szCs w:val="28"/>
        </w:rPr>
        <w:t>Для ежегодной оценки эффективности реализации данного мероприятия используется следующи</w:t>
      </w:r>
      <w:r w:rsidR="008C0380" w:rsidRPr="005E13BA">
        <w:rPr>
          <w:sz w:val="28"/>
          <w:szCs w:val="28"/>
        </w:rPr>
        <w:t>е</w:t>
      </w:r>
      <w:r w:rsidRPr="005E13BA">
        <w:rPr>
          <w:sz w:val="28"/>
          <w:szCs w:val="28"/>
        </w:rPr>
        <w:t xml:space="preserve"> целев</w:t>
      </w:r>
      <w:r w:rsidR="008C0380" w:rsidRPr="005E13BA">
        <w:rPr>
          <w:sz w:val="28"/>
          <w:szCs w:val="28"/>
        </w:rPr>
        <w:t>ые</w:t>
      </w:r>
      <w:r w:rsidRPr="005E13BA">
        <w:rPr>
          <w:sz w:val="28"/>
          <w:szCs w:val="28"/>
        </w:rPr>
        <w:t xml:space="preserve"> индикатор</w:t>
      </w:r>
      <w:r w:rsidR="008C0380" w:rsidRPr="005E13BA">
        <w:rPr>
          <w:sz w:val="28"/>
          <w:szCs w:val="28"/>
        </w:rPr>
        <w:t>ы</w:t>
      </w:r>
      <w:r w:rsidRPr="005E13BA">
        <w:rPr>
          <w:sz w:val="28"/>
          <w:szCs w:val="28"/>
        </w:rPr>
        <w:t>:</w:t>
      </w:r>
    </w:p>
    <w:p w:rsidR="00A472F9" w:rsidRPr="005E13BA" w:rsidRDefault="00A472F9" w:rsidP="008D19CA">
      <w:pPr>
        <w:pStyle w:val="af6"/>
        <w:spacing w:after="0" w:line="180" w:lineRule="atLeast"/>
        <w:ind w:firstLine="709"/>
        <w:jc w:val="both"/>
        <w:rPr>
          <w:rFonts w:eastAsia="Times New Roman"/>
          <w:sz w:val="28"/>
          <w:szCs w:val="28"/>
          <w:lang w:eastAsia="ru-RU"/>
        </w:rPr>
      </w:pPr>
      <w:r w:rsidRPr="005E13BA">
        <w:rPr>
          <w:sz w:val="28"/>
          <w:szCs w:val="28"/>
        </w:rPr>
        <w:t>-</w:t>
      </w:r>
      <w:r w:rsidRPr="005E13B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5" w:history="1">
        <w:r w:rsidRPr="005E13BA">
          <w:rPr>
            <w:rFonts w:eastAsia="Times New Roman"/>
            <w:sz w:val="28"/>
            <w:szCs w:val="28"/>
            <w:lang w:eastAsia="ru-RU"/>
          </w:rPr>
          <w:t>Указом</w:t>
        </w:r>
      </w:hyperlink>
      <w:r w:rsidRPr="005E13BA">
        <w:rPr>
          <w:rFonts w:eastAsia="Times New Roman"/>
          <w:sz w:val="28"/>
          <w:szCs w:val="28"/>
          <w:lang w:eastAsia="ru-RU"/>
        </w:rPr>
        <w:t xml:space="preserve"> Губернатора Омской области от 3 августа 2023 года N 181</w:t>
      </w:r>
      <w:r w:rsidR="008D19CA" w:rsidRPr="005E13BA">
        <w:rPr>
          <w:rFonts w:eastAsia="Times New Roman"/>
          <w:sz w:val="28"/>
          <w:szCs w:val="28"/>
          <w:lang w:eastAsia="ru-RU"/>
        </w:rPr>
        <w:t xml:space="preserve"> </w:t>
      </w:r>
      <w:r w:rsidRPr="005E13BA">
        <w:rPr>
          <w:rFonts w:eastAsia="Times New Roman"/>
          <w:sz w:val="28"/>
          <w:szCs w:val="28"/>
          <w:lang w:eastAsia="ru-RU"/>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w:t>
      </w:r>
      <w:r w:rsidR="00B46FED" w:rsidRPr="005E13BA">
        <w:rPr>
          <w:rFonts w:eastAsia="Times New Roman"/>
          <w:sz w:val="28"/>
          <w:szCs w:val="28"/>
          <w:lang w:eastAsia="ru-RU"/>
        </w:rPr>
        <w:t>членами семей указанных граждан</w:t>
      </w:r>
      <w:r w:rsidRPr="005E13BA">
        <w:rPr>
          <w:rFonts w:eastAsia="Times New Roman"/>
          <w:sz w:val="28"/>
          <w:szCs w:val="28"/>
          <w:lang w:eastAsia="ru-RU"/>
        </w:rPr>
        <w:t>.</w:t>
      </w:r>
    </w:p>
    <w:p w:rsidR="006576A5" w:rsidRPr="005E13BA" w:rsidRDefault="006576A5" w:rsidP="00A472F9">
      <w:pPr>
        <w:pStyle w:val="af6"/>
        <w:spacing w:after="0" w:line="180" w:lineRule="atLeast"/>
        <w:ind w:firstLine="708"/>
        <w:jc w:val="both"/>
        <w:rPr>
          <w:rFonts w:eastAsia="Times New Roman"/>
          <w:sz w:val="28"/>
          <w:szCs w:val="28"/>
          <w:lang w:eastAsia="ru-RU"/>
        </w:rPr>
      </w:pPr>
      <w:r w:rsidRPr="005E13BA">
        <w:rPr>
          <w:sz w:val="28"/>
          <w:szCs w:val="28"/>
        </w:rPr>
        <w:t>Значение индикатора рассчитывается по формуле: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Кмсо / Кмсо1 × 100, где: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w:t>
      </w:r>
      <w:r w:rsidRPr="005E13BA">
        <w:rPr>
          <w:rFonts w:ascii="Times New Roman" w:hAnsi="Times New Roman"/>
          <w:sz w:val="28"/>
          <w:szCs w:val="28"/>
        </w:rPr>
        <w:lastRenderedPageBreak/>
        <w:t>мобилизованных, к общему количеству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Кмсо1 – общее количество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Значение целевого инди</w:t>
      </w:r>
      <w:r w:rsidR="008C0380" w:rsidRPr="005E13BA">
        <w:rPr>
          <w:rFonts w:ascii="Times New Roman" w:hAnsi="Times New Roman"/>
          <w:sz w:val="28"/>
          <w:szCs w:val="28"/>
        </w:rPr>
        <w:t>катора определяется в процентах;</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6</w:t>
      </w:r>
      <w:r w:rsidRPr="005E13BA">
        <w:rPr>
          <w:rFonts w:ascii="Times New Roman" w:hAnsi="Times New Roman"/>
          <w:sz w:val="28"/>
          <w:szCs w:val="28"/>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7</w:t>
      </w:r>
      <w:r w:rsidRPr="005E13BA">
        <w:rPr>
          <w:rFonts w:ascii="Times New Roman" w:hAnsi="Times New Roman"/>
          <w:sz w:val="28"/>
          <w:szCs w:val="28"/>
        </w:rPr>
        <w:t>. Ремонт зданий, установка систем и оборудования пожарной безопасности в муниципальных образовательных организациях.</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w:t>
      </w:r>
      <w:r w:rsidR="00181ED6" w:rsidRPr="005E13BA">
        <w:rPr>
          <w:rFonts w:ascii="Times New Roman" w:hAnsi="Times New Roman"/>
          <w:sz w:val="28"/>
          <w:szCs w:val="28"/>
        </w:rPr>
        <w:t>ю</w:t>
      </w:r>
      <w:r w:rsidRPr="005E13BA">
        <w:rPr>
          <w:rFonts w:ascii="Times New Roman" w:hAnsi="Times New Roman"/>
          <w:sz w:val="28"/>
          <w:szCs w:val="28"/>
        </w:rPr>
        <w:t>тся следующи</w:t>
      </w:r>
      <w:r w:rsidR="00181ED6" w:rsidRPr="005E13BA">
        <w:rPr>
          <w:rFonts w:ascii="Times New Roman" w:hAnsi="Times New Roman"/>
          <w:sz w:val="28"/>
          <w:szCs w:val="28"/>
        </w:rPr>
        <w:t>е</w:t>
      </w:r>
      <w:r w:rsidRPr="005E13BA">
        <w:rPr>
          <w:rFonts w:ascii="Times New Roman" w:hAnsi="Times New Roman"/>
          <w:sz w:val="28"/>
          <w:szCs w:val="28"/>
        </w:rPr>
        <w:t xml:space="preserve"> целев</w:t>
      </w:r>
      <w:r w:rsidR="00181ED6" w:rsidRPr="005E13BA">
        <w:rPr>
          <w:rFonts w:ascii="Times New Roman" w:hAnsi="Times New Roman"/>
          <w:sz w:val="28"/>
          <w:szCs w:val="28"/>
        </w:rPr>
        <w:t>ые</w:t>
      </w:r>
      <w:r w:rsidRPr="005E13BA">
        <w:rPr>
          <w:rFonts w:ascii="Times New Roman" w:hAnsi="Times New Roman"/>
          <w:sz w:val="28"/>
          <w:szCs w:val="28"/>
        </w:rPr>
        <w:t xml:space="preserve"> индикатор</w:t>
      </w:r>
      <w:r w:rsidR="00181ED6" w:rsidRPr="005E13BA">
        <w:rPr>
          <w:rFonts w:ascii="Times New Roman" w:hAnsi="Times New Roman"/>
          <w:sz w:val="28"/>
          <w:szCs w:val="28"/>
        </w:rPr>
        <w:t>ы</w:t>
      </w:r>
      <w:r w:rsidRPr="005E13BA">
        <w:rPr>
          <w:rFonts w:ascii="Times New Roman" w:hAnsi="Times New Roman"/>
          <w:sz w:val="28"/>
          <w:szCs w:val="28"/>
        </w:rPr>
        <w:t>:</w:t>
      </w:r>
    </w:p>
    <w:p w:rsidR="00181ED6" w:rsidRPr="005E13BA" w:rsidRDefault="00181ED6"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Называевского муниципального района Омской области, которым предоставлены средства указанной субсидии на соответствующие цели;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 </w:t>
      </w:r>
      <w:r w:rsidR="00D30777" w:rsidRPr="005E13BA">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3.1. </w:t>
      </w:r>
      <w:r w:rsidR="00D30777" w:rsidRPr="005E13BA">
        <w:rPr>
          <w:rFonts w:ascii="Times New Roman" w:hAnsi="Times New Roman"/>
          <w:sz w:val="28"/>
          <w:szCs w:val="28"/>
        </w:rPr>
        <w:t>Обеспечение выполнения функций учреждений дополнительного образования.</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3.2. </w:t>
      </w:r>
      <w:r w:rsidR="00BC4B2A" w:rsidRPr="005E13BA">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3.3.</w:t>
      </w:r>
      <w:r w:rsidR="00BC4B2A" w:rsidRPr="005E13BA">
        <w:rPr>
          <w:rFonts w:ascii="Times New Roman" w:hAnsi="Times New Roman"/>
          <w:sz w:val="28"/>
          <w:szCs w:val="28"/>
        </w:rPr>
        <w:t xml:space="preserve"> Обеспечение выполнения функций муниципальных учреждений (мед. осмотр).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56E7E"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4. </w:t>
      </w:r>
      <w:r w:rsidR="00BC4B2A" w:rsidRPr="005E13BA">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4.1.</w:t>
      </w:r>
      <w:r w:rsidR="00BC4B2A" w:rsidRPr="005E13BA">
        <w:rPr>
          <w:rFonts w:ascii="Times New Roman" w:hAnsi="Times New Roman"/>
          <w:sz w:val="28"/>
          <w:szCs w:val="28"/>
        </w:rPr>
        <w:t xml:space="preserve"> Обеспечение выполнения функций муниципальных учреждений.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4.2.</w:t>
      </w:r>
      <w:r w:rsidR="00BC4B2A"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4.3.</w:t>
      </w:r>
      <w:r w:rsidR="00BC4B2A" w:rsidRPr="005E13BA">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4.4.</w:t>
      </w:r>
      <w:r w:rsidR="00BC4B2A" w:rsidRPr="005E13BA">
        <w:rPr>
          <w:rFonts w:ascii="Times New Roman" w:hAnsi="Times New Roman"/>
          <w:sz w:val="28"/>
          <w:szCs w:val="28"/>
        </w:rPr>
        <w:t xml:space="preserve"> Обеспечение выполнения функций муниципальных учреждений (мед. осмотр).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A1B5C" w:rsidRPr="005E13BA" w:rsidRDefault="007B1526" w:rsidP="005A1B5C">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5. </w:t>
      </w:r>
      <w:r w:rsidR="005A1B5C" w:rsidRPr="005E13BA">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5.</w:t>
      </w:r>
      <w:r w:rsidR="008E0A08" w:rsidRPr="005E13BA">
        <w:rPr>
          <w:rFonts w:ascii="Times New Roman" w:hAnsi="Times New Roman"/>
          <w:sz w:val="28"/>
          <w:szCs w:val="28"/>
        </w:rPr>
        <w:t>1</w:t>
      </w:r>
      <w:r w:rsidRPr="005E13BA">
        <w:rPr>
          <w:rFonts w:ascii="Times New Roman" w:hAnsi="Times New Roman"/>
          <w:sz w:val="28"/>
          <w:szCs w:val="28"/>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ind w:firstLine="709"/>
        <w:jc w:val="both"/>
        <w:rPr>
          <w:rFonts w:ascii="Times New Roman" w:hAnsi="Times New Roman"/>
          <w:sz w:val="28"/>
          <w:szCs w:val="28"/>
        </w:rPr>
      </w:pPr>
      <w:r w:rsidRPr="005E13BA">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6. </w:t>
      </w:r>
      <w:r w:rsidR="00120D0E" w:rsidRPr="005E13BA">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6.1.</w:t>
      </w:r>
      <w:r w:rsidR="00120D0E" w:rsidRPr="005E13BA">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120D0E"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6.2.</w:t>
      </w:r>
      <w:r w:rsidR="00120D0E" w:rsidRPr="005E13BA">
        <w:rPr>
          <w:rFonts w:ascii="Times New Roman" w:hAnsi="Times New Roman"/>
          <w:sz w:val="28"/>
          <w:szCs w:val="28"/>
        </w:rPr>
        <w:t xml:space="preserve"> Обеспечение внедрения персонифицированного финансирования.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w:t>
      </w:r>
      <w:r w:rsidR="008E0A08" w:rsidRPr="005E13BA">
        <w:rPr>
          <w:rFonts w:ascii="Times New Roman" w:hAnsi="Times New Roman"/>
          <w:sz w:val="28"/>
          <w:szCs w:val="28"/>
        </w:rPr>
        <w:t>разования муниципального района.</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7. </w:t>
      </w:r>
      <w:r w:rsidR="00120D0E" w:rsidRPr="005E13BA">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7.1.</w:t>
      </w:r>
      <w:r w:rsidR="00120D0E" w:rsidRPr="005E13BA">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xml:space="preserve">.1. Проведение мероприятий по обеспечения деятельности советников директора по воспитанию и взаимодействию с детскими общественными объединениями в </w:t>
      </w:r>
      <w:r w:rsidR="00807E26" w:rsidRPr="005E13BA">
        <w:rPr>
          <w:rFonts w:ascii="Times New Roman" w:hAnsi="Times New Roman"/>
          <w:sz w:val="28"/>
          <w:szCs w:val="28"/>
        </w:rPr>
        <w:t xml:space="preserve">муниципальных </w:t>
      </w:r>
      <w:r w:rsidR="0070398F" w:rsidRPr="005E13BA">
        <w:rPr>
          <w:rFonts w:ascii="Times New Roman" w:hAnsi="Times New Roman"/>
          <w:sz w:val="28"/>
          <w:szCs w:val="28"/>
        </w:rPr>
        <w:t xml:space="preserve">общеобразовательных организациях. </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w:t>
      </w:r>
      <w:r w:rsidR="00807E26" w:rsidRPr="005E13BA">
        <w:rPr>
          <w:rFonts w:ascii="Times New Roman" w:hAnsi="Times New Roman"/>
          <w:sz w:val="28"/>
          <w:szCs w:val="28"/>
        </w:rPr>
        <w:t>и</w:t>
      </w:r>
      <w:r w:rsidR="001646E0" w:rsidRPr="005E13BA">
        <w:rPr>
          <w:rFonts w:ascii="Times New Roman" w:hAnsi="Times New Roman"/>
          <w:sz w:val="28"/>
          <w:szCs w:val="28"/>
        </w:rPr>
        <w:t>й</w:t>
      </w:r>
      <w:r w:rsidRPr="005E13BA">
        <w:rPr>
          <w:rFonts w:ascii="Times New Roman" w:hAnsi="Times New Roman"/>
          <w:sz w:val="28"/>
          <w:szCs w:val="28"/>
        </w:rPr>
        <w:t xml:space="preserve"> целев</w:t>
      </w:r>
      <w:r w:rsidR="001646E0" w:rsidRPr="005E13BA">
        <w:rPr>
          <w:rFonts w:ascii="Times New Roman" w:hAnsi="Times New Roman"/>
          <w:sz w:val="28"/>
          <w:szCs w:val="28"/>
        </w:rPr>
        <w:t>ой</w:t>
      </w:r>
      <w:r w:rsidRPr="005E13BA">
        <w:rPr>
          <w:rFonts w:ascii="Times New Roman" w:hAnsi="Times New Roman"/>
          <w:sz w:val="28"/>
          <w:szCs w:val="28"/>
        </w:rPr>
        <w:t xml:space="preserve"> индикатор:</w:t>
      </w:r>
    </w:p>
    <w:p w:rsidR="00807E26" w:rsidRPr="005E13BA" w:rsidRDefault="00807E26" w:rsidP="005C35ED">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C35ED" w:rsidRPr="005E13BA" w:rsidRDefault="005C35ED" w:rsidP="00120D0E">
      <w:pPr>
        <w:pStyle w:val="ConsPlusNormal"/>
        <w:ind w:firstLine="709"/>
        <w:jc w:val="both"/>
        <w:rPr>
          <w:rFonts w:ascii="Times New Roman" w:hAnsi="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81230">
      <w:pPr>
        <w:pStyle w:val="ConsPlusNormal"/>
        <w:ind w:firstLine="709"/>
        <w:jc w:val="both"/>
        <w:outlineLvl w:val="1"/>
        <w:rPr>
          <w:rFonts w:ascii="Times New Roman" w:hAnsi="Times New Roman" w:cs="Times New Roman"/>
          <w:b/>
          <w:sz w:val="28"/>
          <w:szCs w:val="28"/>
        </w:rPr>
      </w:pPr>
    </w:p>
    <w:p w:rsidR="00660616" w:rsidRPr="005E13BA" w:rsidRDefault="00967981"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 xml:space="preserve">Общий объем финансирования подпрограммы за счет средств бюджета муниципального района составляет </w:t>
      </w:r>
      <w:r w:rsidR="00841990" w:rsidRPr="005E13BA">
        <w:rPr>
          <w:rFonts w:ascii="Times New Roman" w:eastAsia="Calibri" w:hAnsi="Times New Roman" w:cs="Times New Roman"/>
          <w:sz w:val="28"/>
          <w:szCs w:val="28"/>
          <w:lang w:eastAsia="en-US"/>
        </w:rPr>
        <w:t>3 106 370 925,70</w:t>
      </w:r>
      <w:r w:rsidR="00660616" w:rsidRPr="005E13BA">
        <w:rPr>
          <w:rFonts w:ascii="Times New Roman" w:eastAsia="Calibri" w:hAnsi="Times New Roman" w:cs="Times New Roman"/>
          <w:sz w:val="28"/>
          <w:szCs w:val="28"/>
          <w:lang w:eastAsia="en-US"/>
        </w:rPr>
        <w:t xml:space="preserve"> рублей в ценах соответствующих лет, в том числе:</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202</w:t>
      </w:r>
      <w:r w:rsidR="00841990" w:rsidRPr="005E13BA">
        <w:rPr>
          <w:rFonts w:ascii="Times New Roman" w:eastAsia="Calibri" w:hAnsi="Times New Roman" w:cs="Times New Roman"/>
          <w:sz w:val="28"/>
          <w:szCs w:val="28"/>
          <w:lang w:eastAsia="en-US"/>
        </w:rPr>
        <w:t>5</w:t>
      </w:r>
      <w:r w:rsidRPr="005E13BA">
        <w:rPr>
          <w:rFonts w:ascii="Times New Roman" w:eastAsia="Calibri" w:hAnsi="Times New Roman" w:cs="Times New Roman"/>
          <w:sz w:val="28"/>
          <w:szCs w:val="28"/>
          <w:lang w:eastAsia="en-US"/>
        </w:rPr>
        <w:t xml:space="preserve"> год - </w:t>
      </w:r>
      <w:r w:rsidR="00841990" w:rsidRPr="005E13BA">
        <w:rPr>
          <w:rFonts w:ascii="Times New Roman" w:eastAsia="Calibri" w:hAnsi="Times New Roman" w:cs="Times New Roman"/>
          <w:sz w:val="28"/>
          <w:szCs w:val="28"/>
          <w:lang w:eastAsia="en-US"/>
        </w:rPr>
        <w:t>548 379 928,38</w:t>
      </w:r>
      <w:r w:rsidRPr="005E13BA">
        <w:rPr>
          <w:rFonts w:ascii="Times New Roman" w:eastAsia="Calibri" w:hAnsi="Times New Roman" w:cs="Times New Roman"/>
          <w:sz w:val="28"/>
          <w:szCs w:val="28"/>
          <w:lang w:eastAsia="en-US"/>
        </w:rPr>
        <w:t xml:space="preserve"> рубль;</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202</w:t>
      </w:r>
      <w:r w:rsidR="00841990" w:rsidRPr="005E13BA">
        <w:rPr>
          <w:rFonts w:ascii="Times New Roman" w:eastAsia="Calibri" w:hAnsi="Times New Roman" w:cs="Times New Roman"/>
          <w:sz w:val="28"/>
          <w:szCs w:val="28"/>
          <w:lang w:eastAsia="en-US"/>
        </w:rPr>
        <w:t>6</w:t>
      </w:r>
      <w:r w:rsidRPr="005E13BA">
        <w:rPr>
          <w:rFonts w:ascii="Times New Roman" w:eastAsia="Calibri" w:hAnsi="Times New Roman" w:cs="Times New Roman"/>
          <w:sz w:val="28"/>
          <w:szCs w:val="28"/>
          <w:lang w:eastAsia="en-US"/>
        </w:rPr>
        <w:t xml:space="preserve"> год – </w:t>
      </w:r>
      <w:r w:rsidR="00841990" w:rsidRPr="005E13BA">
        <w:rPr>
          <w:rFonts w:ascii="Times New Roman" w:eastAsia="Calibri" w:hAnsi="Times New Roman" w:cs="Times New Roman"/>
          <w:sz w:val="28"/>
          <w:szCs w:val="28"/>
          <w:lang w:eastAsia="en-US"/>
        </w:rPr>
        <w:t>517 185 177,32</w:t>
      </w:r>
      <w:r w:rsidRPr="005E13BA">
        <w:rPr>
          <w:rFonts w:ascii="Times New Roman" w:eastAsia="Calibri" w:hAnsi="Times New Roman" w:cs="Times New Roman"/>
          <w:sz w:val="28"/>
          <w:szCs w:val="28"/>
          <w:lang w:eastAsia="en-US"/>
        </w:rPr>
        <w:t xml:space="preserve"> рублей;</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202</w:t>
      </w:r>
      <w:r w:rsidR="00841990" w:rsidRPr="005E13BA">
        <w:rPr>
          <w:rFonts w:ascii="Times New Roman" w:eastAsia="Calibri" w:hAnsi="Times New Roman" w:cs="Times New Roman"/>
          <w:sz w:val="28"/>
          <w:szCs w:val="28"/>
          <w:lang w:eastAsia="en-US"/>
        </w:rPr>
        <w:t>7</w:t>
      </w:r>
      <w:r w:rsidRPr="005E13BA">
        <w:rPr>
          <w:rFonts w:ascii="Times New Roman" w:eastAsia="Calibri" w:hAnsi="Times New Roman" w:cs="Times New Roman"/>
          <w:sz w:val="28"/>
          <w:szCs w:val="28"/>
          <w:lang w:eastAsia="en-US"/>
        </w:rPr>
        <w:t xml:space="preserve"> год – </w:t>
      </w:r>
      <w:r w:rsidR="00841990" w:rsidRPr="005E13BA">
        <w:rPr>
          <w:rFonts w:ascii="Times New Roman" w:eastAsia="Calibri" w:hAnsi="Times New Roman" w:cs="Times New Roman"/>
          <w:sz w:val="28"/>
          <w:szCs w:val="28"/>
          <w:lang w:eastAsia="en-US"/>
        </w:rPr>
        <w:t>510 201 455,00</w:t>
      </w:r>
      <w:r w:rsidRPr="005E13BA">
        <w:rPr>
          <w:rFonts w:ascii="Times New Roman" w:eastAsia="Calibri" w:hAnsi="Times New Roman" w:cs="Times New Roman"/>
          <w:sz w:val="28"/>
          <w:szCs w:val="28"/>
          <w:lang w:eastAsia="en-US"/>
        </w:rPr>
        <w:t xml:space="preserve"> рубля;</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202</w:t>
      </w:r>
      <w:r w:rsidR="00841990" w:rsidRPr="005E13BA">
        <w:rPr>
          <w:rFonts w:ascii="Times New Roman" w:eastAsia="Calibri" w:hAnsi="Times New Roman" w:cs="Times New Roman"/>
          <w:sz w:val="28"/>
          <w:szCs w:val="28"/>
          <w:lang w:eastAsia="en-US"/>
        </w:rPr>
        <w:t>8</w:t>
      </w:r>
      <w:r w:rsidRPr="005E13BA">
        <w:rPr>
          <w:rFonts w:ascii="Times New Roman" w:eastAsia="Calibri" w:hAnsi="Times New Roman" w:cs="Times New Roman"/>
          <w:sz w:val="28"/>
          <w:szCs w:val="28"/>
          <w:lang w:eastAsia="en-US"/>
        </w:rPr>
        <w:t xml:space="preserve"> год – </w:t>
      </w:r>
      <w:r w:rsidR="00841990" w:rsidRPr="005E13BA">
        <w:rPr>
          <w:rFonts w:ascii="Times New Roman" w:eastAsia="Calibri" w:hAnsi="Times New Roman" w:cs="Times New Roman"/>
          <w:sz w:val="28"/>
          <w:szCs w:val="28"/>
          <w:lang w:eastAsia="en-US"/>
        </w:rPr>
        <w:t>510 201 455,00</w:t>
      </w:r>
      <w:r w:rsidRPr="005E13BA">
        <w:rPr>
          <w:rFonts w:ascii="Times New Roman" w:eastAsia="Calibri" w:hAnsi="Times New Roman" w:cs="Times New Roman"/>
          <w:sz w:val="28"/>
          <w:szCs w:val="28"/>
          <w:lang w:eastAsia="en-US"/>
        </w:rPr>
        <w:t xml:space="preserve"> рублей;</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202</w:t>
      </w:r>
      <w:r w:rsidR="00841990" w:rsidRPr="005E13BA">
        <w:rPr>
          <w:rFonts w:ascii="Times New Roman" w:eastAsia="Calibri" w:hAnsi="Times New Roman" w:cs="Times New Roman"/>
          <w:sz w:val="28"/>
          <w:szCs w:val="28"/>
          <w:lang w:eastAsia="en-US"/>
        </w:rPr>
        <w:t>9</w:t>
      </w:r>
      <w:r w:rsidRPr="005E13BA">
        <w:rPr>
          <w:rFonts w:ascii="Times New Roman" w:eastAsia="Calibri" w:hAnsi="Times New Roman" w:cs="Times New Roman"/>
          <w:sz w:val="28"/>
          <w:szCs w:val="28"/>
          <w:lang w:eastAsia="en-US"/>
        </w:rPr>
        <w:t xml:space="preserve"> год – </w:t>
      </w:r>
      <w:r w:rsidR="00841990" w:rsidRPr="005E13BA">
        <w:rPr>
          <w:rFonts w:ascii="Times New Roman" w:eastAsia="Calibri" w:hAnsi="Times New Roman" w:cs="Times New Roman"/>
          <w:sz w:val="28"/>
          <w:szCs w:val="28"/>
          <w:lang w:eastAsia="en-US"/>
        </w:rPr>
        <w:t>510 201 455,00</w:t>
      </w:r>
      <w:r w:rsidRPr="005E13BA">
        <w:rPr>
          <w:rFonts w:ascii="Times New Roman" w:eastAsia="Calibri" w:hAnsi="Times New Roman" w:cs="Times New Roman"/>
          <w:sz w:val="28"/>
          <w:szCs w:val="28"/>
          <w:lang w:eastAsia="en-US"/>
        </w:rPr>
        <w:t xml:space="preserve"> рублей;</w:t>
      </w:r>
    </w:p>
    <w:p w:rsidR="00660616" w:rsidRPr="005E13BA" w:rsidRDefault="00660616" w:rsidP="006606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20</w:t>
      </w:r>
      <w:r w:rsidR="00841990" w:rsidRPr="005E13BA">
        <w:rPr>
          <w:rFonts w:ascii="Times New Roman" w:eastAsia="Calibri" w:hAnsi="Times New Roman" w:cs="Times New Roman"/>
          <w:sz w:val="28"/>
          <w:szCs w:val="28"/>
          <w:lang w:eastAsia="en-US"/>
        </w:rPr>
        <w:t>30 год – 510 201 455,00 рублей.</w:t>
      </w:r>
    </w:p>
    <w:p w:rsidR="00967981" w:rsidRPr="005E13BA" w:rsidRDefault="00967981" w:rsidP="008D4511">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lastRenderedPageBreak/>
        <w:t>Источником финансирования подпрограммы являются налоговые и неналоговые доходы бюджета муниципального района, поступления целевого характера из областного бюджета.</w:t>
      </w:r>
    </w:p>
    <w:p w:rsidR="00967981" w:rsidRPr="005E13BA" w:rsidRDefault="00967981" w:rsidP="00967981">
      <w:pPr>
        <w:pStyle w:val="ConsPlusNormal"/>
        <w:ind w:firstLine="0"/>
        <w:jc w:val="center"/>
        <w:rPr>
          <w:rFonts w:ascii="Times New Roman" w:hAnsi="Times New Roman" w:cs="Times New Roman"/>
          <w:sz w:val="28"/>
          <w:szCs w:val="28"/>
        </w:rPr>
      </w:pPr>
    </w:p>
    <w:p w:rsidR="00D56E7E" w:rsidRPr="005E13BA" w:rsidRDefault="00D56E7E" w:rsidP="00651324">
      <w:pPr>
        <w:pStyle w:val="ConsPlusNormal"/>
        <w:ind w:firstLine="0"/>
        <w:jc w:val="center"/>
        <w:rPr>
          <w:rFonts w:ascii="Times New Roman" w:hAnsi="Times New Roman" w:cs="Times New Roman"/>
          <w:b/>
          <w:sz w:val="28"/>
          <w:szCs w:val="28"/>
        </w:rPr>
      </w:pPr>
      <w:r w:rsidRPr="005E13BA">
        <w:rPr>
          <w:rFonts w:ascii="Times New Roman" w:hAnsi="Times New Roman" w:cs="Times New Roman"/>
          <w:b/>
          <w:sz w:val="28"/>
          <w:szCs w:val="28"/>
        </w:rPr>
        <w:t>8.Ожидаемые результаты реализации подпрограммы</w:t>
      </w:r>
    </w:p>
    <w:p w:rsidR="00967981" w:rsidRPr="005E13BA" w:rsidRDefault="00967981" w:rsidP="00651324">
      <w:pPr>
        <w:pStyle w:val="ConsPlusNormal"/>
        <w:ind w:firstLine="0"/>
        <w:jc w:val="center"/>
        <w:rPr>
          <w:rFonts w:ascii="Times New Roman" w:hAnsi="Times New Roman" w:cs="Times New Roman"/>
          <w:b/>
          <w:sz w:val="28"/>
          <w:szCs w:val="28"/>
        </w:rPr>
      </w:pPr>
    </w:p>
    <w:p w:rsidR="00D56E7E" w:rsidRPr="005E13BA" w:rsidRDefault="00D56E7E" w:rsidP="000E3E0E">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Реализация подпрограммы позволит: </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1) увеличить: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w:t>
      </w:r>
      <w:r w:rsidRPr="005E13BA">
        <w:rPr>
          <w:rFonts w:ascii="Times New Roman" w:hAnsi="Times New Roman" w:cs="Times New Roman"/>
          <w:sz w:val="28"/>
          <w:szCs w:val="28"/>
        </w:rPr>
        <w:t xml:space="preserve">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7B1526"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2) обеспечить:</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получение детьми в возрасте до 18 лет дополнительного образования (до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организацию горячего питания обучающихся в муниципальных образовательных учреждениях общего образования (до 100%);</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устройство выявленных на территории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оснащенность образовательных учреждений системами противопожарной защиты;                   </w:t>
      </w:r>
      <w:r w:rsidRPr="005E13BA">
        <w:rPr>
          <w:rFonts w:ascii="Times New Roman" w:hAnsi="Times New Roman" w:cs="Times New Roman"/>
          <w:sz w:val="28"/>
          <w:szCs w:val="28"/>
        </w:rPr>
        <w:br/>
      </w:r>
      <w:r w:rsidRPr="005E13BA">
        <w:rPr>
          <w:rFonts w:ascii="Times New Roman" w:hAnsi="Times New Roman" w:cs="Times New Roman"/>
          <w:sz w:val="28"/>
          <w:szCs w:val="28"/>
        </w:rPr>
        <w:tab/>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911137">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ab/>
        <w:t>- сохранение и развитие сети дошкольных образовательных учреждений;</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наиболее полный охват детей дошкольным образованием;</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предоставление родителям новых возможностей для выбора доступных образовательных услуг;</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укрепление кадрового потенциала системы дошкольного образования района;</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снижение заболеваемости детей вследствие улучшения качества физкультурно – оздоровительной работы;</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увеличение числа родителей, обеспечиваемых консультативной поддержкой;</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повышение профессионального уровня кадров;</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lastRenderedPageBreak/>
        <w:t xml:space="preserve">       - укрепление материально-технической базы; </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color w:val="000000"/>
          <w:sz w:val="28"/>
          <w:szCs w:val="28"/>
        </w:rPr>
        <w:t xml:space="preserve">       - повышение безопасности;</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      -выполнение 100% обеспеченности детей учебниками</w:t>
      </w:r>
    </w:p>
    <w:p w:rsidR="00D56E7E" w:rsidRPr="005E13BA" w:rsidRDefault="00D56E7E" w:rsidP="00081230">
      <w:pPr>
        <w:pStyle w:val="ConsPlusNormal"/>
        <w:ind w:firstLine="0"/>
        <w:jc w:val="both"/>
        <w:outlineLvl w:val="1"/>
        <w:rPr>
          <w:rFonts w:ascii="Times New Roman" w:hAnsi="Times New Roman" w:cs="Times New Roman"/>
          <w:b/>
          <w:sz w:val="28"/>
          <w:szCs w:val="28"/>
        </w:rPr>
      </w:pPr>
      <w:r w:rsidRPr="005E13BA">
        <w:rPr>
          <w:rFonts w:ascii="Times New Roman" w:hAnsi="Times New Roman" w:cs="Times New Roman"/>
          <w:sz w:val="28"/>
          <w:szCs w:val="28"/>
        </w:rPr>
        <w:tab/>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cs="Times New Roman"/>
          <w:sz w:val="28"/>
          <w:szCs w:val="28"/>
        </w:rPr>
        <w:t>7</w:t>
      </w:r>
      <w:r w:rsidRPr="005E13BA">
        <w:rPr>
          <w:rFonts w:ascii="Times New Roman" w:hAnsi="Times New Roman" w:cs="Times New Roman"/>
          <w:sz w:val="28"/>
          <w:szCs w:val="28"/>
        </w:rPr>
        <w:t xml:space="preserve"> % .</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9. Описание системы управления реализацией подпрограммы</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4C22BE">
      <w:pPr>
        <w:widowControl w:val="0"/>
        <w:autoSpaceDE w:val="0"/>
        <w:autoSpaceDN w:val="0"/>
        <w:adjustRightInd w:val="0"/>
        <w:ind w:firstLine="720"/>
        <w:jc w:val="both"/>
        <w:outlineLvl w:val="3"/>
        <w:rPr>
          <w:rFonts w:ascii="Times New Roman" w:hAnsi="Times New Roman"/>
          <w:sz w:val="28"/>
          <w:szCs w:val="28"/>
        </w:rPr>
      </w:pPr>
      <w:r w:rsidRPr="005E13BA">
        <w:rPr>
          <w:rFonts w:ascii="Times New Roman" w:hAnsi="Times New Roman"/>
          <w:sz w:val="28"/>
          <w:szCs w:val="28"/>
        </w:rPr>
        <w:t>Комитет по образованию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911137">
      <w:pPr>
        <w:tabs>
          <w:tab w:val="left" w:pos="1134"/>
        </w:tabs>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комитет по образованию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664FD8" w:rsidRPr="005E13BA" w:rsidRDefault="00664FD8"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3264A6" w:rsidRPr="005E13BA" w:rsidRDefault="003264A6" w:rsidP="00911137">
      <w:pPr>
        <w:tabs>
          <w:tab w:val="left" w:pos="1134"/>
        </w:tabs>
        <w:ind w:firstLine="709"/>
        <w:jc w:val="both"/>
        <w:rPr>
          <w:rFonts w:ascii="Times New Roman" w:hAnsi="Times New Roman"/>
          <w:sz w:val="28"/>
          <w:szCs w:val="28"/>
        </w:rPr>
      </w:pP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3 к муниципальной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E27A3C">
      <w:pPr>
        <w:pStyle w:val="ConsPlusNormal"/>
        <w:ind w:firstLine="0"/>
        <w:jc w:val="center"/>
        <w:outlineLvl w:val="1"/>
        <w:rPr>
          <w:rFonts w:ascii="Times New Roman" w:hAnsi="Times New Roman" w:cs="Times New Roman"/>
          <w:sz w:val="28"/>
          <w:szCs w:val="28"/>
        </w:rPr>
      </w:pP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Подпрограмма</w:t>
      </w: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 xml:space="preserve">«Развитие </w:t>
      </w:r>
      <w:r w:rsidRPr="005E13BA">
        <w:rPr>
          <w:rFonts w:ascii="Times New Roman" w:hAnsi="Times New Roman"/>
          <w:bCs/>
          <w:sz w:val="28"/>
          <w:szCs w:val="28"/>
        </w:rPr>
        <w:t>культуры Называевского муниципального района</w:t>
      </w:r>
      <w:r w:rsidRPr="005E13BA">
        <w:rPr>
          <w:rFonts w:ascii="Times New Roman" w:hAnsi="Times New Roman" w:cs="Times New Roman"/>
          <w:sz w:val="28"/>
          <w:szCs w:val="28"/>
        </w:rPr>
        <w:t xml:space="preserve"> »</w:t>
      </w:r>
    </w:p>
    <w:p w:rsidR="00D56E7E" w:rsidRPr="005E13BA" w:rsidRDefault="00D56E7E" w:rsidP="00E27A3C">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1.ПАСПОРТ</w:t>
      </w:r>
      <w:r w:rsidRPr="005E13BA">
        <w:rPr>
          <w:rFonts w:ascii="Times New Roman" w:hAnsi="Times New Roman"/>
          <w:bCs/>
          <w:sz w:val="28"/>
          <w:szCs w:val="28"/>
        </w:rPr>
        <w:br/>
        <w:t>подпрограммы «Развитие культуры Называевского муниципального района»</w:t>
      </w:r>
    </w:p>
    <w:p w:rsidR="00D56E7E" w:rsidRPr="005E13BA"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69372E">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Развитие культуры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 муниципальное казенное учреждение «Центр административно-хозяйственного обслуживания учреждений в сфере культуры»,  Учреждение дополнительного образования детей «Называевская детская школа искусств»</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Обеспечение развития творческого потенциала населения.</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Предоставление доступа к музейным коллекциям (фондам).</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Задача 4. </w:t>
            </w:r>
            <w:r w:rsidRPr="005E13BA">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2. «Развитие библиотечного дела».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4. «Развитие дополнительного образования детей».</w:t>
            </w:r>
          </w:p>
          <w:p w:rsidR="00411196" w:rsidRPr="005E13BA" w:rsidRDefault="00D56E7E" w:rsidP="0011712A">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5. «Административно-хозяйственное обслуживания учреждений культуры».</w:t>
            </w:r>
            <w:r w:rsidR="00411196" w:rsidRPr="005E13BA">
              <w:rPr>
                <w:rFonts w:ascii="Times New Roman" w:hAnsi="Times New Roman"/>
                <w:color w:val="000000"/>
                <w:sz w:val="28"/>
                <w:szCs w:val="28"/>
              </w:rPr>
              <w:t xml:space="preserve"> </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294 497 054,14 рублей, в том числе:</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2025 год – 58 550 149,58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2026 год – 48 734 304,56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2027 год – 46 803 150,00 рубля;</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2028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2029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2030 год – 46 803 150,00 рублей.</w:t>
            </w:r>
          </w:p>
          <w:p w:rsidR="00D56E7E" w:rsidRPr="005E13BA" w:rsidRDefault="00D56E7E" w:rsidP="0011712A">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5E13BA">
              <w:rPr>
                <w:rFonts w:ascii="Times New Roman" w:hAnsi="Times New Roman"/>
                <w:sz w:val="28"/>
                <w:szCs w:val="28"/>
                <w:lang w:eastAsia="ru-RU"/>
              </w:rPr>
              <w:t>Доля населения, занимающегося творческой деятельностью на непрофессиональной основе, %:</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002F6BFB" w:rsidRPr="005E13BA">
              <w:rPr>
                <w:rFonts w:ascii="Times New Roman" w:hAnsi="Times New Roman"/>
                <w:sz w:val="28"/>
                <w:szCs w:val="28"/>
              </w:rPr>
              <w:t>20,00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 xml:space="preserve">30 </w:t>
            </w:r>
            <w:r w:rsidRPr="005E13BA">
              <w:rPr>
                <w:rFonts w:ascii="Times New Roman" w:hAnsi="Times New Roman"/>
                <w:sz w:val="28"/>
                <w:szCs w:val="28"/>
              </w:rPr>
              <w:t>год -  20</w:t>
            </w:r>
            <w:r w:rsidR="002F6BFB" w:rsidRPr="005E13BA">
              <w:rPr>
                <w:rFonts w:ascii="Times New Roman" w:hAnsi="Times New Roman"/>
                <w:sz w:val="28"/>
                <w:szCs w:val="28"/>
              </w:rPr>
              <w:t>,00.</w:t>
            </w:r>
          </w:p>
          <w:p w:rsidR="00D56E7E" w:rsidRPr="005E13BA"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lang w:eastAsia="ru-RU"/>
              </w:rPr>
              <w:t xml:space="preserve">2. Обеспечить долю специалистов отрасли культуры муниципального района, прошедших повышение квалификации или </w:t>
            </w:r>
            <w:r w:rsidRPr="005E13BA">
              <w:rPr>
                <w:rFonts w:ascii="Times New Roman" w:hAnsi="Times New Roman"/>
                <w:sz w:val="28"/>
                <w:szCs w:val="28"/>
                <w:lang w:eastAsia="ru-RU"/>
              </w:rPr>
              <w:lastRenderedPageBreak/>
              <w:t>переподготовку, %</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10</w:t>
            </w:r>
            <w:r w:rsidR="002F6BFB" w:rsidRPr="005E13BA">
              <w:rPr>
                <w:rFonts w:ascii="Times New Roman" w:hAnsi="Times New Roman"/>
                <w:sz w:val="28"/>
                <w:szCs w:val="28"/>
                <w:lang w:eastAsia="ru-RU"/>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10,00.</w:t>
            </w:r>
          </w:p>
          <w:p w:rsidR="00D56E7E" w:rsidRPr="005E13BA" w:rsidRDefault="00D56E7E" w:rsidP="004D72F3">
            <w:pPr>
              <w:pStyle w:val="a4"/>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w:t>
            </w:r>
          </w:p>
          <w:p w:rsidR="00D56E7E" w:rsidRPr="005E13BA"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5E13BA">
              <w:rPr>
                <w:rFonts w:ascii="Times New Roman" w:hAnsi="Times New Roman"/>
                <w:sz w:val="28"/>
                <w:szCs w:val="28"/>
                <w:lang w:eastAsia="ru-RU"/>
              </w:rPr>
              <w:t>4. Число посещений музеев на 1 000 человека в год, ед.</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w:t>
            </w:r>
            <w:r w:rsidRPr="005E13BA">
              <w:rPr>
                <w:rFonts w:ascii="Times New Roman" w:hAnsi="Times New Roman"/>
                <w:sz w:val="28"/>
                <w:szCs w:val="28"/>
                <w:lang w:eastAsia="ru-RU"/>
              </w:rPr>
              <w:t>460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460</w:t>
            </w:r>
            <w:r w:rsidR="002F6BFB"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6</w:t>
            </w:r>
            <w:r w:rsidR="002F6BFB" w:rsidRPr="005E13BA">
              <w:rPr>
                <w:rFonts w:ascii="Times New Roman" w:hAnsi="Times New Roman"/>
                <w:sz w:val="28"/>
                <w:szCs w:val="28"/>
                <w:lang w:eastAsia="ru-RU"/>
              </w:rPr>
              <w:t>,0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6,2;</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6,4;</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28</w:t>
            </w:r>
            <w:r w:rsidRPr="005E13BA">
              <w:rPr>
                <w:rFonts w:ascii="Times New Roman" w:hAnsi="Times New Roman"/>
                <w:sz w:val="28"/>
                <w:szCs w:val="28"/>
              </w:rPr>
              <w:t xml:space="preserve"> год - 6,6;</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- 6,8;</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 </w:t>
            </w:r>
            <w:r w:rsidR="002F6BFB" w:rsidRPr="005E13BA">
              <w:rPr>
                <w:rFonts w:ascii="Times New Roman" w:hAnsi="Times New Roman"/>
                <w:sz w:val="28"/>
                <w:szCs w:val="28"/>
              </w:rPr>
              <w:t>6,8.</w:t>
            </w:r>
          </w:p>
          <w:p w:rsidR="00D56E7E" w:rsidRPr="005E13BA"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p>
        </w:tc>
      </w:tr>
    </w:tbl>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Развитие сферы культуры  как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Сеть учреждений культуры включает 22 учреждения клубного типа, 24 массовых библиотек, одну детскую школу искусств, музей, кинотеатр. 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ab/>
        <w:t>Для улучшения работы учреждений культуры в 2024 году собственными силами выполнены ремонтные работы на 11 объектах.</w:t>
      </w:r>
    </w:p>
    <w:p w:rsidR="00D56E7E" w:rsidRPr="005E13BA" w:rsidRDefault="00D56E7E" w:rsidP="00481AC7">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Библиотечным обслуживанием </w:t>
      </w:r>
      <w:r w:rsidR="00ED6FF5" w:rsidRPr="005E13BA">
        <w:rPr>
          <w:rFonts w:ascii="Times New Roman" w:hAnsi="Times New Roman"/>
          <w:sz w:val="28"/>
          <w:szCs w:val="28"/>
        </w:rPr>
        <w:t>охвачено 42.26</w:t>
      </w:r>
      <w:r w:rsidRPr="005E13BA">
        <w:rPr>
          <w:rFonts w:ascii="Times New Roman" w:hAnsi="Times New Roman"/>
          <w:sz w:val="28"/>
          <w:szCs w:val="28"/>
        </w:rPr>
        <w:t xml:space="preserve"> % населения. Наиболее эффективно работают центральная районная и детская библиотеки, Мангутская, Муравьёвская, Князевская библиотеки.</w:t>
      </w:r>
      <w:r w:rsidRPr="005E13BA">
        <w:rPr>
          <w:rFonts w:ascii="Times New Roman" w:hAnsi="Times New Roman"/>
          <w:bCs/>
          <w:sz w:val="28"/>
          <w:szCs w:val="28"/>
        </w:rPr>
        <w:t xml:space="preserve"> </w:t>
      </w:r>
      <w:r w:rsidRPr="005E13BA">
        <w:rPr>
          <w:rFonts w:ascii="Times New Roman" w:hAnsi="Times New Roman"/>
          <w:sz w:val="28"/>
          <w:szCs w:val="28"/>
        </w:rPr>
        <w:t xml:space="preserve"> </w:t>
      </w:r>
    </w:p>
    <w:p w:rsidR="00D56E7E" w:rsidRPr="005E13BA" w:rsidRDefault="00D56E7E" w:rsidP="00B10ED0">
      <w:pPr>
        <w:pStyle w:val="ac"/>
        <w:jc w:val="both"/>
        <w:rPr>
          <w:b w:val="0"/>
          <w:sz w:val="28"/>
          <w:szCs w:val="28"/>
        </w:rPr>
      </w:pPr>
      <w:r w:rsidRPr="005E13BA">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5E13BA" w:rsidRDefault="00D56E7E" w:rsidP="00481AC7">
      <w:pPr>
        <w:pStyle w:val="ac"/>
        <w:spacing w:line="240" w:lineRule="atLeast"/>
        <w:jc w:val="both"/>
        <w:rPr>
          <w:rFonts w:ascii="Times New Roman CYR" w:hAnsi="Times New Roman CYR" w:cs="Times New Roman CYR"/>
          <w:b w:val="0"/>
          <w:sz w:val="28"/>
          <w:szCs w:val="28"/>
        </w:rPr>
      </w:pPr>
      <w:r w:rsidRPr="005E13BA">
        <w:rPr>
          <w:b w:val="0"/>
          <w:sz w:val="28"/>
          <w:szCs w:val="28"/>
        </w:rPr>
        <w:tab/>
      </w:r>
      <w:r w:rsidRPr="005E13BA">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5E13BA"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5E13BA"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5E13BA"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Обеспечение развития творческого потенциала населения.</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Предоставление доступа к музейным коллекциям (фондам).</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4.</w:t>
      </w:r>
      <w:r w:rsidRPr="005E13BA">
        <w:t xml:space="preserve"> </w:t>
      </w:r>
      <w:r w:rsidRPr="005E13BA">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5E13BA">
        <w:rPr>
          <w:rFonts w:ascii="Times New Roman" w:hAnsi="Times New Roman"/>
          <w:sz w:val="28"/>
          <w:szCs w:val="28"/>
        </w:rPr>
        <w:t>Срок реализации подпрограммы</w:t>
      </w:r>
    </w:p>
    <w:p w:rsidR="00D56E7E" w:rsidRPr="005E13BA"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202</w:t>
      </w:r>
      <w:r w:rsidR="00481AC7" w:rsidRPr="005E13BA">
        <w:rPr>
          <w:rFonts w:ascii="Times New Roman" w:hAnsi="Times New Roman"/>
          <w:sz w:val="28"/>
          <w:szCs w:val="28"/>
        </w:rPr>
        <w:t>5</w:t>
      </w:r>
      <w:r w:rsidRPr="005E13BA">
        <w:rPr>
          <w:rFonts w:ascii="Times New Roman" w:hAnsi="Times New Roman"/>
          <w:sz w:val="28"/>
          <w:szCs w:val="28"/>
        </w:rPr>
        <w:t xml:space="preserve"> - 20</w:t>
      </w:r>
      <w:r w:rsidR="00481AC7"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A6707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sidRPr="005E13BA">
        <w:rPr>
          <w:rFonts w:ascii="Times New Roman" w:hAnsi="Times New Roman"/>
          <w:sz w:val="28"/>
          <w:szCs w:val="28"/>
          <w:lang w:eastAsia="ru-RU"/>
        </w:rPr>
        <w:t>овня, организация мероприятий);</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2. Развитие библиотечного дела (обновление книжного фонда, подп</w:t>
      </w:r>
      <w:r w:rsidR="004F5A9C" w:rsidRPr="005E13BA">
        <w:rPr>
          <w:rFonts w:ascii="Times New Roman" w:hAnsi="Times New Roman"/>
          <w:sz w:val="28"/>
          <w:szCs w:val="28"/>
          <w:lang w:eastAsia="ru-RU"/>
        </w:rPr>
        <w:t>иска на периодические издания);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sidRPr="005E13BA">
        <w:rPr>
          <w:rFonts w:ascii="Times New Roman" w:hAnsi="Times New Roman"/>
          <w:sz w:val="28"/>
          <w:szCs w:val="28"/>
          <w:lang w:eastAsia="ru-RU"/>
        </w:rPr>
        <w:t>сть и просветительская работа);</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5E13BA">
        <w:rPr>
          <w:rFonts w:ascii="Times New Roman" w:hAnsi="Times New Roman"/>
          <w:sz w:val="28"/>
          <w:szCs w:val="28"/>
          <w:lang w:eastAsia="ru-RU"/>
        </w:rPr>
        <w:t>выставках различного</w:t>
      </w:r>
      <w:r w:rsidRPr="005E13BA">
        <w:rPr>
          <w:rFonts w:ascii="Times New Roman" w:hAnsi="Times New Roman"/>
          <w:sz w:val="28"/>
          <w:szCs w:val="28"/>
          <w:lang w:eastAsia="ru-RU"/>
        </w:rPr>
        <w:t xml:space="preserve"> уровня)</w:t>
      </w:r>
      <w:r w:rsidR="004F5A9C" w:rsidRPr="005E13BA">
        <w:rPr>
          <w:rFonts w:ascii="Times New Roman" w:hAnsi="Times New Roman"/>
          <w:sz w:val="28"/>
          <w:szCs w:val="28"/>
          <w:lang w:eastAsia="ru-RU"/>
        </w:rPr>
        <w:t>;</w:t>
      </w:r>
    </w:p>
    <w:p w:rsidR="00D56E7E" w:rsidRPr="005E13BA" w:rsidRDefault="00D56E7E" w:rsidP="0011712A">
      <w:pPr>
        <w:pStyle w:val="a4"/>
        <w:spacing w:after="0" w:line="240" w:lineRule="auto"/>
        <w:ind w:left="0"/>
        <w:jc w:val="both"/>
        <w:rPr>
          <w:rFonts w:ascii="Times New Roman" w:hAnsi="Times New Roman"/>
          <w:sz w:val="28"/>
          <w:szCs w:val="28"/>
        </w:rPr>
      </w:pPr>
      <w:r w:rsidRPr="005E13BA">
        <w:rPr>
          <w:rFonts w:ascii="Times New Roman" w:hAnsi="Times New Roman"/>
          <w:sz w:val="28"/>
          <w:szCs w:val="28"/>
          <w:lang w:eastAsia="ru-RU"/>
        </w:rPr>
        <w:tab/>
        <w:t xml:space="preserve">5. </w:t>
      </w:r>
      <w:r w:rsidRPr="005E13BA">
        <w:rPr>
          <w:rFonts w:ascii="Times New Roman" w:hAnsi="Times New Roman"/>
          <w:sz w:val="28"/>
          <w:szCs w:val="28"/>
        </w:rPr>
        <w:t>Административно-хозяйственное обслуживания учреждений культуры</w:t>
      </w:r>
      <w:r w:rsidR="004F5A9C" w:rsidRPr="005E13BA">
        <w:rPr>
          <w:rFonts w:ascii="Times New Roman" w:hAnsi="Times New Roman"/>
          <w:sz w:val="28"/>
          <w:szCs w:val="28"/>
        </w:rPr>
        <w:t>;</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481AC7">
      <w:pPr>
        <w:widowControl w:val="0"/>
        <w:autoSpaceDE w:val="0"/>
        <w:autoSpaceDN w:val="0"/>
        <w:adjustRightInd w:val="0"/>
        <w:spacing w:after="0" w:line="240" w:lineRule="auto"/>
        <w:jc w:val="both"/>
        <w:outlineLvl w:val="3"/>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1. </w:t>
      </w:r>
      <w:r w:rsidRPr="005E13BA">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1.1. О</w:t>
      </w:r>
      <w:r w:rsidRPr="005E13BA">
        <w:rPr>
          <w:rFonts w:ascii="Times New Roman" w:hAnsi="Times New Roman"/>
          <w:sz w:val="28"/>
          <w:szCs w:val="28"/>
        </w:rPr>
        <w:t>беспечение выполнения функций муниципальными учреждениями.</w:t>
      </w:r>
      <w:r w:rsidRPr="005E13BA">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sz w:val="28"/>
          <w:szCs w:val="28"/>
        </w:rPr>
        <w:tab/>
      </w:r>
      <w:r w:rsidRPr="005E13BA">
        <w:rPr>
          <w:rFonts w:ascii="Times New Roman" w:hAnsi="Times New Roman"/>
          <w:sz w:val="28"/>
          <w:szCs w:val="28"/>
        </w:rPr>
        <w:t>- число культурно-массовых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числом проведенных</w:t>
      </w:r>
      <w:r w:rsidRPr="005E13BA">
        <w:rPr>
          <w:sz w:val="28"/>
          <w:szCs w:val="28"/>
        </w:rPr>
        <w:t xml:space="preserve"> </w:t>
      </w:r>
      <w:r w:rsidRPr="005E13BA">
        <w:rPr>
          <w:rFonts w:ascii="Times New Roman" w:hAnsi="Times New Roman"/>
          <w:sz w:val="28"/>
          <w:szCs w:val="28"/>
        </w:rPr>
        <w:t xml:space="preserve">культурно-массовых мероприятий.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расчете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lastRenderedPageBreak/>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2. </w:t>
      </w:r>
      <w:r w:rsidRPr="005E13BA">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5E13BA" w:rsidRDefault="00D56E7E" w:rsidP="00481AC7">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w:t>
      </w:r>
      <w:r w:rsidR="00723A51" w:rsidRPr="005E13BA">
        <w:rPr>
          <w:rFonts w:ascii="Times New Roman" w:hAnsi="Times New Roman"/>
          <w:sz w:val="28"/>
          <w:szCs w:val="28"/>
        </w:rPr>
        <w:t>енежных средств в полном объеме;</w:t>
      </w:r>
    </w:p>
    <w:p w:rsidR="00723A51" w:rsidRPr="005E13BA" w:rsidRDefault="009E0A3E"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2.3.</w:t>
      </w:r>
      <w:r w:rsidR="00723A51" w:rsidRPr="005E13BA">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Доля новых документов в библиотечном фонде библиотеки.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3. </w:t>
      </w:r>
      <w:r w:rsidRPr="005E13BA">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5E13BA" w:rsidRDefault="00D56E7E" w:rsidP="00095E79">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3.1.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5E13BA" w:rsidRDefault="00D56E7E" w:rsidP="00095E79">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5E13BA" w:rsidRDefault="00D56E7E" w:rsidP="00095E79">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lastRenderedPageBreak/>
        <w:t xml:space="preserve">   </w:t>
      </w:r>
      <w:r w:rsidRPr="005E13BA">
        <w:rPr>
          <w:rFonts w:ascii="Times New Roman" w:hAnsi="Times New Roman"/>
          <w:sz w:val="28"/>
          <w:szCs w:val="28"/>
        </w:rPr>
        <w:tab/>
      </w:r>
      <w:r w:rsidR="009E0A3E" w:rsidRPr="005E13BA">
        <w:rPr>
          <w:rFonts w:ascii="Times New Roman" w:hAnsi="Times New Roman"/>
          <w:sz w:val="28"/>
          <w:szCs w:val="28"/>
        </w:rPr>
        <w:t>3.2.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095E79">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4. </w:t>
      </w:r>
      <w:r w:rsidRPr="005E13BA">
        <w:rPr>
          <w:rFonts w:ascii="Times New Roman" w:hAnsi="Times New Roman"/>
          <w:sz w:val="28"/>
          <w:szCs w:val="28"/>
        </w:rPr>
        <w:t>В рамках основного мероприятия «Развитие дополнительного образования детей»:</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009E0A3E" w:rsidRPr="005E13BA">
        <w:rPr>
          <w:rFonts w:ascii="Times New Roman" w:hAnsi="Times New Roman"/>
          <w:sz w:val="28"/>
          <w:szCs w:val="28"/>
        </w:rPr>
        <w:t>4.1.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75CB2">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t xml:space="preserve"> </w:t>
      </w:r>
      <w:r w:rsidR="009E0A3E" w:rsidRPr="005E13BA">
        <w:rPr>
          <w:rFonts w:ascii="Times New Roman" w:hAnsi="Times New Roman"/>
          <w:sz w:val="28"/>
          <w:szCs w:val="28"/>
        </w:rPr>
        <w:t>4.2.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75CB2">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E43CD5" w:rsidRPr="005E13BA" w:rsidRDefault="00D56E7E" w:rsidP="00475CB2">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E43CD5" w:rsidRPr="005E13BA" w:rsidRDefault="009E0A3E"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4.</w:t>
      </w:r>
      <w:r w:rsidR="00475CB2" w:rsidRPr="005E13BA">
        <w:rPr>
          <w:rFonts w:ascii="Times New Roman" w:hAnsi="Times New Roman"/>
          <w:sz w:val="28"/>
          <w:szCs w:val="28"/>
          <w:lang w:eastAsia="ru-RU"/>
        </w:rPr>
        <w:t>3</w:t>
      </w:r>
      <w:r w:rsidRPr="005E13BA">
        <w:rPr>
          <w:rFonts w:ascii="Times New Roman" w:hAnsi="Times New Roman"/>
          <w:sz w:val="28"/>
          <w:szCs w:val="28"/>
          <w:lang w:eastAsia="ru-RU"/>
        </w:rPr>
        <w:t>.</w:t>
      </w:r>
      <w:r w:rsidR="00E43CD5" w:rsidRPr="005E13BA">
        <w:rPr>
          <w:rFonts w:ascii="Times New Roman" w:hAnsi="Times New Roman"/>
          <w:sz w:val="28"/>
          <w:szCs w:val="28"/>
          <w:lang w:eastAsia="ru-RU"/>
        </w:rPr>
        <w:t xml:space="preserve">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43CD5" w:rsidRPr="005E13BA" w:rsidRDefault="00E43CD5"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5. </w:t>
      </w:r>
      <w:r w:rsidR="00D56E7E" w:rsidRPr="005E13BA">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Pr="005E13BA">
        <w:rPr>
          <w:rFonts w:ascii="Times New Roman" w:hAnsi="Times New Roman"/>
          <w:sz w:val="28"/>
          <w:szCs w:val="28"/>
        </w:rPr>
        <w:t>культуры»</w:t>
      </w:r>
      <w:r w:rsidR="00D56E7E" w:rsidRPr="005E13BA">
        <w:rPr>
          <w:rFonts w:ascii="Times New Roman" w:hAnsi="Times New Roman"/>
          <w:sz w:val="28"/>
          <w:szCs w:val="28"/>
        </w:rPr>
        <w:t>:</w:t>
      </w:r>
    </w:p>
    <w:p w:rsidR="00D56E7E" w:rsidRPr="005E13BA" w:rsidRDefault="009E0A3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5.1.</w:t>
      </w:r>
      <w:r w:rsidR="00D56E7E" w:rsidRPr="005E13BA">
        <w:rPr>
          <w:rFonts w:ascii="Times New Roman" w:hAnsi="Times New Roman"/>
          <w:sz w:val="28"/>
          <w:szCs w:val="28"/>
        </w:rPr>
        <w:t xml:space="preserve"> Обеспечение выполнения функций муниципальными учреждениями.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Выполнение данного мероприятия предполагает выплату заработной платы.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00213BA9" w:rsidRPr="005E13BA">
        <w:rPr>
          <w:rFonts w:ascii="Times New Roman" w:hAnsi="Times New Roman"/>
          <w:sz w:val="28"/>
          <w:szCs w:val="28"/>
        </w:rPr>
        <w:t xml:space="preserve"> </w:t>
      </w:r>
      <w:r w:rsidRPr="005E13BA">
        <w:rPr>
          <w:rFonts w:ascii="Times New Roman" w:hAnsi="Times New Roman"/>
          <w:sz w:val="28"/>
          <w:szCs w:val="28"/>
        </w:rPr>
        <w:t>выплата заработной платы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5.2.</w:t>
      </w:r>
      <w:r w:rsidR="00D56E7E" w:rsidRPr="005E13BA">
        <w:t xml:space="preserve"> </w:t>
      </w:r>
      <w:r w:rsidR="00D56E7E" w:rsidRPr="005E13BA">
        <w:rPr>
          <w:rFonts w:ascii="Times New Roman" w:hAnsi="Times New Roman"/>
          <w:sz w:val="28"/>
          <w:szCs w:val="28"/>
        </w:rPr>
        <w:t xml:space="preserve">Софинансирование расходов муниципальных образований Омской </w:t>
      </w:r>
      <w:r w:rsidRPr="005E13BA">
        <w:rPr>
          <w:rFonts w:ascii="Times New Roman" w:hAnsi="Times New Roman"/>
          <w:sz w:val="28"/>
          <w:szCs w:val="28"/>
        </w:rPr>
        <w:t>области в</w:t>
      </w:r>
      <w:r w:rsidR="00D56E7E" w:rsidRPr="005E13BA">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w:t>
      </w:r>
      <w:r w:rsidR="00D56E7E" w:rsidRPr="005E13BA">
        <w:rPr>
          <w:rFonts w:ascii="Times New Roman" w:hAnsi="Times New Roman"/>
          <w:sz w:val="28"/>
          <w:szCs w:val="28"/>
        </w:rPr>
        <w:lastRenderedPageBreak/>
        <w:t xml:space="preserve">правовыми актами Российской Федерации, содержащими нормы трудового права.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Освоение денежных средств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При определении значения целевого индикатора используются </w:t>
      </w:r>
      <w:r w:rsidR="00917AF0" w:rsidRPr="005E13BA">
        <w:rPr>
          <w:rFonts w:ascii="Times New Roman" w:hAnsi="Times New Roman"/>
          <w:sz w:val="28"/>
          <w:szCs w:val="28"/>
        </w:rPr>
        <w:t>данные БУК</w:t>
      </w:r>
      <w:r w:rsidRPr="005E13BA">
        <w:rPr>
          <w:rFonts w:ascii="Times New Roman" w:hAnsi="Times New Roman"/>
          <w:sz w:val="28"/>
          <w:szCs w:val="28"/>
        </w:rPr>
        <w:t xml:space="preserve"> «Культура».</w:t>
      </w:r>
    </w:p>
    <w:p w:rsidR="004F5A9C" w:rsidRPr="005E13BA" w:rsidRDefault="004F5A9C" w:rsidP="00112496">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p>
    <w:p w:rsidR="0096415A" w:rsidRPr="005E13BA" w:rsidRDefault="00D56E7E" w:rsidP="0011712A">
      <w:pPr>
        <w:spacing w:after="0" w:line="240" w:lineRule="auto"/>
        <w:ind w:firstLine="709"/>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112496" w:rsidRPr="005E13BA">
        <w:rPr>
          <w:rFonts w:ascii="Times New Roman" w:hAnsi="Times New Roman"/>
          <w:sz w:val="28"/>
          <w:szCs w:val="28"/>
        </w:rPr>
        <w:t xml:space="preserve">подпрограммы </w:t>
      </w:r>
      <w:r w:rsidR="00943DBA" w:rsidRPr="005E13BA">
        <w:rPr>
          <w:rFonts w:ascii="Times New Roman" w:hAnsi="Times New Roman"/>
          <w:sz w:val="28"/>
          <w:szCs w:val="28"/>
        </w:rPr>
        <w:t xml:space="preserve">составят </w:t>
      </w:r>
      <w:r w:rsidR="0011712A" w:rsidRPr="005E13BA">
        <w:rPr>
          <w:rFonts w:ascii="Times New Roman" w:eastAsia="Times New Roman" w:hAnsi="Times New Roman"/>
          <w:sz w:val="28"/>
          <w:szCs w:val="24"/>
          <w:lang w:eastAsia="ru-RU"/>
        </w:rPr>
        <w:t xml:space="preserve">294 497 054,14 </w:t>
      </w:r>
      <w:r w:rsidR="0096415A" w:rsidRPr="005E13BA">
        <w:rPr>
          <w:rFonts w:ascii="Times New Roman" w:eastAsia="Times New Roman" w:hAnsi="Times New Roman"/>
          <w:sz w:val="28"/>
          <w:szCs w:val="24"/>
          <w:lang w:eastAsia="ru-RU"/>
        </w:rPr>
        <w:t>рублей, в том числе:</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11712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11712A" w:rsidRPr="005E13BA">
        <w:rPr>
          <w:rFonts w:ascii="Times New Roman" w:eastAsia="Times New Roman" w:hAnsi="Times New Roman"/>
          <w:sz w:val="28"/>
          <w:szCs w:val="24"/>
          <w:lang w:eastAsia="ru-RU"/>
        </w:rPr>
        <w:t>58 550 149,58</w:t>
      </w:r>
      <w:r w:rsidRPr="005E13BA">
        <w:rPr>
          <w:rFonts w:ascii="Times New Roman" w:eastAsia="Times New Roman" w:hAnsi="Times New Roman"/>
          <w:sz w:val="28"/>
          <w:szCs w:val="24"/>
          <w:lang w:eastAsia="ru-RU"/>
        </w:rPr>
        <w:t xml:space="preserve"> рублей;</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11712A" w:rsidRPr="005E13BA">
        <w:rPr>
          <w:rFonts w:ascii="Times New Roman" w:eastAsia="Times New Roman" w:hAnsi="Times New Roman"/>
          <w:sz w:val="28"/>
          <w:szCs w:val="24"/>
          <w:lang w:eastAsia="ru-RU"/>
        </w:rPr>
        <w:t>26</w:t>
      </w:r>
      <w:r w:rsidRPr="005E13BA">
        <w:rPr>
          <w:rFonts w:ascii="Times New Roman" w:eastAsia="Times New Roman" w:hAnsi="Times New Roman"/>
          <w:sz w:val="28"/>
          <w:szCs w:val="24"/>
          <w:lang w:eastAsia="ru-RU"/>
        </w:rPr>
        <w:t xml:space="preserve"> год – </w:t>
      </w:r>
      <w:r w:rsidR="0011712A" w:rsidRPr="005E13BA">
        <w:rPr>
          <w:rFonts w:ascii="Times New Roman" w:eastAsia="Times New Roman" w:hAnsi="Times New Roman"/>
          <w:sz w:val="28"/>
          <w:szCs w:val="24"/>
          <w:lang w:eastAsia="ru-RU"/>
        </w:rPr>
        <w:t>48 734 304,56</w:t>
      </w:r>
      <w:r w:rsidRPr="005E13BA">
        <w:rPr>
          <w:rFonts w:ascii="Times New Roman" w:eastAsia="Times New Roman" w:hAnsi="Times New Roman"/>
          <w:sz w:val="28"/>
          <w:szCs w:val="24"/>
          <w:lang w:eastAsia="ru-RU"/>
        </w:rPr>
        <w:t xml:space="preserve"> рублей;</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11712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11712A" w:rsidRPr="005E13BA">
        <w:rPr>
          <w:rFonts w:ascii="Times New Roman" w:eastAsia="Times New Roman" w:hAnsi="Times New Roman"/>
          <w:sz w:val="28"/>
          <w:szCs w:val="24"/>
          <w:lang w:eastAsia="ru-RU"/>
        </w:rPr>
        <w:t>46 803 150,00</w:t>
      </w:r>
      <w:r w:rsidRPr="005E13BA">
        <w:rPr>
          <w:rFonts w:ascii="Times New Roman" w:eastAsia="Times New Roman" w:hAnsi="Times New Roman"/>
          <w:sz w:val="28"/>
          <w:szCs w:val="24"/>
          <w:lang w:eastAsia="ru-RU"/>
        </w:rPr>
        <w:t xml:space="preserve"> рубля;</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11712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11712A" w:rsidRPr="005E13BA">
        <w:rPr>
          <w:rFonts w:ascii="Times New Roman" w:eastAsia="Times New Roman" w:hAnsi="Times New Roman"/>
          <w:sz w:val="28"/>
          <w:szCs w:val="24"/>
          <w:lang w:eastAsia="ru-RU"/>
        </w:rPr>
        <w:t xml:space="preserve">46 803 150,00 </w:t>
      </w:r>
      <w:r w:rsidRPr="005E13BA">
        <w:rPr>
          <w:rFonts w:ascii="Times New Roman" w:eastAsia="Times New Roman" w:hAnsi="Times New Roman"/>
          <w:sz w:val="28"/>
          <w:szCs w:val="24"/>
          <w:lang w:eastAsia="ru-RU"/>
        </w:rPr>
        <w:t>рублей;</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11712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11712A" w:rsidRPr="005E13BA">
        <w:rPr>
          <w:rFonts w:ascii="Times New Roman" w:eastAsia="Times New Roman" w:hAnsi="Times New Roman"/>
          <w:sz w:val="28"/>
          <w:szCs w:val="24"/>
          <w:lang w:eastAsia="ru-RU"/>
        </w:rPr>
        <w:t>46 803 150,00</w:t>
      </w:r>
      <w:r w:rsidRPr="005E13BA">
        <w:rPr>
          <w:rFonts w:ascii="Times New Roman" w:eastAsia="Times New Roman" w:hAnsi="Times New Roman"/>
          <w:sz w:val="28"/>
          <w:szCs w:val="24"/>
          <w:lang w:eastAsia="ru-RU"/>
        </w:rPr>
        <w:t xml:space="preserve"> рублей;</w:t>
      </w:r>
    </w:p>
    <w:p w:rsidR="0096415A" w:rsidRPr="005E13BA" w:rsidRDefault="0096415A" w:rsidP="0096415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11712A" w:rsidRPr="005E13BA">
        <w:rPr>
          <w:rFonts w:ascii="Times New Roman" w:eastAsia="Times New Roman" w:hAnsi="Times New Roman"/>
          <w:sz w:val="28"/>
          <w:szCs w:val="24"/>
          <w:lang w:eastAsia="ru-RU"/>
        </w:rPr>
        <w:t>30 год – 46 803 150,00 рублей.</w:t>
      </w:r>
    </w:p>
    <w:p w:rsidR="00D56E7E" w:rsidRPr="005E13BA" w:rsidRDefault="00D56E7E" w:rsidP="0011712A">
      <w:pPr>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4F5A9C" w:rsidRPr="005E13BA"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8.Ожидаемые результаты реализации подпрограммы</w:t>
      </w: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11712A">
      <w:pPr>
        <w:pStyle w:val="a4"/>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1: Доля населения, занимающегося творческой деятельностью на непрофессиональной основе - к 20</w:t>
      </w:r>
      <w:r w:rsidR="0011712A"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 xml:space="preserve"> 20%.</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Расчет: Отношение населения занимающегося творческой деятельностью к общей численности населения,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11712A">
      <w:pPr>
        <w:pStyle w:val="a4"/>
        <w:tabs>
          <w:tab w:val="left" w:pos="600"/>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2: Обеспечить долю специалистов отрасли культуры муниципального района, прошедших повышение квалификации или переподготовку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10</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Расчет: Отношение численности </w:t>
      </w:r>
      <w:r w:rsidR="001C6B0B" w:rsidRPr="005E13BA">
        <w:rPr>
          <w:rFonts w:ascii="Times New Roman" w:hAnsi="Times New Roman"/>
          <w:sz w:val="28"/>
          <w:szCs w:val="28"/>
        </w:rPr>
        <w:t>специалистов,</w:t>
      </w:r>
      <w:r w:rsidRPr="005E13BA">
        <w:rPr>
          <w:rFonts w:ascii="Times New Roman" w:hAnsi="Times New Roman"/>
          <w:sz w:val="28"/>
          <w:szCs w:val="28"/>
        </w:rPr>
        <w:t xml:space="preserve"> прошедших курсы повышения квалификации к общей численности специалистов,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sidRPr="005E13BA">
        <w:rPr>
          <w:rFonts w:ascii="Times New Roman" w:hAnsi="Times New Roman"/>
          <w:sz w:val="28"/>
          <w:szCs w:val="28"/>
          <w:lang w:eastAsia="ru-RU"/>
        </w:rPr>
        <w:tab/>
        <w:t xml:space="preserve">Результат 3: Количество библиографических записей, занесенных в электронные каталоги общедоступных библиотек-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202</w:t>
      </w:r>
      <w:r w:rsidR="006F5C59" w:rsidRPr="005E13BA">
        <w:rPr>
          <w:rFonts w:ascii="Times New Roman" w:hAnsi="Times New Roman"/>
          <w:sz w:val="28"/>
          <w:szCs w:val="28"/>
        </w:rPr>
        <w:t xml:space="preserve">5 </w:t>
      </w:r>
      <w:r w:rsidRPr="005E13BA">
        <w:rPr>
          <w:rFonts w:ascii="Times New Roman" w:hAnsi="Times New Roman"/>
          <w:sz w:val="28"/>
          <w:szCs w:val="28"/>
        </w:rPr>
        <w:t>год – 1;</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26</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27</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28</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29</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30</w:t>
      </w:r>
      <w:r w:rsidRPr="005E13BA">
        <w:rPr>
          <w:rFonts w:ascii="Times New Roman" w:hAnsi="Times New Roman"/>
          <w:sz w:val="28"/>
          <w:szCs w:val="28"/>
        </w:rPr>
        <w:t xml:space="preserve"> год </w:t>
      </w:r>
      <w:r w:rsidR="006F5C59" w:rsidRPr="005E13BA">
        <w:rPr>
          <w:rFonts w:ascii="Times New Roman" w:hAnsi="Times New Roman"/>
          <w:sz w:val="28"/>
          <w:szCs w:val="28"/>
        </w:rPr>
        <w:t>–</w:t>
      </w:r>
      <w:r w:rsidRPr="005E13BA">
        <w:rPr>
          <w:rFonts w:ascii="Times New Roman" w:hAnsi="Times New Roman"/>
          <w:sz w:val="28"/>
          <w:szCs w:val="28"/>
        </w:rPr>
        <w:t xml:space="preserve"> </w:t>
      </w:r>
      <w:r w:rsidR="006F5C59" w:rsidRPr="005E13BA">
        <w:rPr>
          <w:rFonts w:ascii="Times New Roman" w:hAnsi="Times New Roman"/>
          <w:sz w:val="28"/>
          <w:szCs w:val="28"/>
        </w:rPr>
        <w:t>1.</w:t>
      </w:r>
    </w:p>
    <w:p w:rsidR="00D56E7E" w:rsidRPr="005E13BA"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Ед.измерения:  тыс. единиц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Расчет: Количество записей занесенных в каталоги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4: Число посещений музеев на 1 000 человека в год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460 посещений.</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5: Доля детей, получающих услуги в учреждениях дополнительного образования детей в сфере культуры, в общей численности детей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6,8%.</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w:t>
      </w:r>
      <w:r w:rsidR="001C6B0B" w:rsidRPr="005E13BA">
        <w:rPr>
          <w:rFonts w:ascii="Times New Roman" w:hAnsi="Times New Roman"/>
          <w:sz w:val="28"/>
          <w:szCs w:val="28"/>
        </w:rPr>
        <w:t>детей,</w:t>
      </w:r>
      <w:r w:rsidRPr="005E13BA">
        <w:rPr>
          <w:rFonts w:ascii="Times New Roman" w:hAnsi="Times New Roman"/>
          <w:sz w:val="28"/>
          <w:szCs w:val="28"/>
        </w:rPr>
        <w:t xml:space="preserve"> получающих услугу в учреждениях дополнительного образования детей к общей численности детей, выраженное в процентах.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w:t>
      </w:r>
    </w:p>
    <w:p w:rsidR="00254041" w:rsidRPr="005E13BA" w:rsidRDefault="00254041" w:rsidP="004D72F3">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A433DB">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4 к муниципальной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Cs/>
          <w:sz w:val="28"/>
          <w:szCs w:val="28"/>
        </w:rPr>
        <w:t>"</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sidRPr="005E13BA">
        <w:rPr>
          <w:rFonts w:ascii="Times New Roman" w:hAnsi="Times New Roman"/>
          <w:b/>
          <w:bCs/>
          <w:sz w:val="28"/>
          <w:szCs w:val="28"/>
        </w:rPr>
        <w:t>1. ПАСПОРТ</w:t>
      </w:r>
      <w:r w:rsidRPr="005E13BA">
        <w:rPr>
          <w:rFonts w:ascii="Times New Roman" w:hAnsi="Times New Roman"/>
          <w:b/>
          <w:bCs/>
          <w:sz w:val="28"/>
          <w:szCs w:val="28"/>
        </w:rPr>
        <w:br/>
        <w:t>подпрограммы «</w:t>
      </w:r>
      <w:r w:rsidRPr="005E13BA">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bCs/>
                <w:sz w:val="28"/>
                <w:szCs w:val="28"/>
              </w:rPr>
              <w:t xml:space="preserve">Муниципальная программа Называевского муниципального района </w:t>
            </w:r>
          </w:p>
          <w:p w:rsidR="00D56E7E" w:rsidRPr="005E13BA" w:rsidRDefault="00D56E7E" w:rsidP="00100BA0">
            <w:pPr>
              <w:spacing w:after="0" w:line="240" w:lineRule="auto"/>
              <w:jc w:val="both"/>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 xml:space="preserve">Задача 1. Организация работы среди молодежи, </w:t>
            </w:r>
            <w:r w:rsidRPr="005E13BA">
              <w:rPr>
                <w:rFonts w:ascii="Times New Roman" w:hAnsi="Times New Roman"/>
                <w:sz w:val="28"/>
                <w:szCs w:val="28"/>
              </w:rPr>
              <w:lastRenderedPageBreak/>
              <w:t>направленная на свободное и гармоничное развитие полноценной личности, раскрытие ее творческого потенциала.</w:t>
            </w:r>
          </w:p>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1. «Проведение мероприятий в сфере молодежной политики».</w:t>
            </w:r>
          </w:p>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2.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103 175 476,56 рублей, в том числе:</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2025 год – 18 895 213,16 рублей;</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2026 год -  16 792 387,72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2027 год – 16 871 968,92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2028 год – 16 871 968,92 рублей;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2029 год - 16 871 968,92 рублей;</w:t>
            </w:r>
          </w:p>
          <w:p w:rsidR="00884C28" w:rsidRPr="005E13BA" w:rsidRDefault="00884C28"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2030 год - 16 871 968,92 рублей.</w:t>
            </w:r>
          </w:p>
          <w:p w:rsidR="00D56E7E" w:rsidRPr="005E13BA" w:rsidRDefault="00D56E7E"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По итогам реализации подпрограммы ожидается достижение следующих результатов:                                           </w:t>
            </w:r>
          </w:p>
          <w:p w:rsidR="00D56E7E" w:rsidRPr="005E13BA" w:rsidRDefault="00D56E7E" w:rsidP="00100BA0">
            <w:pPr>
              <w:autoSpaceDE w:val="0"/>
              <w:autoSpaceDN w:val="0"/>
              <w:adjustRightInd w:val="0"/>
              <w:spacing w:after="0" w:line="240" w:lineRule="auto"/>
              <w:jc w:val="both"/>
              <w:rPr>
                <w:rFonts w:ascii="Times New Roman" w:hAnsi="Times New Roman"/>
                <w:bCs/>
                <w:color w:val="000000"/>
                <w:sz w:val="28"/>
                <w:szCs w:val="28"/>
              </w:rPr>
            </w:pPr>
            <w:r w:rsidRPr="005E13BA">
              <w:rPr>
                <w:rFonts w:ascii="Times New Roman" w:hAnsi="Times New Roman"/>
                <w:sz w:val="28"/>
                <w:szCs w:val="28"/>
              </w:rPr>
              <w:t>-удельный вес молодежи (14-30 лет), принимающей участие в мероприятиях по реализации молодежной политики</w:t>
            </w:r>
            <w:r w:rsidRPr="005E13BA">
              <w:rPr>
                <w:rFonts w:ascii="Times New Roman" w:hAnsi="Times New Roman"/>
                <w:bCs/>
                <w:color w:val="000000"/>
              </w:rPr>
              <w:t xml:space="preserve"> </w:t>
            </w:r>
            <w:r w:rsidRPr="005E13BA">
              <w:rPr>
                <w:rFonts w:ascii="Times New Roman" w:hAnsi="Times New Roman"/>
                <w:bCs/>
                <w:color w:val="000000"/>
                <w:sz w:val="28"/>
                <w:szCs w:val="28"/>
              </w:rPr>
              <w:t>35,0 % в 20</w:t>
            </w:r>
            <w:r w:rsidR="001C6B0B" w:rsidRPr="005E13BA">
              <w:rPr>
                <w:rFonts w:ascii="Times New Roman" w:hAnsi="Times New Roman"/>
                <w:bCs/>
                <w:color w:val="000000"/>
                <w:sz w:val="28"/>
                <w:szCs w:val="28"/>
              </w:rPr>
              <w:t>25</w:t>
            </w:r>
            <w:r w:rsidRPr="005E13BA">
              <w:rPr>
                <w:rFonts w:ascii="Times New Roman" w:hAnsi="Times New Roman"/>
                <w:bCs/>
                <w:color w:val="000000"/>
                <w:sz w:val="28"/>
                <w:szCs w:val="28"/>
              </w:rPr>
              <w:t xml:space="preserve"> году до 43,0% к 20</w:t>
            </w:r>
            <w:r w:rsidR="001C6B0B" w:rsidRPr="005E13BA">
              <w:rPr>
                <w:rFonts w:ascii="Times New Roman" w:hAnsi="Times New Roman"/>
                <w:bCs/>
                <w:color w:val="000000"/>
                <w:sz w:val="28"/>
                <w:szCs w:val="28"/>
              </w:rPr>
              <w:t>30</w:t>
            </w:r>
            <w:r w:rsidRPr="005E13BA">
              <w:rPr>
                <w:rFonts w:ascii="Times New Roman" w:hAnsi="Times New Roman"/>
                <w:bCs/>
                <w:color w:val="000000"/>
                <w:sz w:val="28"/>
                <w:szCs w:val="28"/>
              </w:rPr>
              <w:t> году;</w:t>
            </w:r>
          </w:p>
          <w:p w:rsidR="00D56E7E" w:rsidRPr="005E13BA" w:rsidRDefault="00D56E7E" w:rsidP="001C6B0B">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1C6B0B" w:rsidRPr="005E13BA">
              <w:rPr>
                <w:rFonts w:ascii="Times New Roman" w:hAnsi="Times New Roman"/>
                <w:sz w:val="28"/>
                <w:szCs w:val="28"/>
              </w:rPr>
              <w:t>57,5</w:t>
            </w:r>
            <w:r w:rsidRPr="005E13BA">
              <w:rPr>
                <w:rFonts w:ascii="Times New Roman" w:hAnsi="Times New Roman"/>
                <w:sz w:val="28"/>
                <w:szCs w:val="28"/>
              </w:rPr>
              <w:t xml:space="preserve"> % в 20</w:t>
            </w:r>
            <w:r w:rsidR="001C6B0B" w:rsidRPr="005E13BA">
              <w:rPr>
                <w:rFonts w:ascii="Times New Roman" w:hAnsi="Times New Roman"/>
                <w:sz w:val="28"/>
                <w:szCs w:val="28"/>
              </w:rPr>
              <w:t>25</w:t>
            </w:r>
            <w:r w:rsidRPr="005E13BA">
              <w:rPr>
                <w:rFonts w:ascii="Times New Roman" w:hAnsi="Times New Roman"/>
                <w:sz w:val="28"/>
                <w:szCs w:val="28"/>
              </w:rPr>
              <w:t xml:space="preserve"> году до </w:t>
            </w:r>
            <w:r w:rsidR="001C6B0B" w:rsidRPr="005E13BA">
              <w:rPr>
                <w:rFonts w:ascii="Times New Roman" w:hAnsi="Times New Roman"/>
                <w:sz w:val="28"/>
                <w:szCs w:val="28"/>
              </w:rPr>
              <w:t>65</w:t>
            </w:r>
            <w:r w:rsidRPr="005E13BA">
              <w:rPr>
                <w:rFonts w:ascii="Times New Roman" w:hAnsi="Times New Roman"/>
                <w:sz w:val="28"/>
                <w:szCs w:val="28"/>
              </w:rPr>
              <w:t>,0 % к 20</w:t>
            </w:r>
            <w:r w:rsidR="001C6B0B" w:rsidRPr="005E13BA">
              <w:rPr>
                <w:rFonts w:ascii="Times New Roman" w:hAnsi="Times New Roman"/>
                <w:sz w:val="28"/>
                <w:szCs w:val="28"/>
              </w:rPr>
              <w:t>30</w:t>
            </w:r>
            <w:r w:rsidRPr="005E13BA">
              <w:rPr>
                <w:rFonts w:ascii="Times New Roman" w:hAnsi="Times New Roman"/>
                <w:sz w:val="28"/>
                <w:szCs w:val="28"/>
              </w:rPr>
              <w:t xml:space="preserve"> году.</w:t>
            </w:r>
          </w:p>
        </w:tc>
      </w:tr>
    </w:tbl>
    <w:p w:rsidR="00D56E7E" w:rsidRPr="005E13BA" w:rsidRDefault="00D56E7E" w:rsidP="003F71CD">
      <w:pPr>
        <w:spacing w:line="240" w:lineRule="auto"/>
        <w:rPr>
          <w:rFonts w:ascii="Times New Roman" w:hAnsi="Times New Roman"/>
          <w:sz w:val="28"/>
          <w:szCs w:val="28"/>
        </w:rPr>
      </w:pP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2.Сфера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5E13BA">
        <w:rPr>
          <w:rFonts w:ascii="Times New Roman" w:hAnsi="Times New Roman"/>
          <w:sz w:val="28"/>
          <w:szCs w:val="28"/>
        </w:rPr>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5E13BA">
        <w:rPr>
          <w:rFonts w:ascii="Times New Roman" w:hAnsi="Times New Roman"/>
          <w:color w:val="000000"/>
          <w:spacing w:val="-1"/>
          <w:sz w:val="28"/>
          <w:szCs w:val="28"/>
        </w:rPr>
        <w:t xml:space="preserve"> которая рассматривается как самостоятельное направление</w:t>
      </w:r>
      <w:r w:rsidRPr="005E13BA">
        <w:rPr>
          <w:rFonts w:ascii="Times New Roman" w:hAnsi="Times New Roman"/>
          <w:color w:val="000000"/>
          <w:spacing w:val="-2"/>
          <w:sz w:val="28"/>
          <w:szCs w:val="28"/>
        </w:rPr>
        <w:t xml:space="preserve">, предусматривающее </w:t>
      </w:r>
      <w:r w:rsidRPr="005E13BA">
        <w:rPr>
          <w:rFonts w:ascii="Times New Roman" w:hAnsi="Times New Roman"/>
          <w:color w:val="000000"/>
          <w:spacing w:val="-2"/>
          <w:sz w:val="28"/>
          <w:szCs w:val="28"/>
        </w:rPr>
        <w:lastRenderedPageBreak/>
        <w:t xml:space="preserve">формирование необходимых социальных </w:t>
      </w:r>
      <w:r w:rsidRPr="005E13BA">
        <w:rPr>
          <w:rFonts w:ascii="Times New Roman" w:hAnsi="Times New Roman"/>
          <w:color w:val="000000"/>
          <w:spacing w:val="-1"/>
          <w:sz w:val="28"/>
          <w:szCs w:val="28"/>
        </w:rPr>
        <w:t>условий инновационного развития общества.</w:t>
      </w: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F79EB"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F79EB" w:rsidRPr="005E13BA">
        <w:rPr>
          <w:rFonts w:ascii="Times New Roman" w:hAnsi="Times New Roman"/>
          <w:sz w:val="28"/>
          <w:szCs w:val="28"/>
        </w:rPr>
        <w:t>3137 молодых</w:t>
      </w:r>
      <w:r w:rsidRPr="005E13BA">
        <w:rPr>
          <w:rFonts w:ascii="Times New Roman" w:hAnsi="Times New Roman"/>
          <w:sz w:val="28"/>
          <w:szCs w:val="28"/>
        </w:rPr>
        <w:t xml:space="preserve">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AF79EB"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20</w:t>
      </w:r>
      <w:r w:rsidR="00FB095D" w:rsidRPr="005E13BA">
        <w:rPr>
          <w:rFonts w:ascii="Times New Roman" w:hAnsi="Times New Roman"/>
          <w:sz w:val="28"/>
          <w:szCs w:val="28"/>
        </w:rPr>
        <w:t>2</w:t>
      </w:r>
      <w:r w:rsidR="00AF79EB" w:rsidRPr="005E13BA">
        <w:rPr>
          <w:rFonts w:ascii="Times New Roman" w:hAnsi="Times New Roman"/>
          <w:sz w:val="28"/>
          <w:szCs w:val="28"/>
        </w:rPr>
        <w:t>4</w:t>
      </w:r>
      <w:r w:rsidRPr="005E13BA">
        <w:rPr>
          <w:rFonts w:ascii="Times New Roman" w:hAnsi="Times New Roman"/>
          <w:sz w:val="28"/>
          <w:szCs w:val="28"/>
        </w:rPr>
        <w:t xml:space="preserve"> году деятельность комитета по делам молодежи, физической культуры </w:t>
      </w:r>
      <w:r w:rsidR="00FB095D" w:rsidRPr="005E13BA">
        <w:rPr>
          <w:rFonts w:ascii="Times New Roman" w:hAnsi="Times New Roman"/>
          <w:sz w:val="28"/>
          <w:szCs w:val="28"/>
        </w:rPr>
        <w:t>и спорта</w:t>
      </w:r>
      <w:r w:rsidRPr="005E13BA">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w:t>
      </w:r>
    </w:p>
    <w:p w:rsidR="00D56E7E" w:rsidRPr="005E13BA" w:rsidRDefault="00D56E7E" w:rsidP="00E07013">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Называевским комитетом МФКС было проведено </w:t>
      </w:r>
      <w:r w:rsidR="00AF79EB" w:rsidRPr="005E13BA">
        <w:rPr>
          <w:rFonts w:ascii="Times New Roman" w:hAnsi="Times New Roman"/>
          <w:sz w:val="28"/>
          <w:szCs w:val="28"/>
        </w:rPr>
        <w:t>303</w:t>
      </w:r>
      <w:r w:rsidRPr="005E13BA">
        <w:rPr>
          <w:rFonts w:ascii="Times New Roman" w:hAnsi="Times New Roman"/>
          <w:sz w:val="28"/>
          <w:szCs w:val="28"/>
        </w:rPr>
        <w:t xml:space="preserve"> </w:t>
      </w:r>
      <w:r w:rsidR="00AF79EB" w:rsidRPr="005E13BA">
        <w:rPr>
          <w:rFonts w:ascii="Times New Roman" w:hAnsi="Times New Roman"/>
          <w:sz w:val="28"/>
          <w:szCs w:val="28"/>
        </w:rPr>
        <w:t>спортивных мероприятия</w:t>
      </w:r>
      <w:r w:rsidRPr="005E13BA">
        <w:rPr>
          <w:rFonts w:ascii="Times New Roman" w:hAnsi="Times New Roman"/>
          <w:sz w:val="28"/>
          <w:szCs w:val="28"/>
        </w:rPr>
        <w:t xml:space="preserve">, </w:t>
      </w:r>
      <w:r w:rsidR="00AF79EB" w:rsidRPr="005E13BA">
        <w:rPr>
          <w:rFonts w:ascii="Times New Roman" w:hAnsi="Times New Roman"/>
          <w:sz w:val="28"/>
          <w:szCs w:val="28"/>
        </w:rPr>
        <w:t>где приняло участие 13000 человека</w:t>
      </w:r>
      <w:r w:rsidRPr="005E13BA">
        <w:rPr>
          <w:rFonts w:ascii="Times New Roman" w:hAnsi="Times New Roman"/>
          <w:sz w:val="28"/>
          <w:szCs w:val="28"/>
        </w:rPr>
        <w:t xml:space="preserve">.  </w:t>
      </w:r>
      <w:r w:rsidR="00AF79EB" w:rsidRPr="005E13BA">
        <w:rPr>
          <w:rFonts w:ascii="Times New Roman" w:hAnsi="Times New Roman"/>
          <w:sz w:val="28"/>
          <w:szCs w:val="28"/>
        </w:rPr>
        <w:t>Удельный вес населения, систематически занимающихся физической культурой и спортом, составил 53,8</w:t>
      </w:r>
      <w:r w:rsidRPr="005E13BA">
        <w:rPr>
          <w:rFonts w:ascii="Times New Roman" w:hAnsi="Times New Roman"/>
          <w:sz w:val="28"/>
          <w:szCs w:val="28"/>
        </w:rPr>
        <w:t xml:space="preserve"> % (</w:t>
      </w:r>
      <w:r w:rsidR="00AF79EB" w:rsidRPr="005E13BA">
        <w:rPr>
          <w:rFonts w:ascii="Times New Roman" w:hAnsi="Times New Roman"/>
          <w:sz w:val="28"/>
          <w:szCs w:val="28"/>
        </w:rPr>
        <w:t>9080</w:t>
      </w:r>
      <w:r w:rsidRPr="005E13BA">
        <w:rPr>
          <w:rFonts w:ascii="Times New Roman" w:hAnsi="Times New Roman"/>
          <w:sz w:val="28"/>
          <w:szCs w:val="28"/>
        </w:rPr>
        <w:t xml:space="preserve"> человек), </w:t>
      </w:r>
      <w:r w:rsidR="00AF79EB" w:rsidRPr="005E13BA">
        <w:rPr>
          <w:rFonts w:ascii="Times New Roman" w:hAnsi="Times New Roman"/>
          <w:sz w:val="28"/>
          <w:szCs w:val="28"/>
        </w:rPr>
        <w:t>что на 2 % больше чем в 2022 году</w:t>
      </w:r>
      <w:r w:rsidRPr="005E13BA">
        <w:rPr>
          <w:rFonts w:ascii="Times New Roman" w:hAnsi="Times New Roman"/>
          <w:sz w:val="28"/>
          <w:szCs w:val="28"/>
        </w:rPr>
        <w:t xml:space="preserve">. </w:t>
      </w:r>
    </w:p>
    <w:p w:rsidR="00AF79EB" w:rsidRPr="005E13BA" w:rsidRDefault="00D56E7E" w:rsidP="00AF79EB">
      <w:pPr>
        <w:spacing w:after="0" w:line="240" w:lineRule="atLeast"/>
        <w:jc w:val="both"/>
        <w:rPr>
          <w:rFonts w:ascii="Times New Roman" w:hAnsi="Times New Roman"/>
          <w:sz w:val="28"/>
          <w:szCs w:val="28"/>
        </w:rPr>
      </w:pPr>
      <w:r w:rsidRPr="005E13BA">
        <w:rPr>
          <w:rFonts w:ascii="Times New Roman" w:hAnsi="Times New Roman"/>
          <w:sz w:val="28"/>
          <w:szCs w:val="28"/>
        </w:rPr>
        <w:tab/>
      </w:r>
      <w:r w:rsidR="00AF79EB" w:rsidRPr="005E13BA">
        <w:rPr>
          <w:rFonts w:ascii="Times New Roman" w:hAnsi="Times New Roman"/>
          <w:sz w:val="28"/>
          <w:szCs w:val="28"/>
        </w:rPr>
        <w:t xml:space="preserve">Состоялись районные спортивно-культурные праздники: проведен районный зимний спортивно-культурный «Праздник Севера – Называевск – 2023», где в зональных и финальных соревнованиях по 8 видам спорта приняло участие 212 человек и проведен </w:t>
      </w:r>
      <w:r w:rsidR="00D9620F" w:rsidRPr="005E13BA">
        <w:rPr>
          <w:rFonts w:ascii="Times New Roman" w:hAnsi="Times New Roman"/>
          <w:sz w:val="28"/>
          <w:szCs w:val="28"/>
        </w:rPr>
        <w:t>районный летний</w:t>
      </w:r>
      <w:r w:rsidR="00AF79EB" w:rsidRPr="005E13BA">
        <w:rPr>
          <w:rFonts w:ascii="Times New Roman" w:hAnsi="Times New Roman"/>
          <w:sz w:val="28"/>
          <w:szCs w:val="28"/>
        </w:rPr>
        <w:t xml:space="preserve"> спортивно-культурный праздник «Королева Спорта – Называевск – 2023», где в зональных и финальных соревнованиях по 12 видам спорта приняло участие 644 человека.</w:t>
      </w:r>
    </w:p>
    <w:p w:rsidR="00D9620F" w:rsidRPr="005E13BA" w:rsidRDefault="00D9620F"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Занятия техническими</w:t>
      </w:r>
      <w:r w:rsidR="00D56E7E" w:rsidRPr="005E13BA">
        <w:rPr>
          <w:rFonts w:ascii="Times New Roman" w:hAnsi="Times New Roman"/>
          <w:sz w:val="28"/>
          <w:szCs w:val="28"/>
        </w:rPr>
        <w:t xml:space="preserve"> видам спорта, физкультурно-оздоровительной и воспитательной работы с детьми, подростками, юношами обеспечивает ДЮСТК «КРОСС». </w:t>
      </w:r>
      <w:r w:rsidRPr="005E13BA">
        <w:rPr>
          <w:rFonts w:ascii="Times New Roman" w:hAnsi="Times New Roman"/>
          <w:sz w:val="28"/>
          <w:szCs w:val="28"/>
        </w:rPr>
        <w:t xml:space="preserve">За счет инициативного проекта «Обустройство асфальтированных подъездных путей и паркинга у здания детского юношеского подросткового спортивного клуба «КРОСС» была благоустроена территория около клуба. </w:t>
      </w:r>
      <w:r w:rsidR="00D56E7E" w:rsidRPr="005E13BA">
        <w:rPr>
          <w:rFonts w:ascii="Times New Roman" w:hAnsi="Times New Roman"/>
          <w:sz w:val="28"/>
          <w:szCs w:val="28"/>
        </w:rPr>
        <w:t xml:space="preserve">Количество занимающихся в </w:t>
      </w:r>
      <w:r w:rsidRPr="005E13BA">
        <w:rPr>
          <w:rFonts w:ascii="Times New Roman" w:hAnsi="Times New Roman"/>
          <w:sz w:val="28"/>
          <w:szCs w:val="28"/>
        </w:rPr>
        <w:t>2022 году</w:t>
      </w:r>
      <w:r w:rsidR="00D56E7E" w:rsidRPr="005E13BA">
        <w:rPr>
          <w:rFonts w:ascii="Times New Roman" w:hAnsi="Times New Roman"/>
          <w:sz w:val="28"/>
          <w:szCs w:val="28"/>
        </w:rPr>
        <w:t xml:space="preserve"> осталось на уровне прошлого года и составило 35 человек в возрасте от 5 лет.</w:t>
      </w:r>
    </w:p>
    <w:p w:rsidR="00D9620F" w:rsidRPr="005E13BA" w:rsidRDefault="00D9620F" w:rsidP="00D9620F">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рамках национального проекта «Демография» на стадионе возведена площадка для сдачи норм комплекса ГТО и спортивных тренировок. Данная площадка – это универсальный спортивный объект, предназначенный для широкого круга жителей, а особенно детей.</w:t>
      </w:r>
    </w:p>
    <w:p w:rsidR="00D56E7E"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К 20</w:t>
      </w:r>
      <w:r w:rsidR="00D9620F" w:rsidRPr="005E13BA">
        <w:rPr>
          <w:rFonts w:ascii="Times New Roman" w:hAnsi="Times New Roman"/>
          <w:sz w:val="28"/>
          <w:szCs w:val="28"/>
        </w:rPr>
        <w:t>30</w:t>
      </w:r>
      <w:r w:rsidRPr="005E13BA">
        <w:rPr>
          <w:rFonts w:ascii="Times New Roman" w:hAnsi="Times New Roman"/>
          <w:sz w:val="28"/>
          <w:szCs w:val="28"/>
        </w:rPr>
        <w:t xml:space="preserve">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w:t>
      </w:r>
      <w:r w:rsidRPr="005E13BA">
        <w:rPr>
          <w:rFonts w:ascii="Times New Roman" w:hAnsi="Times New Roman"/>
          <w:sz w:val="28"/>
          <w:szCs w:val="28"/>
        </w:rPr>
        <w:lastRenderedPageBreak/>
        <w:t xml:space="preserve">культурой и спортом по месту трудовой деятельности, учащихся и </w:t>
      </w:r>
      <w:r w:rsidR="00D9620F" w:rsidRPr="005E13BA">
        <w:rPr>
          <w:rFonts w:ascii="Times New Roman" w:hAnsi="Times New Roman"/>
          <w:sz w:val="28"/>
          <w:szCs w:val="28"/>
        </w:rPr>
        <w:t>студентов</w:t>
      </w:r>
      <w:r w:rsidRPr="005E13BA">
        <w:rPr>
          <w:rFonts w:ascii="Times New Roman" w:hAnsi="Times New Roman"/>
          <w:sz w:val="28"/>
          <w:szCs w:val="28"/>
        </w:rPr>
        <w:t xml:space="preserve"> и других категорий граждан.</w:t>
      </w:r>
    </w:p>
    <w:p w:rsidR="00D56E7E" w:rsidRPr="005E13BA" w:rsidRDefault="00D56E7E" w:rsidP="003F71CD">
      <w:pPr>
        <w:pStyle w:val="ConsPlusCell"/>
        <w:tabs>
          <w:tab w:val="left" w:pos="993"/>
        </w:tabs>
        <w:ind w:firstLine="851"/>
        <w:jc w:val="both"/>
      </w:pPr>
      <w:r w:rsidRPr="005E13BA">
        <w:rPr>
          <w:spacing w:val="3"/>
        </w:rPr>
        <w:t xml:space="preserve">В связи с вышеизложенным, возникла необходимость в применении </w:t>
      </w:r>
      <w:r w:rsidRPr="005E13BA">
        <w:rPr>
          <w:spacing w:val="6"/>
        </w:rPr>
        <w:t xml:space="preserve">качественно новых подходов к решению проблем молодежи и </w:t>
      </w:r>
      <w:r w:rsidRPr="005E13BA">
        <w:rPr>
          <w:spacing w:val="-1"/>
        </w:rPr>
        <w:t xml:space="preserve">совершенствованию системы мер, направленных на создание условий и </w:t>
      </w:r>
      <w:r w:rsidRPr="005E13BA">
        <w:rPr>
          <w:spacing w:val="-2"/>
        </w:rPr>
        <w:t xml:space="preserve">возможностей для успешной социализации и эффективной самореализации </w:t>
      </w:r>
      <w:r w:rsidRPr="005E13BA">
        <w:rPr>
          <w:spacing w:val="-1"/>
        </w:rPr>
        <w:t>молодежи, для развития ее потенциала в интересах района.</w:t>
      </w:r>
    </w:p>
    <w:p w:rsidR="00D56E7E" w:rsidRPr="005E13BA" w:rsidRDefault="00D56E7E" w:rsidP="003F71CD">
      <w:pPr>
        <w:shd w:val="clear" w:color="auto" w:fill="FFFFFF"/>
        <w:spacing w:after="0" w:line="240" w:lineRule="auto"/>
        <w:ind w:left="29" w:right="14" w:firstLine="822"/>
        <w:jc w:val="both"/>
        <w:rPr>
          <w:rFonts w:ascii="Times New Roman" w:hAnsi="Times New Roman"/>
          <w:sz w:val="28"/>
          <w:szCs w:val="28"/>
        </w:rPr>
      </w:pPr>
      <w:r w:rsidRPr="005E13BA">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EE16C5" w:rsidP="00EE16C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 xml:space="preserve">3. </w:t>
      </w:r>
      <w:r w:rsidR="00D56E7E" w:rsidRPr="005E13BA">
        <w:rPr>
          <w:rFonts w:ascii="Times New Roman" w:hAnsi="Times New Roman"/>
          <w:sz w:val="28"/>
          <w:szCs w:val="28"/>
        </w:rPr>
        <w:t>Цель и задачи подпрограммы</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Целью подпрограммы является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t>Достижение цели обеспечивается решением следующих задач подпрограммы:</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2. Реализация мер, направленных на создание условий для развития физической культуры и спорта.</w:t>
      </w:r>
      <w:r w:rsidRPr="005E13BA">
        <w:rPr>
          <w:rFonts w:ascii="Times New Roman" w:hAnsi="Times New Roman"/>
          <w:sz w:val="28"/>
          <w:szCs w:val="28"/>
        </w:rPr>
        <w:tab/>
      </w:r>
    </w:p>
    <w:p w:rsidR="00D56E7E" w:rsidRPr="005E13BA"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3F71CD">
      <w:pPr>
        <w:tabs>
          <w:tab w:val="left" w:pos="0"/>
          <w:tab w:val="left" w:pos="426"/>
        </w:tabs>
        <w:spacing w:after="0" w:line="240" w:lineRule="auto"/>
        <w:jc w:val="center"/>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9D7FB1" w:rsidRPr="005E13BA">
        <w:rPr>
          <w:rFonts w:ascii="Times New Roman" w:hAnsi="Times New Roman"/>
          <w:sz w:val="28"/>
          <w:szCs w:val="28"/>
        </w:rPr>
        <w:t>25</w:t>
      </w:r>
      <w:r w:rsidRPr="005E13BA">
        <w:rPr>
          <w:rFonts w:ascii="Times New Roman" w:hAnsi="Times New Roman"/>
          <w:sz w:val="28"/>
          <w:szCs w:val="28"/>
        </w:rPr>
        <w:t xml:space="preserve"> - 20</w:t>
      </w:r>
      <w:r w:rsidR="009D7FB1"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9D7FB1" w:rsidRPr="005E13BA" w:rsidRDefault="009D7FB1" w:rsidP="003F71CD">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9400B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9400B6">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lang w:eastAsia="ru-RU"/>
        </w:rPr>
        <w:tab/>
        <w:t xml:space="preserve">1. </w:t>
      </w:r>
      <w:r w:rsidRPr="005E13BA">
        <w:rPr>
          <w:rFonts w:ascii="Times New Roman" w:hAnsi="Times New Roman"/>
          <w:sz w:val="28"/>
          <w:szCs w:val="28"/>
        </w:rPr>
        <w:t>Проведение меропри</w:t>
      </w:r>
      <w:r w:rsidR="00FB095D" w:rsidRPr="005E13BA">
        <w:rPr>
          <w:rFonts w:ascii="Times New Roman" w:hAnsi="Times New Roman"/>
          <w:sz w:val="28"/>
          <w:szCs w:val="28"/>
        </w:rPr>
        <w:t>ятий в сфере молодежной политики;</w:t>
      </w:r>
    </w:p>
    <w:p w:rsidR="00D56E7E" w:rsidRPr="005E13BA" w:rsidRDefault="00D56E7E" w:rsidP="00FB095D">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rPr>
        <w:tab/>
        <w:t>2. Развитие физической культуры и массового спорта.</w:t>
      </w:r>
    </w:p>
    <w:p w:rsidR="00D56E7E" w:rsidRPr="005E13BA" w:rsidRDefault="00D56E7E" w:rsidP="00FB095D">
      <w:pPr>
        <w:spacing w:after="0" w:line="240" w:lineRule="atLeast"/>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5E13BA">
        <w:rPr>
          <w:rFonts w:ascii="Times New Roman" w:hAnsi="Times New Roman"/>
          <w:sz w:val="28"/>
          <w:szCs w:val="28"/>
        </w:rPr>
        <w:t>Для выполнения основного мероприятия «Проведение мероприятий в сфере молодежной политики»</w:t>
      </w:r>
      <w:r w:rsidRPr="005E13BA">
        <w:rPr>
          <w:rFonts w:ascii="Times New Roman" w:hAnsi="Times New Roman"/>
          <w:b/>
          <w:sz w:val="28"/>
          <w:szCs w:val="28"/>
        </w:rPr>
        <w:t xml:space="preserve">, </w:t>
      </w:r>
      <w:r w:rsidRPr="005E13BA">
        <w:rPr>
          <w:rFonts w:ascii="Times New Roman" w:hAnsi="Times New Roman"/>
          <w:sz w:val="28"/>
          <w:szCs w:val="28"/>
        </w:rPr>
        <w:t>необходимо исполнить следующие мероприятия:</w:t>
      </w:r>
    </w:p>
    <w:p w:rsidR="00D56E7E" w:rsidRPr="005E13BA"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Мероприятие «</w:t>
      </w:r>
      <w:r w:rsidR="00FB095D" w:rsidRPr="005E13BA">
        <w:rPr>
          <w:rFonts w:ascii="Times New Roman" w:hAnsi="Times New Roman"/>
          <w:sz w:val="28"/>
          <w:szCs w:val="28"/>
        </w:rPr>
        <w:t>Обеспечение выполнения</w:t>
      </w:r>
      <w:r w:rsidRPr="005E13BA">
        <w:rPr>
          <w:rFonts w:ascii="Times New Roman" w:hAnsi="Times New Roman"/>
          <w:sz w:val="28"/>
          <w:szCs w:val="28"/>
        </w:rPr>
        <w:t xml:space="preserve"> функций муниципальных учреждений» направлено на создание условий для эффективного </w:t>
      </w:r>
      <w:r w:rsidRPr="005E13BA">
        <w:rPr>
          <w:rFonts w:ascii="Times New Roman" w:hAnsi="Times New Roman"/>
          <w:sz w:val="28"/>
          <w:szCs w:val="28"/>
        </w:rPr>
        <w:lastRenderedPageBreak/>
        <w:t>функционирования учреждения, совершенствование деятельности учреждений, некоммерческих организаций, работающих в сфере молодежной политики и предполагает расходы на обеспечение хозяйственной деятельности учреждений сферы молодежной политики.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численность  молодежи (14-30 лет),  принимающей участие в мероприятиях по реализации молодежной политики.</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численностью  молодежи (14-30 лет), принимающей участие в мероприятиях по реализации молодежной политики. </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Индикатор определяется на основании данных КУ НМР "Называевский межпоселенческий центр по работе с молодежью". </w:t>
      </w:r>
      <w:r w:rsidRPr="005E13BA">
        <w:rPr>
          <w:rFonts w:ascii="Times New Roman" w:hAnsi="Times New Roman"/>
          <w:color w:val="000000"/>
          <w:sz w:val="28"/>
          <w:szCs w:val="28"/>
        </w:rPr>
        <w:t>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E13BA">
        <w:rPr>
          <w:rFonts w:ascii="Times New Roman" w:hAnsi="Times New Roman"/>
          <w:color w:val="000000"/>
          <w:sz w:val="28"/>
          <w:szCs w:val="28"/>
        </w:rPr>
        <w:t>1.2.</w:t>
      </w:r>
      <w:r w:rsidRPr="005E13BA">
        <w:rPr>
          <w:rFonts w:ascii="Times New Roman" w:hAnsi="Times New Roman"/>
          <w:color w:val="000000"/>
          <w:sz w:val="28"/>
          <w:szCs w:val="28"/>
        </w:rPr>
        <w:tab/>
        <w:t xml:space="preserve"> Мероприятие </w:t>
      </w:r>
      <w:r w:rsidR="00FB095D" w:rsidRPr="005E13BA">
        <w:rPr>
          <w:rFonts w:ascii="Times New Roman" w:hAnsi="Times New Roman"/>
          <w:color w:val="000000"/>
          <w:sz w:val="28"/>
          <w:szCs w:val="28"/>
        </w:rPr>
        <w:t>«Обеспечение</w:t>
      </w:r>
      <w:r w:rsidRPr="005E13BA">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5E13BA" w:rsidRDefault="00D56E7E" w:rsidP="00450968">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 xml:space="preserve">Значение целевого индикатора определяется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1.3. Мероприятие «Проведение мероприятий для детей и молодежи» направлено на:</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предпринимательскую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профилактических мероприятий совместно с  КДН и ЗП, органами полиции,  органами системы профилактики (ЦОПМ «Подросток», «Дети улиц», и др., проведение антинаркотических акций,  «Родительский урок», «Классный час» и др.)</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поддержке и развитию детских и молодежных общественных организаций и объединений;</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добровольческую (волонтерскую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формированию гражданственности и патриотизма среди молодежи, пропаганде ценностей семьи, здорового образа жизни в молодежной среде;</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 xml:space="preserve">организацию и проведение новогодних мероприятий для детей </w:t>
      </w:r>
      <w:r w:rsidRPr="005E13BA">
        <w:rPr>
          <w:rFonts w:ascii="Times New Roman" w:hAnsi="Times New Roman"/>
          <w:sz w:val="28"/>
          <w:szCs w:val="28"/>
        </w:rPr>
        <w:lastRenderedPageBreak/>
        <w:t>Называевского района;</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Pr="005E13BA" w:rsidRDefault="00D56E7E" w:rsidP="003F71CD">
      <w:pPr>
        <w:pStyle w:val="ConsPlusCell"/>
        <w:tabs>
          <w:tab w:val="left" w:pos="438"/>
        </w:tabs>
        <w:jc w:val="both"/>
      </w:pPr>
      <w:r w:rsidRPr="005E13BA">
        <w:tab/>
        <w:t xml:space="preserve">В рамках мероприятия планируется проведение мероприятий по основным направлениям молодежной политики, в том числе: </w:t>
      </w:r>
    </w:p>
    <w:p w:rsidR="00D56E7E" w:rsidRPr="005E13BA" w:rsidRDefault="00D56E7E" w:rsidP="003F71CD">
      <w:pPr>
        <w:pStyle w:val="ConsPlusCell"/>
        <w:tabs>
          <w:tab w:val="left" w:pos="438"/>
        </w:tabs>
        <w:jc w:val="both"/>
      </w:pPr>
      <w:r w:rsidRPr="005E13BA">
        <w:tab/>
        <w:t xml:space="preserve">- районные турниры «Орлята России», «Кожаный мяч», «Золотая шайба», «Безопасное колесо», </w:t>
      </w:r>
      <w:r w:rsidRPr="005E13BA">
        <w:rPr>
          <w:color w:val="000000"/>
        </w:rPr>
        <w:t>проекты и программы в сфере поддержки инициативной и талантливой молодежи,</w:t>
      </w:r>
      <w:r w:rsidRPr="005E13BA">
        <w:t xml:space="preserve"> </w:t>
      </w:r>
      <w:r w:rsidRPr="005E13BA">
        <w:rPr>
          <w:color w:val="000000"/>
        </w:rPr>
        <w:t>мероприятия направленные на духовно-нравственное воспитание молодежи, пропаганду ценностей семьи, здорового образа жизни,</w:t>
      </w:r>
      <w:r w:rsidRPr="005E13BA">
        <w:t xml:space="preserve"> конкурсы молодежного творчества, </w:t>
      </w:r>
      <w:r w:rsidRPr="005E13BA">
        <w:rPr>
          <w:color w:val="000000"/>
        </w:rPr>
        <w:t xml:space="preserve">мероприятия гражданско-патриотической направленности, </w:t>
      </w:r>
      <w:r w:rsidRPr="005E13BA">
        <w:t>районные турниры КВН, добровольческие (волонтерские) слеты, и т.д.</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ab/>
        <w:t>-</w:t>
      </w:r>
      <w:r w:rsidRPr="005E13BA">
        <w:rPr>
          <w:rFonts w:ascii="Times New Roman" w:hAnsi="Times New Roman" w:cs="Times New Roman"/>
          <w:sz w:val="28"/>
          <w:szCs w:val="28"/>
        </w:rPr>
        <w:t xml:space="preserve"> увеличение количества мероприятий  по реализации молодёжной политики, проводимых на территории Называевского муниципального района. </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1.4.</w:t>
      </w:r>
      <w:r w:rsidRPr="005E13BA">
        <w:t xml:space="preserve"> </w:t>
      </w:r>
      <w:r w:rsidRPr="005E13BA">
        <w:rPr>
          <w:rFonts w:ascii="Times New Roman" w:hAnsi="Times New Roman" w:cs="Times New Roman"/>
          <w:sz w:val="28"/>
          <w:szCs w:val="28"/>
        </w:rPr>
        <w:t xml:space="preserve">Мероприятие </w:t>
      </w:r>
      <w:r w:rsidRPr="005E13BA">
        <w:t>«</w:t>
      </w:r>
      <w:r w:rsidRPr="005E13BA">
        <w:rPr>
          <w:rFonts w:ascii="Times New Roman" w:hAnsi="Times New Roman" w:cs="Times New Roman"/>
          <w:sz w:val="28"/>
          <w:szCs w:val="28"/>
        </w:rPr>
        <w:t>Руководство и управление в сфере установленных функций».</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F71CD">
      <w:pPr>
        <w:pStyle w:val="ConsPlusCell"/>
        <w:tabs>
          <w:tab w:val="left" w:pos="0"/>
        </w:tabs>
        <w:ind w:firstLine="708"/>
        <w:jc w:val="both"/>
        <w:rPr>
          <w:color w:val="000000"/>
        </w:rPr>
      </w:pPr>
      <w:r w:rsidRPr="005E13BA">
        <w:rPr>
          <w:color w:val="000000"/>
        </w:rPr>
        <w:t>-число специалистов, повысивших уровень квалификации.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1.5. Мероприятие «Осуществление государственного полномочия по созданию и организации деятельности комиссии по делам несовершеннолетних и защите их прав»</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96F59">
      <w:pPr>
        <w:pStyle w:val="ConsPlusCell"/>
        <w:tabs>
          <w:tab w:val="left" w:pos="0"/>
        </w:tabs>
        <w:ind w:firstLine="708"/>
        <w:jc w:val="both"/>
        <w:rPr>
          <w:color w:val="000000"/>
        </w:rPr>
      </w:pPr>
      <w:r w:rsidRPr="005E13BA">
        <w:rPr>
          <w:color w:val="000000"/>
        </w:rPr>
        <w:t>-доля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lastRenderedPageBreak/>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1.6. Мероприятие «Организация и осуществление мероприятий по работе с детьми и молодежью в каникулярное время».</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284D6A" w:rsidRPr="005E13BA" w:rsidRDefault="00284D6A" w:rsidP="00396F59">
      <w:pPr>
        <w:pStyle w:val="ConsPlusCell"/>
        <w:tabs>
          <w:tab w:val="left" w:pos="0"/>
        </w:tabs>
        <w:ind w:firstLine="708"/>
        <w:jc w:val="both"/>
      </w:pPr>
      <w:r w:rsidRPr="005E13BA">
        <w:t xml:space="preserve">- Доля детей   Омской области </w:t>
      </w:r>
      <w:r w:rsidR="00884C28" w:rsidRPr="005E13BA">
        <w:t>в возрасте</w:t>
      </w:r>
      <w:r w:rsidRPr="005E13BA">
        <w:t xml:space="preserve">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w:t>
      </w:r>
      <w:r w:rsidR="00884C28" w:rsidRPr="005E13BA">
        <w:t>территории муниципальных</w:t>
      </w:r>
      <w:r w:rsidRPr="005E13BA">
        <w:t xml:space="preserve"> образований Омской области.</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w:t>
      </w:r>
      <w:r w:rsidR="00592562" w:rsidRPr="005E13BA">
        <w:rPr>
          <w:rFonts w:ascii="Times New Roman" w:hAnsi="Times New Roman" w:cs="Times New Roman"/>
          <w:sz w:val="28"/>
          <w:szCs w:val="28"/>
        </w:rPr>
        <w:t>данных Комитета</w:t>
      </w:r>
      <w:r w:rsidRPr="005E13BA">
        <w:rPr>
          <w:rFonts w:ascii="Times New Roman" w:hAnsi="Times New Roman" w:cs="Times New Roman"/>
          <w:sz w:val="28"/>
          <w:szCs w:val="28"/>
        </w:rPr>
        <w:t xml:space="preserve"> по образованию муниципального района</w:t>
      </w:r>
      <w:r w:rsidR="00C60A20" w:rsidRPr="005E13BA">
        <w:rPr>
          <w:rFonts w:ascii="Times New Roman" w:hAnsi="Times New Roman" w:cs="Times New Roman"/>
          <w:sz w:val="28"/>
          <w:szCs w:val="28"/>
        </w:rPr>
        <w:t>.</w:t>
      </w:r>
    </w:p>
    <w:p w:rsidR="00C60A20" w:rsidRPr="005E13BA" w:rsidRDefault="00C60A20" w:rsidP="00C60A20">
      <w:pPr>
        <w:pStyle w:val="ConsPlusNormal"/>
        <w:numPr>
          <w:ilvl w:val="1"/>
          <w:numId w:val="20"/>
        </w:numPr>
        <w:ind w:left="0" w:firstLine="709"/>
        <w:jc w:val="both"/>
        <w:rPr>
          <w:rFonts w:ascii="Times New Roman" w:hAnsi="Times New Roman" w:cs="Times New Roman"/>
          <w:sz w:val="28"/>
          <w:szCs w:val="28"/>
        </w:rPr>
      </w:pPr>
      <w:r w:rsidRPr="005E13BA">
        <w:rPr>
          <w:rFonts w:ascii="Times New Roman" w:hAnsi="Times New Roman" w:cs="Times New Roman"/>
          <w:sz w:val="28"/>
          <w:szCs w:val="28"/>
        </w:rPr>
        <w:t>Мероприятие «Подготовка стационарных муниципальных детских оздоровительных лагерей»</w:t>
      </w:r>
    </w:p>
    <w:p w:rsidR="00C60A20" w:rsidRPr="005E13BA"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C60A20" w:rsidRPr="005E13BA" w:rsidRDefault="00C60A20"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Pr="005E13BA" w:rsidRDefault="00C60A20" w:rsidP="00C60A20">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Определяется на основании данных Комитета по образованию муниципального района.</w:t>
      </w:r>
    </w:p>
    <w:p w:rsidR="00D56E7E" w:rsidRPr="005E13BA" w:rsidRDefault="007B1526"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2. </w:t>
      </w:r>
      <w:r w:rsidR="00D56E7E" w:rsidRPr="005E13BA">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5E13BA">
        <w:rPr>
          <w:rFonts w:ascii="Times New Roman" w:hAnsi="Times New Roman" w:cs="Times New Roman"/>
          <w:b/>
          <w:sz w:val="28"/>
          <w:szCs w:val="28"/>
        </w:rPr>
        <w:t xml:space="preserve">, </w:t>
      </w:r>
      <w:r w:rsidR="00D56E7E" w:rsidRPr="005E13BA">
        <w:rPr>
          <w:rFonts w:ascii="Times New Roman" w:hAnsi="Times New Roman" w:cs="Times New Roman"/>
          <w:sz w:val="28"/>
          <w:szCs w:val="28"/>
        </w:rPr>
        <w:t>необходимо исполнить следующее мероприятие:</w:t>
      </w:r>
    </w:p>
    <w:p w:rsidR="00D56E7E" w:rsidRPr="005E13BA" w:rsidRDefault="007B1526" w:rsidP="007B1526">
      <w:pPr>
        <w:pStyle w:val="a4"/>
        <w:ind w:left="0" w:firstLine="709"/>
        <w:jc w:val="both"/>
        <w:rPr>
          <w:rFonts w:ascii="Times New Roman" w:hAnsi="Times New Roman"/>
          <w:sz w:val="28"/>
          <w:szCs w:val="28"/>
        </w:rPr>
      </w:pPr>
      <w:r w:rsidRPr="005E13BA">
        <w:rPr>
          <w:rFonts w:ascii="Times New Roman" w:hAnsi="Times New Roman"/>
          <w:sz w:val="28"/>
          <w:szCs w:val="28"/>
        </w:rPr>
        <w:t>2.1. П</w:t>
      </w:r>
      <w:r w:rsidR="00D56E7E" w:rsidRPr="005E13BA">
        <w:rPr>
          <w:rFonts w:ascii="Times New Roman" w:hAnsi="Times New Roman"/>
          <w:sz w:val="28"/>
          <w:szCs w:val="28"/>
        </w:rPr>
        <w:t>роведение мероприятий в области спорта и физической культуры.</w:t>
      </w:r>
    </w:p>
    <w:p w:rsidR="00D56E7E" w:rsidRPr="005E13BA" w:rsidRDefault="00D56E7E" w:rsidP="003F71CD">
      <w:pPr>
        <w:pStyle w:val="a4"/>
        <w:spacing w:after="0"/>
        <w:ind w:left="0" w:firstLine="720"/>
        <w:jc w:val="both"/>
        <w:rPr>
          <w:rFonts w:ascii="Times New Roman" w:hAnsi="Times New Roman"/>
          <w:color w:val="000000"/>
          <w:sz w:val="28"/>
          <w:szCs w:val="28"/>
        </w:rPr>
      </w:pPr>
      <w:r w:rsidRPr="005E13BA">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rPr>
        <w:tab/>
      </w:r>
      <w:r w:rsidRPr="005E13BA">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районного сельского спортивно-культурного праздника</w:t>
      </w:r>
      <w:r w:rsidR="009E0A3E" w:rsidRPr="005E13BA">
        <w:rPr>
          <w:rFonts w:ascii="Times New Roman" w:hAnsi="Times New Roman"/>
          <w:color w:val="000000"/>
          <w:sz w:val="28"/>
          <w:szCs w:val="28"/>
        </w:rPr>
        <w:t xml:space="preserve"> «</w:t>
      </w:r>
      <w:r w:rsidRPr="005E13BA">
        <w:rPr>
          <w:rFonts w:ascii="Times New Roman" w:hAnsi="Times New Roman"/>
          <w:color w:val="000000"/>
          <w:sz w:val="28"/>
          <w:szCs w:val="28"/>
        </w:rPr>
        <w:t>Королева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sz w:val="28"/>
          <w:szCs w:val="28"/>
        </w:rPr>
        <w:tab/>
        <w:t>- Участие в областном сельском спортивно-культурном празднике «Королева спорта»;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районных соревнований по различным видам спорта.</w:t>
      </w:r>
    </w:p>
    <w:p w:rsidR="00D56E7E" w:rsidRPr="005E13BA" w:rsidRDefault="00D56E7E" w:rsidP="003F71CD">
      <w:pPr>
        <w:pStyle w:val="ConsPlusCell"/>
        <w:tabs>
          <w:tab w:val="left" w:pos="438"/>
        </w:tabs>
        <w:jc w:val="both"/>
        <w:rPr>
          <w:color w:val="000000"/>
        </w:rPr>
      </w:pPr>
      <w:r w:rsidRPr="005E13BA">
        <w:tab/>
        <w:t xml:space="preserve">    Исполнителями  мероприятия являются комитет по делам молодежи, физической культуры и спорта Называевского муниципального района, КУ НМР</w:t>
      </w:r>
      <w:r w:rsidRPr="005E13BA">
        <w:rPr>
          <w:color w:val="000000"/>
        </w:rPr>
        <w:t xml:space="preserve"> «Называевский межпоселенческий центр по работе с молодежью».</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увеличение количества мероприятий  в области физической </w:t>
      </w:r>
      <w:r w:rsidRPr="005E13BA">
        <w:rPr>
          <w:rFonts w:ascii="Times New Roman" w:hAnsi="Times New Roman"/>
          <w:sz w:val="28"/>
          <w:szCs w:val="28"/>
        </w:rPr>
        <w:lastRenderedPageBreak/>
        <w:t>культуры и спорта.</w:t>
      </w:r>
    </w:p>
    <w:p w:rsidR="00D56E7E" w:rsidRPr="005E13BA" w:rsidRDefault="00D56E7E" w:rsidP="000D6447">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Определяется на основании </w:t>
      </w:r>
      <w:r w:rsidR="004E3214" w:rsidRPr="005E13BA">
        <w:rPr>
          <w:rFonts w:ascii="Times New Roman" w:hAnsi="Times New Roman"/>
          <w:sz w:val="28"/>
          <w:szCs w:val="28"/>
        </w:rPr>
        <w:t>данных Комитета</w:t>
      </w:r>
      <w:r w:rsidRPr="005E13BA">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2</w:t>
      </w:r>
      <w:r w:rsidRPr="005E13BA">
        <w:rPr>
          <w:rFonts w:ascii="Times New Roman" w:hAnsi="Times New Roman"/>
          <w:sz w:val="28"/>
          <w:szCs w:val="28"/>
        </w:rPr>
        <w:t>. Приобретение спортивного инвентаря.</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освоение денежных средств в полном объеме.</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Pr="005E13BA"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3</w:t>
      </w:r>
      <w:r w:rsidRPr="005E13BA">
        <w:rPr>
          <w:rFonts w:ascii="Times New Roman" w:hAnsi="Times New Roman"/>
          <w:sz w:val="28"/>
          <w:szCs w:val="28"/>
        </w:rPr>
        <w:t>. Проведение спортивных мероприятий.</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sidR="00A40B5F"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Pr="005E13BA" w:rsidRDefault="00D56E7E" w:rsidP="00F741E9">
      <w:pPr>
        <w:pStyle w:val="ConsPlusNormal"/>
        <w:ind w:firstLine="708"/>
        <w:jc w:val="center"/>
        <w:rPr>
          <w:rFonts w:ascii="Times New Roman" w:hAnsi="Times New Roman" w:cs="Times New Roman"/>
          <w:sz w:val="28"/>
          <w:szCs w:val="28"/>
        </w:rPr>
      </w:pPr>
      <w:r w:rsidRPr="005E13BA">
        <w:rPr>
          <w:rFonts w:ascii="Times New Roman" w:hAnsi="Times New Roman" w:cs="Times New Roman"/>
          <w:sz w:val="28"/>
          <w:szCs w:val="28"/>
        </w:rPr>
        <w:t>7. Объем финансовых ресурсов, необходимых для реализации подпрограммы в целом и по источникам финансирования</w:t>
      </w:r>
    </w:p>
    <w:p w:rsidR="00F741E9" w:rsidRPr="005E13BA" w:rsidRDefault="00F741E9" w:rsidP="003F71CD">
      <w:pPr>
        <w:pStyle w:val="ConsPlusNormal"/>
        <w:ind w:firstLine="708"/>
        <w:jc w:val="both"/>
        <w:rPr>
          <w:rFonts w:ascii="Times New Roman" w:hAnsi="Times New Roman" w:cs="Times New Roman"/>
          <w:sz w:val="28"/>
          <w:szCs w:val="28"/>
        </w:rPr>
      </w:pPr>
    </w:p>
    <w:p w:rsidR="0096415A" w:rsidRPr="005E13BA" w:rsidRDefault="00D56E7E" w:rsidP="00884C28">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6D25F5" w:rsidRPr="005E13BA">
        <w:rPr>
          <w:rFonts w:ascii="Times New Roman" w:hAnsi="Times New Roman"/>
          <w:sz w:val="28"/>
          <w:szCs w:val="28"/>
        </w:rPr>
        <w:t xml:space="preserve">составят </w:t>
      </w:r>
      <w:r w:rsidR="00884C28" w:rsidRPr="005E13BA">
        <w:rPr>
          <w:rFonts w:ascii="Times New Roman" w:hAnsi="Times New Roman"/>
          <w:sz w:val="28"/>
          <w:szCs w:val="28"/>
        </w:rPr>
        <w:t>103 175 476,56</w:t>
      </w:r>
      <w:r w:rsidR="0096415A" w:rsidRPr="005E13BA">
        <w:rPr>
          <w:rFonts w:ascii="Times New Roman" w:hAnsi="Times New Roman"/>
          <w:sz w:val="28"/>
          <w:szCs w:val="28"/>
        </w:rPr>
        <w:t xml:space="preserve"> рублей, в том числе:</w:t>
      </w:r>
    </w:p>
    <w:p w:rsidR="0096415A" w:rsidRPr="005E13BA" w:rsidRDefault="0096415A"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202</w:t>
      </w:r>
      <w:r w:rsidR="00884C28" w:rsidRPr="005E13BA">
        <w:rPr>
          <w:rFonts w:ascii="Times New Roman" w:hAnsi="Times New Roman"/>
          <w:sz w:val="28"/>
          <w:szCs w:val="28"/>
        </w:rPr>
        <w:t>5</w:t>
      </w:r>
      <w:r w:rsidRPr="005E13BA">
        <w:rPr>
          <w:rFonts w:ascii="Times New Roman" w:hAnsi="Times New Roman"/>
          <w:sz w:val="28"/>
          <w:szCs w:val="28"/>
        </w:rPr>
        <w:t xml:space="preserve"> год – </w:t>
      </w:r>
      <w:r w:rsidR="00884C28" w:rsidRPr="005E13BA">
        <w:rPr>
          <w:rFonts w:ascii="Times New Roman" w:hAnsi="Times New Roman"/>
          <w:sz w:val="28"/>
          <w:szCs w:val="28"/>
        </w:rPr>
        <w:t>18 895 213,16</w:t>
      </w:r>
      <w:r w:rsidRPr="005E13BA">
        <w:rPr>
          <w:rFonts w:ascii="Times New Roman" w:hAnsi="Times New Roman"/>
          <w:sz w:val="28"/>
          <w:szCs w:val="28"/>
        </w:rPr>
        <w:t xml:space="preserve"> рублей;</w:t>
      </w:r>
    </w:p>
    <w:p w:rsidR="0096415A" w:rsidRPr="005E13BA" w:rsidRDefault="00884C28"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2026 год -  16 792 387,72</w:t>
      </w:r>
      <w:r w:rsidR="0096415A" w:rsidRPr="005E13BA">
        <w:rPr>
          <w:rFonts w:ascii="Times New Roman" w:hAnsi="Times New Roman"/>
          <w:sz w:val="28"/>
          <w:szCs w:val="28"/>
        </w:rPr>
        <w:t xml:space="preserve"> рубля;</w:t>
      </w:r>
    </w:p>
    <w:p w:rsidR="0096415A" w:rsidRPr="005E13BA" w:rsidRDefault="0096415A"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202</w:t>
      </w:r>
      <w:r w:rsidR="00884C28" w:rsidRPr="005E13BA">
        <w:rPr>
          <w:rFonts w:ascii="Times New Roman" w:hAnsi="Times New Roman"/>
          <w:sz w:val="28"/>
          <w:szCs w:val="28"/>
        </w:rPr>
        <w:t>7</w:t>
      </w:r>
      <w:r w:rsidRPr="005E13BA">
        <w:rPr>
          <w:rFonts w:ascii="Times New Roman" w:hAnsi="Times New Roman"/>
          <w:sz w:val="28"/>
          <w:szCs w:val="28"/>
        </w:rPr>
        <w:t xml:space="preserve"> год – </w:t>
      </w:r>
      <w:r w:rsidR="00884C28" w:rsidRPr="005E13BA">
        <w:rPr>
          <w:rFonts w:ascii="Times New Roman" w:hAnsi="Times New Roman"/>
          <w:sz w:val="28"/>
          <w:szCs w:val="28"/>
        </w:rPr>
        <w:t>16 871 968,92</w:t>
      </w:r>
      <w:r w:rsidRPr="005E13BA">
        <w:rPr>
          <w:rFonts w:ascii="Times New Roman" w:hAnsi="Times New Roman"/>
          <w:sz w:val="28"/>
          <w:szCs w:val="28"/>
        </w:rPr>
        <w:t xml:space="preserve"> рубля;</w:t>
      </w:r>
    </w:p>
    <w:p w:rsidR="0096415A" w:rsidRPr="005E13BA" w:rsidRDefault="0096415A"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202</w:t>
      </w:r>
      <w:r w:rsidR="00884C28" w:rsidRPr="005E13BA">
        <w:rPr>
          <w:rFonts w:ascii="Times New Roman" w:hAnsi="Times New Roman"/>
          <w:sz w:val="28"/>
          <w:szCs w:val="28"/>
        </w:rPr>
        <w:t>8</w:t>
      </w:r>
      <w:r w:rsidRPr="005E13BA">
        <w:rPr>
          <w:rFonts w:ascii="Times New Roman" w:hAnsi="Times New Roman"/>
          <w:sz w:val="28"/>
          <w:szCs w:val="28"/>
        </w:rPr>
        <w:t xml:space="preserve"> год – </w:t>
      </w:r>
      <w:r w:rsidR="00884C28" w:rsidRPr="005E13BA">
        <w:rPr>
          <w:rFonts w:ascii="Times New Roman" w:hAnsi="Times New Roman"/>
          <w:sz w:val="28"/>
          <w:szCs w:val="28"/>
        </w:rPr>
        <w:t>16 871 968,92</w:t>
      </w:r>
      <w:r w:rsidRPr="005E13BA">
        <w:rPr>
          <w:rFonts w:ascii="Times New Roman" w:hAnsi="Times New Roman"/>
          <w:sz w:val="28"/>
          <w:szCs w:val="28"/>
        </w:rPr>
        <w:t xml:space="preserve"> рублей; </w:t>
      </w:r>
    </w:p>
    <w:p w:rsidR="0096415A" w:rsidRPr="005E13BA" w:rsidRDefault="0096415A"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202</w:t>
      </w:r>
      <w:r w:rsidR="00884C28" w:rsidRPr="005E13BA">
        <w:rPr>
          <w:rFonts w:ascii="Times New Roman" w:hAnsi="Times New Roman"/>
          <w:sz w:val="28"/>
          <w:szCs w:val="28"/>
        </w:rPr>
        <w:t>9</w:t>
      </w:r>
      <w:r w:rsidRPr="005E13BA">
        <w:rPr>
          <w:rFonts w:ascii="Times New Roman" w:hAnsi="Times New Roman"/>
          <w:sz w:val="28"/>
          <w:szCs w:val="28"/>
        </w:rPr>
        <w:t xml:space="preserve"> год - </w:t>
      </w:r>
      <w:r w:rsidR="00884C28" w:rsidRPr="005E13BA">
        <w:rPr>
          <w:rFonts w:ascii="Times New Roman" w:hAnsi="Times New Roman"/>
          <w:sz w:val="28"/>
          <w:szCs w:val="28"/>
        </w:rPr>
        <w:t>16 871 968,92</w:t>
      </w:r>
      <w:r w:rsidRPr="005E13BA">
        <w:rPr>
          <w:rFonts w:ascii="Times New Roman" w:hAnsi="Times New Roman"/>
          <w:sz w:val="28"/>
          <w:szCs w:val="28"/>
        </w:rPr>
        <w:t xml:space="preserve"> рублей;</w:t>
      </w:r>
    </w:p>
    <w:p w:rsidR="0096415A" w:rsidRPr="005E13BA" w:rsidRDefault="0096415A" w:rsidP="00884C28">
      <w:pPr>
        <w:autoSpaceDE w:val="0"/>
        <w:autoSpaceDN w:val="0"/>
        <w:adjustRightInd w:val="0"/>
        <w:spacing w:after="0" w:line="240" w:lineRule="auto"/>
        <w:ind w:left="567"/>
        <w:jc w:val="both"/>
        <w:rPr>
          <w:rFonts w:ascii="Times New Roman" w:hAnsi="Times New Roman"/>
          <w:sz w:val="28"/>
          <w:szCs w:val="28"/>
        </w:rPr>
      </w:pPr>
      <w:r w:rsidRPr="005E13BA">
        <w:rPr>
          <w:rFonts w:ascii="Times New Roman" w:hAnsi="Times New Roman"/>
          <w:sz w:val="28"/>
          <w:szCs w:val="28"/>
        </w:rPr>
        <w:t>20</w:t>
      </w:r>
      <w:r w:rsidR="00884C28" w:rsidRPr="005E13BA">
        <w:rPr>
          <w:rFonts w:ascii="Times New Roman" w:hAnsi="Times New Roman"/>
          <w:sz w:val="28"/>
          <w:szCs w:val="28"/>
        </w:rPr>
        <w:t>30 год - 16 871 968,92 рублей.</w:t>
      </w:r>
    </w:p>
    <w:p w:rsidR="00D56E7E" w:rsidRPr="005E13BA" w:rsidRDefault="00D56E7E" w:rsidP="00884C28">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3F71CD">
      <w:pPr>
        <w:tabs>
          <w:tab w:val="left" w:pos="0"/>
          <w:tab w:val="left" w:pos="426"/>
        </w:tabs>
        <w:spacing w:after="0" w:line="240" w:lineRule="auto"/>
        <w:ind w:left="360"/>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Выполнение подпрограммы предполагает следующие результаты:</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1) удельный вес молодежи (14-30 лет), принимающей участие в мероприятиях по реализации молодежной </w:t>
      </w:r>
      <w:r w:rsidR="00634E7B" w:rsidRPr="005E13BA">
        <w:rPr>
          <w:rFonts w:ascii="Times New Roman" w:hAnsi="Times New Roman"/>
          <w:sz w:val="28"/>
          <w:szCs w:val="28"/>
        </w:rPr>
        <w:t xml:space="preserve">политики: </w:t>
      </w:r>
      <w:r w:rsidR="00634E7B" w:rsidRPr="005E13BA">
        <w:rPr>
          <w:rFonts w:ascii="Times New Roman" w:hAnsi="Times New Roman"/>
          <w:bCs/>
          <w:color w:val="000000"/>
        </w:rPr>
        <w:t>35</w:t>
      </w:r>
      <w:r w:rsidRPr="005E13BA">
        <w:rPr>
          <w:rFonts w:ascii="Times New Roman" w:hAnsi="Times New Roman"/>
          <w:bCs/>
          <w:color w:val="000000"/>
          <w:sz w:val="28"/>
          <w:szCs w:val="28"/>
        </w:rPr>
        <w:t>,0 % в 20</w:t>
      </w:r>
      <w:r w:rsidR="00634E7B" w:rsidRPr="005E13BA">
        <w:rPr>
          <w:rFonts w:ascii="Times New Roman" w:hAnsi="Times New Roman"/>
          <w:bCs/>
          <w:color w:val="000000"/>
          <w:sz w:val="28"/>
          <w:szCs w:val="28"/>
        </w:rPr>
        <w:t xml:space="preserve">25 </w:t>
      </w:r>
      <w:r w:rsidRPr="005E13BA">
        <w:rPr>
          <w:rFonts w:ascii="Times New Roman" w:hAnsi="Times New Roman"/>
          <w:bCs/>
          <w:color w:val="000000"/>
          <w:sz w:val="28"/>
          <w:szCs w:val="28"/>
        </w:rPr>
        <w:t>году, 36,5% в 202</w:t>
      </w:r>
      <w:r w:rsidR="00634E7B" w:rsidRPr="005E13BA">
        <w:rPr>
          <w:rFonts w:ascii="Times New Roman" w:hAnsi="Times New Roman"/>
          <w:bCs/>
          <w:color w:val="000000"/>
          <w:sz w:val="28"/>
          <w:szCs w:val="28"/>
        </w:rPr>
        <w:t>6</w:t>
      </w:r>
      <w:r w:rsidRPr="005E13BA">
        <w:rPr>
          <w:rFonts w:ascii="Times New Roman" w:hAnsi="Times New Roman"/>
          <w:bCs/>
          <w:color w:val="000000"/>
          <w:sz w:val="28"/>
          <w:szCs w:val="28"/>
        </w:rPr>
        <w:t>, 38</w:t>
      </w:r>
      <w:r w:rsidR="00634E7B" w:rsidRPr="005E13BA">
        <w:rPr>
          <w:rFonts w:ascii="Times New Roman" w:hAnsi="Times New Roman"/>
          <w:bCs/>
          <w:color w:val="000000"/>
          <w:sz w:val="28"/>
          <w:szCs w:val="28"/>
        </w:rPr>
        <w:t>% в</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2027, 40</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8</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42</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9</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43</w:t>
      </w:r>
      <w:r w:rsidRPr="005E13BA">
        <w:rPr>
          <w:rFonts w:ascii="Times New Roman" w:hAnsi="Times New Roman"/>
          <w:bCs/>
          <w:color w:val="000000"/>
          <w:sz w:val="28"/>
          <w:szCs w:val="28"/>
        </w:rPr>
        <w:t>% в 20</w:t>
      </w:r>
      <w:r w:rsidR="00634E7B" w:rsidRPr="005E13BA">
        <w:rPr>
          <w:rFonts w:ascii="Times New Roman" w:hAnsi="Times New Roman"/>
          <w:bCs/>
          <w:color w:val="000000"/>
          <w:sz w:val="28"/>
          <w:szCs w:val="28"/>
        </w:rPr>
        <w:t>30.</w:t>
      </w:r>
      <w:r w:rsidRPr="005E13BA">
        <w:rPr>
          <w:rFonts w:ascii="Times New Roman" w:hAnsi="Times New Roman"/>
          <w:sz w:val="28"/>
          <w:szCs w:val="28"/>
        </w:rPr>
        <w:t xml:space="preserve"> </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определяется отношением численности молодежи (14-30 лет), систематически принимающей участие в мероприятиях по реализации молодежной политики к общей численности молодых людей, выраженное в процентах.</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Источник данных: </w:t>
      </w:r>
      <w:r w:rsidRPr="005E13BA">
        <w:rPr>
          <w:rFonts w:ascii="Times New Roman" w:hAnsi="Times New Roman"/>
          <w:color w:val="000000"/>
          <w:sz w:val="28"/>
          <w:szCs w:val="28"/>
        </w:rPr>
        <w:t>казенное учреждение Называевского муниципального района «Называевский межпоселенческий центр по работе с молодежью».</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2)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634E7B" w:rsidRPr="005E13BA">
        <w:rPr>
          <w:rFonts w:ascii="Times New Roman" w:hAnsi="Times New Roman"/>
          <w:sz w:val="28"/>
          <w:szCs w:val="28"/>
        </w:rPr>
        <w:t>57,5</w:t>
      </w:r>
      <w:r w:rsidRPr="005E13BA">
        <w:rPr>
          <w:rFonts w:ascii="Times New Roman" w:hAnsi="Times New Roman"/>
          <w:sz w:val="28"/>
          <w:szCs w:val="28"/>
        </w:rPr>
        <w:t xml:space="preserve"> % в 20</w:t>
      </w:r>
      <w:r w:rsidR="00634E7B" w:rsidRPr="005E13BA">
        <w:rPr>
          <w:rFonts w:ascii="Times New Roman" w:hAnsi="Times New Roman"/>
          <w:sz w:val="28"/>
          <w:szCs w:val="28"/>
        </w:rPr>
        <w:t>25</w:t>
      </w:r>
      <w:r w:rsidRPr="005E13BA">
        <w:rPr>
          <w:rFonts w:ascii="Times New Roman" w:hAnsi="Times New Roman"/>
          <w:sz w:val="28"/>
          <w:szCs w:val="28"/>
        </w:rPr>
        <w:t xml:space="preserve"> году, </w:t>
      </w:r>
      <w:r w:rsidR="00634E7B" w:rsidRPr="005E13BA">
        <w:rPr>
          <w:rFonts w:ascii="Times New Roman" w:hAnsi="Times New Roman"/>
          <w:sz w:val="28"/>
          <w:szCs w:val="28"/>
        </w:rPr>
        <w:t>60</w:t>
      </w:r>
      <w:r w:rsidRPr="005E13BA">
        <w:rPr>
          <w:rFonts w:ascii="Times New Roman" w:hAnsi="Times New Roman"/>
          <w:sz w:val="28"/>
          <w:szCs w:val="28"/>
        </w:rPr>
        <w:t xml:space="preserve"> % в 202</w:t>
      </w:r>
      <w:r w:rsidR="00634E7B" w:rsidRPr="005E13BA">
        <w:rPr>
          <w:rFonts w:ascii="Times New Roman" w:hAnsi="Times New Roman"/>
          <w:sz w:val="28"/>
          <w:szCs w:val="28"/>
        </w:rPr>
        <w:t>6</w:t>
      </w:r>
      <w:r w:rsidRPr="005E13BA">
        <w:rPr>
          <w:rFonts w:ascii="Times New Roman" w:hAnsi="Times New Roman"/>
          <w:sz w:val="28"/>
          <w:szCs w:val="28"/>
        </w:rPr>
        <w:t xml:space="preserve">, </w:t>
      </w:r>
      <w:r w:rsidR="00634E7B" w:rsidRPr="005E13BA">
        <w:rPr>
          <w:rFonts w:ascii="Times New Roman" w:hAnsi="Times New Roman"/>
          <w:sz w:val="28"/>
          <w:szCs w:val="28"/>
        </w:rPr>
        <w:t>61</w:t>
      </w:r>
      <w:r w:rsidRPr="005E13BA">
        <w:rPr>
          <w:rFonts w:ascii="Times New Roman" w:hAnsi="Times New Roman"/>
          <w:sz w:val="28"/>
          <w:szCs w:val="28"/>
        </w:rPr>
        <w:t xml:space="preserve"> % в 202</w:t>
      </w:r>
      <w:r w:rsidR="00634E7B" w:rsidRPr="005E13BA">
        <w:rPr>
          <w:rFonts w:ascii="Times New Roman" w:hAnsi="Times New Roman"/>
          <w:sz w:val="28"/>
          <w:szCs w:val="28"/>
        </w:rPr>
        <w:t>7</w:t>
      </w:r>
      <w:r w:rsidRPr="005E13BA">
        <w:rPr>
          <w:rFonts w:ascii="Times New Roman" w:hAnsi="Times New Roman"/>
          <w:sz w:val="28"/>
          <w:szCs w:val="28"/>
        </w:rPr>
        <w:t xml:space="preserve">, </w:t>
      </w:r>
      <w:r w:rsidR="00634E7B" w:rsidRPr="005E13BA">
        <w:rPr>
          <w:rFonts w:ascii="Times New Roman" w:hAnsi="Times New Roman"/>
          <w:sz w:val="28"/>
          <w:szCs w:val="28"/>
        </w:rPr>
        <w:t>62</w:t>
      </w:r>
      <w:r w:rsidRPr="005E13BA">
        <w:rPr>
          <w:rFonts w:ascii="Times New Roman" w:hAnsi="Times New Roman"/>
          <w:sz w:val="28"/>
          <w:szCs w:val="28"/>
        </w:rPr>
        <w:t>% в 20</w:t>
      </w:r>
      <w:r w:rsidR="00634E7B" w:rsidRPr="005E13BA">
        <w:rPr>
          <w:rFonts w:ascii="Times New Roman" w:hAnsi="Times New Roman"/>
          <w:sz w:val="28"/>
          <w:szCs w:val="28"/>
        </w:rPr>
        <w:t>28</w:t>
      </w:r>
      <w:r w:rsidRPr="005E13BA">
        <w:rPr>
          <w:rFonts w:ascii="Times New Roman" w:hAnsi="Times New Roman"/>
          <w:sz w:val="28"/>
          <w:szCs w:val="28"/>
        </w:rPr>
        <w:t xml:space="preserve">, </w:t>
      </w:r>
      <w:r w:rsidR="00634E7B" w:rsidRPr="005E13BA">
        <w:rPr>
          <w:rFonts w:ascii="Times New Roman" w:hAnsi="Times New Roman"/>
          <w:sz w:val="28"/>
          <w:szCs w:val="28"/>
        </w:rPr>
        <w:t>63</w:t>
      </w:r>
      <w:r w:rsidRPr="005E13BA">
        <w:rPr>
          <w:rFonts w:ascii="Times New Roman" w:hAnsi="Times New Roman"/>
          <w:sz w:val="28"/>
          <w:szCs w:val="28"/>
        </w:rPr>
        <w:t>% в 20</w:t>
      </w:r>
      <w:r w:rsidR="00634E7B" w:rsidRPr="005E13BA">
        <w:rPr>
          <w:rFonts w:ascii="Times New Roman" w:hAnsi="Times New Roman"/>
          <w:sz w:val="28"/>
          <w:szCs w:val="28"/>
        </w:rPr>
        <w:t>29</w:t>
      </w:r>
      <w:r w:rsidRPr="005E13BA">
        <w:rPr>
          <w:rFonts w:ascii="Times New Roman" w:hAnsi="Times New Roman"/>
          <w:sz w:val="28"/>
          <w:szCs w:val="28"/>
        </w:rPr>
        <w:t xml:space="preserve">, </w:t>
      </w:r>
      <w:r w:rsidR="00634E7B" w:rsidRPr="005E13BA">
        <w:rPr>
          <w:rFonts w:ascii="Times New Roman" w:hAnsi="Times New Roman"/>
          <w:sz w:val="28"/>
          <w:szCs w:val="28"/>
        </w:rPr>
        <w:t>65</w:t>
      </w:r>
      <w:r w:rsidRPr="005E13BA">
        <w:rPr>
          <w:rFonts w:ascii="Times New Roman" w:hAnsi="Times New Roman"/>
          <w:sz w:val="28"/>
          <w:szCs w:val="28"/>
        </w:rPr>
        <w:t>% в 20</w:t>
      </w:r>
      <w:r w:rsidR="00634E7B" w:rsidRPr="005E13BA">
        <w:rPr>
          <w:rFonts w:ascii="Times New Roman" w:hAnsi="Times New Roman"/>
          <w:sz w:val="28"/>
          <w:szCs w:val="28"/>
        </w:rPr>
        <w:t>30</w:t>
      </w:r>
      <w:r w:rsidRPr="005E13BA">
        <w:rPr>
          <w:rFonts w:ascii="Times New Roman" w:hAnsi="Times New Roman"/>
          <w:sz w:val="28"/>
          <w:szCs w:val="28"/>
        </w:rPr>
        <w:t>.</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Чз / Чн х 100,</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где:</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доля занимающихся физической культурой и спортом;</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 xml:space="preserve">Чз - численность занимающихся физической культурой и спортом, </w:t>
      </w:r>
    </w:p>
    <w:p w:rsidR="00D56E7E" w:rsidRPr="005E13BA" w:rsidRDefault="00D56E7E" w:rsidP="003F71CD">
      <w:pPr>
        <w:tabs>
          <w:tab w:val="left" w:pos="0"/>
          <w:tab w:val="left" w:pos="426"/>
        </w:tabs>
        <w:spacing w:after="0" w:line="240" w:lineRule="auto"/>
        <w:jc w:val="both"/>
        <w:rPr>
          <w:rFonts w:ascii="Times New Roman" w:hAnsi="Times New Roman"/>
          <w:sz w:val="28"/>
          <w:szCs w:val="28"/>
        </w:rPr>
      </w:pPr>
      <w:r w:rsidRPr="005E13B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Pr="005E13BA"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5E13BA">
        <w:rPr>
          <w:rFonts w:ascii="Times New Roman" w:hAnsi="Times New Roman"/>
          <w:sz w:val="28"/>
          <w:szCs w:val="28"/>
        </w:rPr>
        <w:t>Чн - численность населения Называевского района на начало года.</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Источник данных: комитет по делам молодежи, физической культуры и спорта Называевского муниципального района, территориальный орган Федеральной службы государственной статистики по Омской области.</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3F71CD">
      <w:pPr>
        <w:tabs>
          <w:tab w:val="left" w:pos="1134"/>
        </w:tabs>
        <w:ind w:firstLine="709"/>
        <w:jc w:val="both"/>
        <w:rPr>
          <w:rFonts w:ascii="Times New Roman" w:hAnsi="Times New Roman"/>
          <w:sz w:val="28"/>
          <w:szCs w:val="28"/>
        </w:rPr>
      </w:pPr>
      <w:r w:rsidRPr="005E13BA">
        <w:rPr>
          <w:rFonts w:ascii="Times New Roman" w:hAnsi="Times New Roman"/>
          <w:sz w:val="28"/>
          <w:szCs w:val="28"/>
        </w:rPr>
        <w:t xml:space="preserve">По итогам отчетного финансового года Комитет по делам молодежи, физической культуры и спорта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5E13BA">
        <w:rPr>
          <w:rFonts w:ascii="Times New Roman" w:hAnsi="Times New Roman"/>
          <w:sz w:val="28"/>
          <w:szCs w:val="28"/>
        </w:rPr>
        <w:br/>
        <w:t>№ 7 к Порядку.</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5 к муниципальной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ПАСПОРТ</w:t>
      </w:r>
      <w:r w:rsidRPr="005E13BA">
        <w:rPr>
          <w:rFonts w:ascii="Times New Roman" w:hAnsi="Times New Roman"/>
          <w:bCs/>
          <w:sz w:val="28"/>
          <w:szCs w:val="28"/>
        </w:rPr>
        <w:br/>
        <w:t>подпрограммы «</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A87D34">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sz w:val="28"/>
                <w:szCs w:val="28"/>
              </w:rPr>
              <w:t>Социальное обеспечение населения, охрана семьи и детства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Управление строительства и ЖКХ Называевского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2B066F">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- 20</w:t>
            </w:r>
            <w:r w:rsidR="002B066F" w:rsidRPr="005E13BA">
              <w:rPr>
                <w:rFonts w:ascii="Times New Roman" w:hAnsi="Times New Roman"/>
                <w:sz w:val="28"/>
                <w:szCs w:val="28"/>
              </w:rPr>
              <w:t>30</w:t>
            </w:r>
            <w:r w:rsidRPr="005E13BA">
              <w:rPr>
                <w:rFonts w:ascii="Times New Roman" w:hAnsi="Times New Roman"/>
                <w:sz w:val="28"/>
                <w:szCs w:val="28"/>
              </w:rPr>
              <w:t xml:space="preserve"> годы</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Укрепление социальной защищенности граждан пожилого возраста.</w:t>
            </w:r>
          </w:p>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Содействие занятости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1. «Обеспечение социальных  выплат гражданам  за выслугу лет».</w:t>
            </w:r>
          </w:p>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2. «Мероприятия в области социальной политики».</w:t>
            </w:r>
          </w:p>
          <w:p w:rsidR="005704E0" w:rsidRPr="005E13BA" w:rsidRDefault="00D56E7E" w:rsidP="00F867B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109 972 380,00 рубль, в том числе:</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2025 год - 20 243 730,00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 год - 17 945 730,00рублей;</w:t>
            </w:r>
          </w:p>
          <w:p w:rsidR="00D56E7E" w:rsidRPr="005E13BA" w:rsidRDefault="00D56E7E"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Реализация подпрограммы позволит:</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Снизить уровень общей безработицы на </w:t>
            </w:r>
            <w:r w:rsidR="002B066F" w:rsidRPr="005E13BA">
              <w:rPr>
                <w:rFonts w:ascii="Times New Roman" w:hAnsi="Times New Roman"/>
                <w:sz w:val="28"/>
                <w:szCs w:val="28"/>
              </w:rPr>
              <w:t>0,5</w:t>
            </w:r>
            <w:r w:rsidRPr="005E13BA">
              <w:rPr>
                <w:rFonts w:ascii="Times New Roman" w:hAnsi="Times New Roman"/>
                <w:sz w:val="28"/>
                <w:szCs w:val="28"/>
              </w:rPr>
              <w:t xml:space="preserve"> процента к 20</w:t>
            </w:r>
            <w:r w:rsidR="002B066F" w:rsidRPr="005E13BA">
              <w:rPr>
                <w:rFonts w:ascii="Times New Roman" w:hAnsi="Times New Roman"/>
                <w:sz w:val="28"/>
                <w:szCs w:val="28"/>
              </w:rPr>
              <w:t>30</w:t>
            </w:r>
            <w:r w:rsidRPr="005E13BA">
              <w:rPr>
                <w:rFonts w:ascii="Times New Roman" w:hAnsi="Times New Roman"/>
                <w:sz w:val="28"/>
                <w:szCs w:val="28"/>
              </w:rPr>
              <w:t xml:space="preserve"> году, в том числе:</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5</w:t>
            </w:r>
            <w:r w:rsidRPr="005E13BA">
              <w:rPr>
                <w:rFonts w:ascii="Times New Roman" w:hAnsi="Times New Roman"/>
                <w:sz w:val="28"/>
                <w:szCs w:val="28"/>
              </w:rPr>
              <w:t xml:space="preserve"> год </w:t>
            </w:r>
            <w:r w:rsidR="002B066F" w:rsidRPr="005E13BA">
              <w:rPr>
                <w:rFonts w:ascii="Times New Roman" w:hAnsi="Times New Roman"/>
                <w:sz w:val="28"/>
                <w:szCs w:val="28"/>
              </w:rPr>
              <w:t>–</w:t>
            </w:r>
            <w:r w:rsidRPr="005E13BA">
              <w:rPr>
                <w:rFonts w:ascii="Times New Roman" w:hAnsi="Times New Roman"/>
                <w:sz w:val="28"/>
                <w:szCs w:val="28"/>
              </w:rPr>
              <w:t xml:space="preserve"> </w:t>
            </w:r>
            <w:r w:rsidR="002B066F"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7</w:t>
            </w:r>
            <w:r w:rsidRPr="005E13BA">
              <w:rPr>
                <w:rFonts w:ascii="Times New Roman" w:hAnsi="Times New Roman"/>
                <w:sz w:val="28"/>
                <w:szCs w:val="28"/>
              </w:rPr>
              <w:t xml:space="preserve"> год – </w:t>
            </w:r>
            <w:r w:rsidR="002B066F"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4,0</w:t>
            </w:r>
            <w:r w:rsidRPr="005E13BA">
              <w:rPr>
                <w:rFonts w:ascii="Times New Roman" w:hAnsi="Times New Roman"/>
                <w:sz w:val="28"/>
                <w:szCs w:val="28"/>
              </w:rPr>
              <w:t xml:space="preserve"> процента;</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 Обеспечить значение </w:t>
            </w:r>
            <w:r w:rsidR="002B066F" w:rsidRPr="005E13BA">
              <w:rPr>
                <w:rFonts w:ascii="Times New Roman" w:hAnsi="Times New Roman"/>
                <w:sz w:val="28"/>
                <w:szCs w:val="28"/>
              </w:rPr>
              <w:t>показателя рождаемости</w:t>
            </w:r>
            <w:r w:rsidRPr="005E13BA">
              <w:rPr>
                <w:rFonts w:ascii="Times New Roman" w:hAnsi="Times New Roman"/>
                <w:sz w:val="28"/>
                <w:szCs w:val="28"/>
              </w:rPr>
              <w:t xml:space="preserve"> на 1000 человек населения:</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год – </w:t>
            </w:r>
            <w:r w:rsidR="002B066F" w:rsidRPr="005E13BA">
              <w:rPr>
                <w:rFonts w:ascii="Times New Roman" w:hAnsi="Times New Roman"/>
                <w:sz w:val="28"/>
                <w:szCs w:val="28"/>
              </w:rPr>
              <w:t>8,0</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8,1</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w:t>
            </w:r>
            <w:r w:rsidR="002B066F" w:rsidRPr="005E13BA">
              <w:rPr>
                <w:rFonts w:ascii="Times New Roman" w:hAnsi="Times New Roman"/>
                <w:sz w:val="28"/>
                <w:szCs w:val="28"/>
              </w:rPr>
              <w:t>27</w:t>
            </w:r>
            <w:r w:rsidRPr="005E13BA">
              <w:rPr>
                <w:rFonts w:ascii="Times New Roman" w:hAnsi="Times New Roman"/>
                <w:sz w:val="28"/>
                <w:szCs w:val="28"/>
              </w:rPr>
              <w:t xml:space="preserve"> год – </w:t>
            </w:r>
            <w:r w:rsidR="002B066F"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1106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8,5</w:t>
            </w:r>
            <w:r w:rsidRPr="005E13BA">
              <w:rPr>
                <w:rFonts w:ascii="Times New Roman" w:hAnsi="Times New Roman"/>
                <w:sz w:val="28"/>
                <w:szCs w:val="28"/>
              </w:rPr>
              <w:t xml:space="preserve"> промилле.</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Обеспечить объем ввода жилья в эксплуатацию:</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558B"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w:t>
            </w:r>
            <w:r w:rsidR="00D56E7E" w:rsidRPr="005E13BA">
              <w:rPr>
                <w:rFonts w:ascii="Times New Roman" w:hAnsi="Times New Roman"/>
                <w:sz w:val="28"/>
                <w:szCs w:val="28"/>
              </w:rPr>
              <w:t> год – 4,</w:t>
            </w:r>
            <w:r w:rsidRPr="005E13BA">
              <w:rPr>
                <w:rFonts w:ascii="Times New Roman" w:hAnsi="Times New Roman"/>
                <w:sz w:val="28"/>
                <w:szCs w:val="28"/>
              </w:rPr>
              <w:t>1</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w:t>
            </w:r>
            <w:r w:rsidR="00D56E7E" w:rsidRPr="005E13BA">
              <w:rPr>
                <w:rFonts w:ascii="Times New Roman" w:hAnsi="Times New Roman"/>
                <w:sz w:val="28"/>
                <w:szCs w:val="28"/>
              </w:rPr>
              <w:t> год – 4,</w:t>
            </w:r>
            <w:r w:rsidRPr="005E13BA">
              <w:rPr>
                <w:rFonts w:ascii="Times New Roman" w:hAnsi="Times New Roman"/>
                <w:sz w:val="28"/>
                <w:szCs w:val="28"/>
              </w:rPr>
              <w:t>2</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w:t>
            </w:r>
            <w:r w:rsidR="00D56E7E" w:rsidRPr="005E13BA">
              <w:rPr>
                <w:rFonts w:ascii="Times New Roman" w:hAnsi="Times New Roman"/>
                <w:sz w:val="28"/>
                <w:szCs w:val="28"/>
              </w:rPr>
              <w:t> год – 4,</w:t>
            </w:r>
            <w:r w:rsidRPr="005E13BA">
              <w:rPr>
                <w:rFonts w:ascii="Times New Roman" w:hAnsi="Times New Roman"/>
                <w:sz w:val="28"/>
                <w:szCs w:val="28"/>
              </w:rPr>
              <w:t>3</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w:t>
            </w:r>
            <w:r w:rsidR="00D56E7E" w:rsidRPr="005E13BA">
              <w:rPr>
                <w:rFonts w:ascii="Times New Roman" w:hAnsi="Times New Roman"/>
                <w:sz w:val="28"/>
                <w:szCs w:val="28"/>
              </w:rPr>
              <w:t> год – 4,</w:t>
            </w:r>
            <w:r w:rsidRPr="005E13BA">
              <w:rPr>
                <w:rFonts w:ascii="Times New Roman" w:hAnsi="Times New Roman"/>
                <w:sz w:val="28"/>
                <w:szCs w:val="28"/>
              </w:rPr>
              <w:t>4</w:t>
            </w:r>
            <w:r w:rsidR="00D56E7E" w:rsidRPr="005E13BA">
              <w:rPr>
                <w:rFonts w:ascii="Times New Roman" w:hAnsi="Times New Roman"/>
                <w:sz w:val="28"/>
                <w:szCs w:val="28"/>
              </w:rPr>
              <w:t>тыс. кв.м;</w:t>
            </w:r>
          </w:p>
          <w:p w:rsidR="00D56E7E" w:rsidRPr="005E13BA" w:rsidRDefault="002F558B" w:rsidP="002F558B">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w:t>
            </w:r>
            <w:r w:rsidR="00D56E7E" w:rsidRPr="005E13BA">
              <w:rPr>
                <w:rFonts w:ascii="Times New Roman" w:hAnsi="Times New Roman"/>
                <w:sz w:val="28"/>
                <w:szCs w:val="28"/>
              </w:rPr>
              <w:t xml:space="preserve"> год </w:t>
            </w:r>
            <w:r w:rsidRPr="005E13BA">
              <w:rPr>
                <w:rFonts w:ascii="Times New Roman" w:hAnsi="Times New Roman"/>
                <w:sz w:val="28"/>
                <w:szCs w:val="28"/>
              </w:rPr>
              <w:t>– 4,5 тыс. кв.м.</w:t>
            </w:r>
          </w:p>
        </w:tc>
      </w:tr>
    </w:tbl>
    <w:p w:rsidR="00D56E7E" w:rsidRPr="005E13BA" w:rsidRDefault="00D56E7E" w:rsidP="00CD4336">
      <w:pPr>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отмечается естественная и миграционная убыль населения</w:t>
      </w:r>
      <w:r w:rsidRPr="005E13BA">
        <w:rPr>
          <w:szCs w:val="28"/>
        </w:rPr>
        <w:t xml:space="preserve">. </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p>
    <w:p w:rsidR="00D56E7E" w:rsidRPr="005E13BA" w:rsidRDefault="00D56E7E" w:rsidP="00CD4336">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С учетом тенденций социально-экономического развития Называевского муниципального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Необходима реализация мер по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5E13BA" w:rsidRDefault="00D56E7E" w:rsidP="007B6958">
      <w:pPr>
        <w:pStyle w:val="3"/>
        <w:spacing w:after="0"/>
        <w:ind w:firstLine="720"/>
        <w:jc w:val="both"/>
        <w:rPr>
          <w:sz w:val="28"/>
          <w:szCs w:val="28"/>
        </w:rPr>
      </w:pPr>
      <w:r w:rsidRPr="005E13BA">
        <w:rPr>
          <w:sz w:val="28"/>
          <w:szCs w:val="28"/>
        </w:rPr>
        <w:t xml:space="preserve">Трудовые ресурсы района составляют </w:t>
      </w:r>
      <w:r w:rsidR="002F558B" w:rsidRPr="005E13BA">
        <w:rPr>
          <w:sz w:val="28"/>
          <w:szCs w:val="28"/>
        </w:rPr>
        <w:t>15,5</w:t>
      </w:r>
      <w:r w:rsidRPr="005E13BA">
        <w:rPr>
          <w:sz w:val="28"/>
          <w:szCs w:val="28"/>
        </w:rPr>
        <w:t xml:space="preserve"> тыс. человек (20</w:t>
      </w:r>
      <w:r w:rsidR="002F558B" w:rsidRPr="005E13BA">
        <w:rPr>
          <w:sz w:val="28"/>
          <w:szCs w:val="28"/>
        </w:rPr>
        <w:t>23</w:t>
      </w:r>
      <w:r w:rsidRPr="005E13BA">
        <w:rPr>
          <w:sz w:val="28"/>
          <w:szCs w:val="28"/>
        </w:rPr>
        <w:t xml:space="preserve"> год-</w:t>
      </w:r>
      <w:r w:rsidR="002F558B" w:rsidRPr="005E13BA">
        <w:rPr>
          <w:sz w:val="28"/>
          <w:szCs w:val="28"/>
        </w:rPr>
        <w:t>15,8</w:t>
      </w:r>
      <w:r w:rsidRPr="005E13BA">
        <w:rPr>
          <w:sz w:val="28"/>
          <w:szCs w:val="28"/>
        </w:rPr>
        <w:t xml:space="preserve"> тыс. чел.), из них в экономике района занято </w:t>
      </w:r>
      <w:r w:rsidR="002F558B" w:rsidRPr="005E13BA">
        <w:rPr>
          <w:sz w:val="28"/>
          <w:szCs w:val="28"/>
        </w:rPr>
        <w:t xml:space="preserve">10,1 </w:t>
      </w:r>
      <w:r w:rsidRPr="005E13BA">
        <w:rPr>
          <w:sz w:val="28"/>
          <w:szCs w:val="28"/>
        </w:rPr>
        <w:t xml:space="preserve">тыс. человек, что составляет </w:t>
      </w:r>
      <w:r w:rsidR="002F558B" w:rsidRPr="005E13BA">
        <w:rPr>
          <w:sz w:val="28"/>
          <w:szCs w:val="28"/>
        </w:rPr>
        <w:t>65,2% к</w:t>
      </w:r>
      <w:r w:rsidRPr="005E13BA">
        <w:rPr>
          <w:sz w:val="28"/>
          <w:szCs w:val="28"/>
        </w:rPr>
        <w:t xml:space="preserve"> трудовым </w:t>
      </w:r>
      <w:r w:rsidR="002F558B" w:rsidRPr="005E13BA">
        <w:rPr>
          <w:sz w:val="28"/>
          <w:szCs w:val="28"/>
        </w:rPr>
        <w:t>ресурсам района</w:t>
      </w:r>
      <w:r w:rsidRPr="005E13BA">
        <w:rPr>
          <w:sz w:val="28"/>
          <w:szCs w:val="28"/>
        </w:rPr>
        <w:t>.</w:t>
      </w:r>
    </w:p>
    <w:p w:rsidR="00D56E7E" w:rsidRPr="005E13BA" w:rsidRDefault="00D56E7E" w:rsidP="007B6958">
      <w:pPr>
        <w:pStyle w:val="ConsPlusNonformat"/>
        <w:widowControl/>
        <w:ind w:firstLine="720"/>
        <w:jc w:val="both"/>
        <w:rPr>
          <w:rFonts w:ascii="Times New Roman" w:hAnsi="Times New Roman" w:cs="Times New Roman"/>
          <w:sz w:val="28"/>
          <w:szCs w:val="28"/>
        </w:rPr>
      </w:pPr>
      <w:r w:rsidRPr="005E13BA">
        <w:rPr>
          <w:rFonts w:ascii="Times New Roman" w:hAnsi="Times New Roman" w:cs="Times New Roman"/>
          <w:sz w:val="28"/>
          <w:szCs w:val="28"/>
        </w:rPr>
        <w:lastRenderedPageBreak/>
        <w:t>Уровень общей безработицы в районе на 01.0</w:t>
      </w:r>
      <w:r w:rsidR="002F558B" w:rsidRPr="005E13BA">
        <w:rPr>
          <w:rFonts w:ascii="Times New Roman" w:hAnsi="Times New Roman" w:cs="Times New Roman"/>
          <w:sz w:val="28"/>
          <w:szCs w:val="28"/>
        </w:rPr>
        <w:t>7</w:t>
      </w:r>
      <w:r w:rsidRPr="005E13BA">
        <w:rPr>
          <w:rFonts w:ascii="Times New Roman" w:hAnsi="Times New Roman" w:cs="Times New Roman"/>
          <w:sz w:val="28"/>
          <w:szCs w:val="28"/>
        </w:rPr>
        <w:t>.20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составил </w:t>
      </w:r>
      <w:r w:rsidR="002F558B" w:rsidRPr="005E13BA">
        <w:rPr>
          <w:rFonts w:ascii="Times New Roman" w:hAnsi="Times New Roman" w:cs="Times New Roman"/>
          <w:sz w:val="28"/>
          <w:szCs w:val="28"/>
        </w:rPr>
        <w:t>4,5</w:t>
      </w:r>
      <w:r w:rsidRPr="005E13BA">
        <w:rPr>
          <w:rFonts w:ascii="Times New Roman" w:hAnsi="Times New Roman" w:cs="Times New Roman"/>
          <w:sz w:val="28"/>
          <w:szCs w:val="28"/>
        </w:rPr>
        <w:t xml:space="preserve"> % к экономически активному населению (01.01.20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 </w:t>
      </w:r>
      <w:r w:rsidR="002F558B" w:rsidRPr="005E13BA">
        <w:rPr>
          <w:rFonts w:ascii="Times New Roman" w:hAnsi="Times New Roman" w:cs="Times New Roman"/>
          <w:sz w:val="28"/>
          <w:szCs w:val="28"/>
        </w:rPr>
        <w:t>4,6</w:t>
      </w:r>
      <w:r w:rsidRPr="005E13BA">
        <w:rPr>
          <w:rFonts w:ascii="Times New Roman" w:hAnsi="Times New Roman" w:cs="Times New Roman"/>
          <w:sz w:val="28"/>
          <w:szCs w:val="28"/>
        </w:rPr>
        <w:t xml:space="preserve"> %). </w:t>
      </w:r>
    </w:p>
    <w:p w:rsidR="00D56E7E" w:rsidRPr="005E13BA" w:rsidRDefault="00D56E7E" w:rsidP="007B6958">
      <w:pPr>
        <w:tabs>
          <w:tab w:val="left" w:pos="843"/>
        </w:tabs>
        <w:spacing w:after="0" w:line="240" w:lineRule="atLeast"/>
        <w:jc w:val="both"/>
        <w:rPr>
          <w:rFonts w:ascii="Times New Roman" w:hAnsi="Times New Roman"/>
          <w:sz w:val="28"/>
          <w:szCs w:val="28"/>
        </w:rPr>
      </w:pPr>
      <w:r w:rsidRPr="005E13BA">
        <w:rPr>
          <w:rFonts w:ascii="Times New Roman" w:hAnsi="Times New Roman"/>
          <w:sz w:val="28"/>
          <w:szCs w:val="28"/>
        </w:rPr>
        <w:tab/>
        <w:t>По состоянию на 01.0</w:t>
      </w:r>
      <w:r w:rsidR="00E1130F" w:rsidRPr="005E13BA">
        <w:rPr>
          <w:rFonts w:ascii="Times New Roman" w:hAnsi="Times New Roman"/>
          <w:sz w:val="28"/>
          <w:szCs w:val="28"/>
        </w:rPr>
        <w:t>7</w:t>
      </w:r>
      <w:r w:rsidRPr="005E13BA">
        <w:rPr>
          <w:rFonts w:ascii="Times New Roman" w:hAnsi="Times New Roman"/>
          <w:sz w:val="28"/>
          <w:szCs w:val="28"/>
        </w:rPr>
        <w:t>.20</w:t>
      </w:r>
      <w:r w:rsidR="00E1130F" w:rsidRPr="005E13BA">
        <w:rPr>
          <w:rFonts w:ascii="Times New Roman" w:hAnsi="Times New Roman"/>
          <w:sz w:val="28"/>
          <w:szCs w:val="28"/>
        </w:rPr>
        <w:t>24</w:t>
      </w:r>
      <w:r w:rsidRPr="005E13BA">
        <w:rPr>
          <w:rFonts w:ascii="Times New Roman" w:hAnsi="Times New Roman"/>
          <w:sz w:val="28"/>
          <w:szCs w:val="28"/>
        </w:rPr>
        <w:t xml:space="preserve">г. численность зарегистрированных безработных составила </w:t>
      </w:r>
      <w:r w:rsidR="00E1130F" w:rsidRPr="005E13BA">
        <w:rPr>
          <w:rFonts w:ascii="Times New Roman" w:hAnsi="Times New Roman"/>
          <w:sz w:val="28"/>
          <w:szCs w:val="28"/>
        </w:rPr>
        <w:t>233</w:t>
      </w:r>
      <w:r w:rsidRPr="005E13BA">
        <w:rPr>
          <w:rFonts w:ascii="Times New Roman" w:hAnsi="Times New Roman"/>
          <w:sz w:val="28"/>
          <w:szCs w:val="28"/>
        </w:rPr>
        <w:t xml:space="preserve"> человек (20</w:t>
      </w:r>
      <w:r w:rsidR="00E1130F" w:rsidRPr="005E13BA">
        <w:rPr>
          <w:rFonts w:ascii="Times New Roman" w:hAnsi="Times New Roman"/>
          <w:sz w:val="28"/>
          <w:szCs w:val="28"/>
        </w:rPr>
        <w:t>23</w:t>
      </w:r>
      <w:r w:rsidRPr="005E13BA">
        <w:rPr>
          <w:rFonts w:ascii="Times New Roman" w:hAnsi="Times New Roman"/>
          <w:sz w:val="28"/>
          <w:szCs w:val="28"/>
        </w:rPr>
        <w:t xml:space="preserve"> год – </w:t>
      </w:r>
      <w:r w:rsidR="00E1130F" w:rsidRPr="005E13BA">
        <w:rPr>
          <w:rFonts w:ascii="Times New Roman" w:hAnsi="Times New Roman"/>
          <w:sz w:val="28"/>
          <w:szCs w:val="28"/>
        </w:rPr>
        <w:t>283</w:t>
      </w:r>
      <w:r w:rsidRPr="005E13BA">
        <w:rPr>
          <w:rFonts w:ascii="Times New Roman" w:hAnsi="Times New Roman"/>
          <w:sz w:val="28"/>
          <w:szCs w:val="28"/>
        </w:rPr>
        <w:t xml:space="preserve"> человек). Уровень зарегистрированной безработицы по состоянию на 1 января 20</w:t>
      </w:r>
      <w:r w:rsidR="00E1130F" w:rsidRPr="005E13BA">
        <w:rPr>
          <w:rFonts w:ascii="Times New Roman" w:hAnsi="Times New Roman"/>
          <w:sz w:val="28"/>
          <w:szCs w:val="28"/>
        </w:rPr>
        <w:t>24</w:t>
      </w:r>
      <w:r w:rsidRPr="005E13BA">
        <w:rPr>
          <w:rFonts w:ascii="Times New Roman" w:hAnsi="Times New Roman"/>
          <w:sz w:val="28"/>
          <w:szCs w:val="28"/>
        </w:rPr>
        <w:t xml:space="preserve"> года, в сравнении </w:t>
      </w:r>
      <w:r w:rsidR="00E1130F" w:rsidRPr="005E13BA">
        <w:rPr>
          <w:rFonts w:ascii="Times New Roman" w:hAnsi="Times New Roman"/>
          <w:sz w:val="28"/>
          <w:szCs w:val="28"/>
        </w:rPr>
        <w:t>с аналогичными периодами</w:t>
      </w:r>
      <w:r w:rsidRPr="005E13BA">
        <w:rPr>
          <w:rFonts w:ascii="Times New Roman" w:hAnsi="Times New Roman"/>
          <w:sz w:val="28"/>
          <w:szCs w:val="28"/>
        </w:rPr>
        <w:t xml:space="preserve"> 20</w:t>
      </w:r>
      <w:r w:rsidR="00E1130F" w:rsidRPr="005E13BA">
        <w:rPr>
          <w:rFonts w:ascii="Times New Roman" w:hAnsi="Times New Roman"/>
          <w:sz w:val="28"/>
          <w:szCs w:val="28"/>
        </w:rPr>
        <w:t>23</w:t>
      </w:r>
      <w:r w:rsidRPr="005E13BA">
        <w:rPr>
          <w:rFonts w:ascii="Times New Roman" w:hAnsi="Times New Roman"/>
          <w:sz w:val="28"/>
          <w:szCs w:val="28"/>
        </w:rPr>
        <w:t xml:space="preserve"> года, снизился на 0,</w:t>
      </w:r>
      <w:r w:rsidR="00E1130F" w:rsidRPr="005E13BA">
        <w:rPr>
          <w:rFonts w:ascii="Times New Roman" w:hAnsi="Times New Roman"/>
          <w:sz w:val="28"/>
          <w:szCs w:val="28"/>
        </w:rPr>
        <w:t>4</w:t>
      </w:r>
      <w:r w:rsidRPr="005E13BA">
        <w:rPr>
          <w:rFonts w:ascii="Times New Roman" w:hAnsi="Times New Roman"/>
          <w:sz w:val="28"/>
          <w:szCs w:val="28"/>
        </w:rPr>
        <w:t xml:space="preserve"> процентных пункта и составил </w:t>
      </w:r>
      <w:r w:rsidR="00E1130F" w:rsidRPr="005E13BA">
        <w:rPr>
          <w:rFonts w:ascii="Times New Roman" w:hAnsi="Times New Roman"/>
          <w:sz w:val="28"/>
          <w:szCs w:val="28"/>
        </w:rPr>
        <w:t>4,6</w:t>
      </w:r>
      <w:r w:rsidRPr="005E13BA">
        <w:rPr>
          <w:rFonts w:ascii="Times New Roman" w:hAnsi="Times New Roman"/>
          <w:sz w:val="28"/>
          <w:szCs w:val="28"/>
        </w:rPr>
        <w:t xml:space="preserve"> </w:t>
      </w:r>
      <w:r w:rsidR="00E1130F" w:rsidRPr="005E13BA">
        <w:rPr>
          <w:rFonts w:ascii="Times New Roman" w:hAnsi="Times New Roman"/>
          <w:sz w:val="28"/>
          <w:szCs w:val="28"/>
        </w:rPr>
        <w:t>% процента</w:t>
      </w:r>
      <w:r w:rsidRPr="005E13BA">
        <w:rPr>
          <w:rFonts w:ascii="Times New Roman" w:hAnsi="Times New Roman"/>
          <w:sz w:val="28"/>
          <w:szCs w:val="28"/>
        </w:rPr>
        <w:t xml:space="preserve"> экономически активного населения (ЭАН).</w:t>
      </w:r>
    </w:p>
    <w:p w:rsidR="00D56E7E" w:rsidRPr="005E13BA" w:rsidRDefault="00D56E7E" w:rsidP="007B695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Организация оплачиваемых общественных работ является одним из мероприятий содействия трудоустройству граждан Называевского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организациях и предприятиях муниципального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 современных условиях возрастает необходимость в обеспечении 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 xml:space="preserve">Целью подпрограммы является "Социальное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 </w:t>
      </w: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1. Укрепление социальной защищенности граждан пожилого возраста.</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Содействие занятости населения.</w:t>
      </w:r>
    </w:p>
    <w:p w:rsidR="00D56E7E" w:rsidRPr="005E13BA"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lastRenderedPageBreak/>
        <w:t>4. Срок реализации подпрограммы</w:t>
      </w:r>
    </w:p>
    <w:p w:rsidR="00D56E7E" w:rsidRPr="005E13BA" w:rsidRDefault="00D56E7E" w:rsidP="00CD4336">
      <w:pPr>
        <w:tabs>
          <w:tab w:val="left" w:pos="0"/>
          <w:tab w:val="left" w:pos="426"/>
        </w:tabs>
        <w:spacing w:after="0" w:line="240" w:lineRule="auto"/>
        <w:jc w:val="center"/>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E1130F" w:rsidRPr="005E13BA">
        <w:rPr>
          <w:rFonts w:ascii="Times New Roman" w:hAnsi="Times New Roman"/>
          <w:sz w:val="28"/>
          <w:szCs w:val="28"/>
        </w:rPr>
        <w:t>25</w:t>
      </w:r>
      <w:r w:rsidRPr="005E13BA">
        <w:rPr>
          <w:rFonts w:ascii="Times New Roman" w:hAnsi="Times New Roman"/>
          <w:sz w:val="28"/>
          <w:szCs w:val="28"/>
        </w:rPr>
        <w:t xml:space="preserve"> - 20</w:t>
      </w:r>
      <w:r w:rsidR="00E1130F"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CD433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В рамках подпрограммы выделяются следующие </w:t>
      </w:r>
      <w:r w:rsidR="009E0A3E" w:rsidRPr="005E13BA">
        <w:rPr>
          <w:rFonts w:ascii="Times New Roman" w:hAnsi="Times New Roman"/>
          <w:sz w:val="28"/>
          <w:szCs w:val="28"/>
        </w:rPr>
        <w:t>основные мероприятия:</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1. Обеспечение </w:t>
      </w:r>
      <w:r w:rsidR="009E0A3E"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9E0A3E"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r w:rsidR="009E0A3E" w:rsidRPr="005E13BA">
        <w:rPr>
          <w:rFonts w:ascii="Times New Roman" w:hAnsi="Times New Roman"/>
          <w:sz w:val="28"/>
          <w:szCs w:val="28"/>
        </w:rPr>
        <w:t>;</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2. Мероприятия в области социальной политики</w:t>
      </w:r>
      <w:r w:rsidR="009E0A3E"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00DC5AD6" w:rsidRPr="005E13BA">
        <w:rPr>
          <w:rFonts w:ascii="Times New Roman" w:hAnsi="Times New Roman"/>
          <w:sz w:val="28"/>
          <w:szCs w:val="28"/>
        </w:rPr>
        <w:t>3.</w:t>
      </w:r>
      <w:r w:rsidRPr="005E13BA">
        <w:rPr>
          <w:rFonts w:ascii="Times New Roman" w:hAnsi="Times New Roman"/>
          <w:sz w:val="28"/>
          <w:szCs w:val="28"/>
        </w:rPr>
        <w:t>Оказание содействия в трудоустройстве безработным гражданам, организация временного трудоустройства несовершеннолетних</w:t>
      </w:r>
      <w:r w:rsidR="00DC5AD6"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r>
    </w:p>
    <w:p w:rsidR="00D56E7E" w:rsidRPr="005E13BA" w:rsidRDefault="00DC5AD6" w:rsidP="00DC5AD6">
      <w:pPr>
        <w:pStyle w:val="a4"/>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 xml:space="preserve">6. </w:t>
      </w:r>
      <w:r w:rsidR="00D56E7E" w:rsidRPr="005E13BA">
        <w:rPr>
          <w:rFonts w:ascii="Times New Roman" w:hAnsi="Times New Roman"/>
          <w:sz w:val="28"/>
          <w:szCs w:val="28"/>
        </w:rPr>
        <w:t>Описание мероприятий и целевых индикаторов их выполнения</w:t>
      </w:r>
    </w:p>
    <w:p w:rsidR="00F741E9" w:rsidRPr="005E13BA"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 В рамках основного мероприятия «обеспечение социальных  выплат гражданам  за выслугу лет» планируется выполнение следующих мероприятий:</w:t>
      </w:r>
    </w:p>
    <w:p w:rsidR="00D56E7E" w:rsidRPr="005E13BA" w:rsidRDefault="00DC5AD6"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1.1. В</w:t>
      </w:r>
      <w:r w:rsidR="00D56E7E" w:rsidRPr="005E13BA">
        <w:rPr>
          <w:rFonts w:ascii="Times New Roman" w:hAnsi="Times New Roman"/>
          <w:sz w:val="28"/>
          <w:szCs w:val="28"/>
        </w:rPr>
        <w:t>ыплата пенсии за выслугу лет.</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предоставление из бюджета муниципального района выплат пенсии за выслугу лет муниципальных служащим.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 </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2. В рамках основного мероприятия «</w:t>
      </w:r>
      <w:r w:rsidR="008A2124" w:rsidRPr="005E13BA">
        <w:rPr>
          <w:rFonts w:ascii="Times New Roman" w:hAnsi="Times New Roman"/>
          <w:sz w:val="28"/>
          <w:szCs w:val="28"/>
        </w:rPr>
        <w:t>М</w:t>
      </w:r>
      <w:r w:rsidRPr="005E13BA">
        <w:rPr>
          <w:rFonts w:ascii="Times New Roman" w:hAnsi="Times New Roman"/>
          <w:sz w:val="28"/>
          <w:szCs w:val="28"/>
        </w:rPr>
        <w:t>ероприятия в области социальной политики» планируется выполнение следующих мероприятий:</w:t>
      </w:r>
    </w:p>
    <w:p w:rsidR="009F6EBE"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1</w:t>
      </w:r>
      <w:r w:rsidRPr="005E13BA">
        <w:rPr>
          <w:rFonts w:ascii="Times New Roman" w:hAnsi="Times New Roman"/>
          <w:sz w:val="28"/>
          <w:szCs w:val="28"/>
        </w:rPr>
        <w:t xml:space="preserve">. </w:t>
      </w:r>
      <w:r w:rsidR="00D56E7E" w:rsidRPr="005E13BA">
        <w:rPr>
          <w:rFonts w:ascii="Times New Roman" w:hAnsi="Times New Roman"/>
          <w:sz w:val="28"/>
          <w:szCs w:val="28"/>
        </w:rPr>
        <w:t>Организация и осуществление деятельности по опеке и попечительству над несовершеннолетними предоставление социальной помощи отдельным категориям граждан</w:t>
      </w:r>
      <w:r w:rsidR="0025364B" w:rsidRPr="005E13BA">
        <w:rPr>
          <w:rFonts w:ascii="Times New Roman" w:hAnsi="Times New Roman"/>
          <w:sz w:val="28"/>
          <w:szCs w:val="28"/>
        </w:rPr>
        <w:t>.</w:t>
      </w: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w:t>
      </w:r>
    </w:p>
    <w:p w:rsidR="00D845ED"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2</w:t>
      </w:r>
      <w:r w:rsidRPr="005E13BA">
        <w:rPr>
          <w:rFonts w:ascii="Times New Roman" w:hAnsi="Times New Roman"/>
          <w:sz w:val="28"/>
          <w:szCs w:val="28"/>
        </w:rPr>
        <w:t xml:space="preserve">. </w:t>
      </w:r>
      <w:r w:rsidR="00D56E7E" w:rsidRPr="005E13BA">
        <w:rPr>
          <w:rFonts w:ascii="Times New Roman" w:hAnsi="Times New Roman"/>
          <w:sz w:val="28"/>
          <w:szCs w:val="28"/>
        </w:rPr>
        <w:t xml:space="preserve">Ежемесячное денежное вознаграждение опекунам (попечителям, приемным родителям) и предоставление социальной поддержки гражданам, находящимся в трудной жизненной ситуации.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принятых </w:t>
      </w:r>
      <w:r w:rsidRPr="005E13BA">
        <w:rPr>
          <w:rFonts w:ascii="Times New Roman" w:hAnsi="Times New Roman"/>
          <w:sz w:val="28"/>
          <w:szCs w:val="28"/>
        </w:rPr>
        <w:lastRenderedPageBreak/>
        <w:t>муниципальных правовых актов в сфере социальной политике (единица измерения – процент).</w:t>
      </w:r>
    </w:p>
    <w:p w:rsidR="009F6EBE"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3</w:t>
      </w:r>
      <w:r w:rsidRPr="005E13BA">
        <w:rPr>
          <w:rFonts w:ascii="Times New Roman" w:hAnsi="Times New Roman"/>
          <w:sz w:val="28"/>
          <w:szCs w:val="28"/>
        </w:rPr>
        <w:t>.</w:t>
      </w:r>
      <w:r w:rsidR="0025364B" w:rsidRPr="005E13BA">
        <w:rPr>
          <w:rFonts w:ascii="Times New Roman" w:hAnsi="Times New Roman"/>
          <w:sz w:val="28"/>
          <w:szCs w:val="28"/>
        </w:rPr>
        <w:t xml:space="preserve"> </w:t>
      </w:r>
      <w:r w:rsidR="00D56E7E" w:rsidRPr="005E13BA">
        <w:rPr>
          <w:rFonts w:ascii="Times New Roman" w:hAnsi="Times New Roman"/>
          <w:sz w:val="28"/>
          <w:szCs w:val="28"/>
        </w:rPr>
        <w:t>Предоставление приемным семьям мер социальной поддержки</w:t>
      </w:r>
      <w:r w:rsidR="00D845ED" w:rsidRPr="005E13BA">
        <w:rPr>
          <w:rFonts w:ascii="Times New Roman" w:hAnsi="Times New Roman"/>
          <w:sz w:val="28"/>
          <w:szCs w:val="28"/>
        </w:rPr>
        <w:t>.</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C5AD6">
      <w:pPr>
        <w:autoSpaceDE w:val="0"/>
        <w:autoSpaceDN w:val="0"/>
        <w:adjustRightInd w:val="0"/>
        <w:spacing w:after="0" w:line="240" w:lineRule="auto"/>
        <w:ind w:firstLine="720"/>
        <w:jc w:val="both"/>
        <w:rPr>
          <w:rFonts w:ascii="Times New Roman" w:hAnsi="Times New Roman"/>
          <w:sz w:val="28"/>
        </w:rPr>
      </w:pPr>
      <w:r w:rsidRPr="005E13BA">
        <w:rPr>
          <w:rFonts w:ascii="Times New Roman" w:hAnsi="Times New Roman"/>
          <w:sz w:val="28"/>
        </w:rPr>
        <w:t xml:space="preserve">-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9F6EB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rPr>
        <w:t>2.</w:t>
      </w:r>
      <w:r w:rsidR="0025364B" w:rsidRPr="005E13BA">
        <w:rPr>
          <w:rFonts w:ascii="Times New Roman" w:hAnsi="Times New Roman"/>
          <w:sz w:val="28"/>
        </w:rPr>
        <w:t>4</w:t>
      </w:r>
      <w:r w:rsidRPr="005E13BA">
        <w:t xml:space="preserve">. </w:t>
      </w:r>
      <w:r w:rsidR="00D56E7E" w:rsidRPr="005E13BA">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25364B" w:rsidRPr="005E13BA">
        <w:rPr>
          <w:rFonts w:ascii="Times New Roman" w:hAnsi="Times New Roman"/>
          <w:sz w:val="28"/>
          <w:szCs w:val="28"/>
        </w:rPr>
        <w:t>.</w:t>
      </w:r>
    </w:p>
    <w:p w:rsidR="00D56E7E" w:rsidRPr="005E13BA" w:rsidRDefault="00D56E7E" w:rsidP="00DD10D7">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 xml:space="preserve">доля детей-сирот и детей, оставшихся без попечения родителей, переданных на воспитание в семью, от </w:t>
      </w:r>
      <w:r w:rsidR="0025364B" w:rsidRPr="005E13BA">
        <w:rPr>
          <w:rFonts w:ascii="Times New Roman" w:hAnsi="Times New Roman"/>
          <w:sz w:val="28"/>
          <w:szCs w:val="28"/>
        </w:rPr>
        <w:t>общего количества</w:t>
      </w:r>
      <w:r w:rsidRPr="005E13BA">
        <w:rPr>
          <w:rFonts w:ascii="Times New Roman" w:hAnsi="Times New Roman"/>
          <w:sz w:val="28"/>
          <w:szCs w:val="28"/>
        </w:rPr>
        <w:t xml:space="preserve">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D56E7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C5AD6"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5</w:t>
      </w:r>
      <w:r w:rsidRPr="005E13BA">
        <w:rPr>
          <w:rFonts w:ascii="Times New Roman" w:hAnsi="Times New Roman"/>
          <w:sz w:val="28"/>
          <w:szCs w:val="28"/>
        </w:rPr>
        <w:t>.</w:t>
      </w:r>
      <w:r w:rsidR="00D56E7E" w:rsidRPr="005E13BA">
        <w:rPr>
          <w:rFonts w:ascii="Times New Roman" w:hAnsi="Times New Roman"/>
          <w:sz w:val="28"/>
          <w:szCs w:val="28"/>
        </w:rPr>
        <w:t xml:space="preserve"> 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25364B" w:rsidRPr="005E13BA">
        <w:rPr>
          <w:rFonts w:ascii="Times New Roman" w:hAnsi="Times New Roman"/>
          <w:sz w:val="28"/>
          <w:szCs w:val="28"/>
        </w:rPr>
        <w:t>.</w:t>
      </w:r>
    </w:p>
    <w:p w:rsidR="009F6EBE" w:rsidRPr="005E13BA" w:rsidRDefault="00D56E7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доля молодых семей, реализовавших право на обеспечение жильем к количеству молодых семей, стоящих в списке нуждающихся.</w:t>
      </w:r>
    </w:p>
    <w:p w:rsidR="009F6EBE" w:rsidRPr="005E13BA" w:rsidRDefault="009F6EB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Значение целевых индикаторов определяется на основании данных Управление строительства и ЖКХ Называевского района.</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6</w:t>
      </w:r>
      <w:r w:rsidRPr="005E13BA">
        <w:rPr>
          <w:rFonts w:ascii="Times New Roman" w:hAnsi="Times New Roman"/>
          <w:sz w:val="28"/>
          <w:szCs w:val="28"/>
        </w:rPr>
        <w:t>.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Количество студентов, которым оказана социальная поддержка</w:t>
      </w:r>
      <w:r w:rsidR="00D845ED" w:rsidRPr="005E13BA">
        <w:rPr>
          <w:rFonts w:ascii="Times New Roman" w:hAnsi="Times New Roman"/>
          <w:sz w:val="28"/>
          <w:szCs w:val="28"/>
        </w:rPr>
        <w:t>.</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целевого индикатора определяется на основании данных Комитета по образованию.</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7</w:t>
      </w:r>
      <w:r w:rsidRPr="005E13BA">
        <w:rPr>
          <w:rFonts w:ascii="Times New Roman" w:hAnsi="Times New Roman"/>
          <w:sz w:val="28"/>
          <w:szCs w:val="28"/>
        </w:rPr>
        <w:t xml:space="preserve">. </w:t>
      </w:r>
      <w:r w:rsidR="00F97418" w:rsidRPr="005E13BA">
        <w:rPr>
          <w:rFonts w:ascii="Times New Roman" w:hAnsi="Times New Roman"/>
          <w:sz w:val="28"/>
          <w:szCs w:val="28"/>
        </w:rPr>
        <w:t>Обеспечение выплат</w:t>
      </w:r>
      <w:r w:rsidRPr="005E13BA">
        <w:rPr>
          <w:rFonts w:ascii="Times New Roman" w:hAnsi="Times New Roman"/>
          <w:sz w:val="28"/>
          <w:szCs w:val="28"/>
        </w:rPr>
        <w:t xml:space="preserve">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 xml:space="preserve">- </w:t>
      </w:r>
      <w:r w:rsidR="00F97418" w:rsidRPr="005E13BA">
        <w:rPr>
          <w:rFonts w:ascii="Times New Roman" w:hAnsi="Times New Roman"/>
          <w:sz w:val="28"/>
          <w:szCs w:val="28"/>
        </w:rPr>
        <w:t>Обеспечены выплаты</w:t>
      </w:r>
      <w:r w:rsidRPr="005E13BA">
        <w:rPr>
          <w:rFonts w:ascii="Times New Roman" w:hAnsi="Times New Roman"/>
          <w:sz w:val="28"/>
          <w:szCs w:val="28"/>
        </w:rPr>
        <w:t xml:space="preserve">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w:t>
      </w:r>
      <w:r w:rsidR="009D4B38" w:rsidRPr="005E13BA">
        <w:rPr>
          <w:rFonts w:ascii="Times New Roman" w:hAnsi="Times New Roman"/>
          <w:sz w:val="28"/>
          <w:szCs w:val="28"/>
        </w:rPr>
        <w:t xml:space="preserve">рудоустройства в муниципальную </w:t>
      </w:r>
      <w:r w:rsidRPr="005E13BA">
        <w:rPr>
          <w:rFonts w:ascii="Times New Roman" w:hAnsi="Times New Roman"/>
          <w:sz w:val="28"/>
          <w:szCs w:val="28"/>
        </w:rPr>
        <w:t>образовательную организацию.</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 В рамках основного мероприятия «Оказание содействия в трудоустройстве безработным гражданам, организация временного трудоустройства несовершеннолетних»:</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3.1.</w:t>
      </w:r>
      <w:r w:rsidR="00D56E7E" w:rsidRPr="005E13BA">
        <w:t xml:space="preserve"> </w:t>
      </w:r>
      <w:r w:rsidR="00D56E7E" w:rsidRPr="005E13BA">
        <w:rPr>
          <w:rFonts w:ascii="Times New Roman" w:hAnsi="Times New Roman"/>
          <w:sz w:val="28"/>
          <w:szCs w:val="28"/>
        </w:rPr>
        <w:t xml:space="preserve">Участие в организации проведения оплачиваемых общественных работ </w:t>
      </w:r>
      <w:r w:rsidR="00D56E7E" w:rsidRPr="005E13BA">
        <w:rPr>
          <w:rFonts w:ascii="Times New Roman" w:hAnsi="Times New Roman"/>
          <w:sz w:val="28"/>
          <w:szCs w:val="28"/>
        </w:rPr>
        <w:tab/>
        <w:t>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граждан на общественные работы.</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3.2.</w:t>
      </w:r>
      <w:r w:rsidR="00D56E7E" w:rsidRPr="005E13BA">
        <w:rPr>
          <w:rFonts w:ascii="Times New Roman" w:hAnsi="Times New Roman"/>
          <w:sz w:val="28"/>
          <w:szCs w:val="28"/>
        </w:rPr>
        <w:t xml:space="preserve"> Временное трудоустройство несовершеннолетних в возрасте от 14 до 18 лет в свободное от учебы время.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создание временных рабочих мест для несовершеннолетних граждан.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несовершеннолетних граждан в возрасте от 14 до 18 лет в свободное от учебы время.</w:t>
      </w:r>
    </w:p>
    <w:p w:rsidR="00DC5AD6"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5E13BA" w:rsidRDefault="00D56E7E" w:rsidP="00DC5AD6">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DC5AD6">
      <w:pPr>
        <w:tabs>
          <w:tab w:val="left" w:pos="0"/>
          <w:tab w:val="left" w:pos="426"/>
        </w:tabs>
        <w:spacing w:after="0" w:line="240" w:lineRule="auto"/>
        <w:rPr>
          <w:rFonts w:ascii="Times New Roman" w:hAnsi="Times New Roman"/>
          <w:sz w:val="28"/>
          <w:szCs w:val="28"/>
        </w:rPr>
      </w:pPr>
    </w:p>
    <w:p w:rsidR="00CC7B6A" w:rsidRPr="005E13BA" w:rsidRDefault="00D56E7E"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F867B4" w:rsidRPr="005E13BA">
        <w:rPr>
          <w:rFonts w:ascii="Times New Roman" w:hAnsi="Times New Roman"/>
          <w:sz w:val="28"/>
          <w:szCs w:val="28"/>
        </w:rPr>
        <w:t>109 972 380,00</w:t>
      </w:r>
      <w:r w:rsidR="00CC7B6A" w:rsidRPr="005E13BA">
        <w:rPr>
          <w:rFonts w:ascii="Times New Roman" w:hAnsi="Times New Roman"/>
          <w:sz w:val="28"/>
          <w:szCs w:val="28"/>
        </w:rPr>
        <w:t xml:space="preserve"> рубль, в том числе:</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25</w:t>
      </w:r>
      <w:r w:rsidRPr="005E13BA">
        <w:rPr>
          <w:rFonts w:ascii="Times New Roman" w:hAnsi="Times New Roman"/>
          <w:sz w:val="28"/>
          <w:szCs w:val="28"/>
        </w:rPr>
        <w:t xml:space="preserve"> год - </w:t>
      </w:r>
      <w:r w:rsidR="00F867B4" w:rsidRPr="005E13BA">
        <w:rPr>
          <w:rFonts w:ascii="Times New Roman" w:hAnsi="Times New Roman"/>
          <w:sz w:val="28"/>
          <w:szCs w:val="28"/>
        </w:rPr>
        <w:t>20 243 730,00</w:t>
      </w:r>
      <w:r w:rsidRPr="005E13BA">
        <w:rPr>
          <w:rFonts w:ascii="Times New Roman" w:hAnsi="Times New Roman"/>
          <w:sz w:val="28"/>
          <w:szCs w:val="28"/>
        </w:rPr>
        <w:t xml:space="preserve"> рублей;</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 xml:space="preserve">6 </w:t>
      </w:r>
      <w:r w:rsidRPr="005E13BA">
        <w:rPr>
          <w:rFonts w:ascii="Times New Roman" w:hAnsi="Times New Roman"/>
          <w:sz w:val="28"/>
          <w:szCs w:val="28"/>
        </w:rPr>
        <w:t xml:space="preserve">год – </w:t>
      </w:r>
      <w:r w:rsidR="00F867B4" w:rsidRPr="005E13BA">
        <w:rPr>
          <w:rFonts w:ascii="Times New Roman" w:hAnsi="Times New Roman"/>
          <w:sz w:val="28"/>
          <w:szCs w:val="28"/>
        </w:rPr>
        <w:t>17 945 730,00</w:t>
      </w:r>
      <w:r w:rsidRPr="005E13BA">
        <w:rPr>
          <w:rFonts w:ascii="Times New Roman" w:hAnsi="Times New Roman"/>
          <w:sz w:val="28"/>
          <w:szCs w:val="28"/>
        </w:rPr>
        <w:t>рублей;</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 xml:space="preserve">7 </w:t>
      </w:r>
      <w:r w:rsidRPr="005E13BA">
        <w:rPr>
          <w:rFonts w:ascii="Times New Roman" w:hAnsi="Times New Roman"/>
          <w:sz w:val="28"/>
          <w:szCs w:val="28"/>
        </w:rPr>
        <w:t xml:space="preserve">год – </w:t>
      </w:r>
      <w:r w:rsidR="00F867B4" w:rsidRPr="005E13BA">
        <w:rPr>
          <w:rFonts w:ascii="Times New Roman" w:hAnsi="Times New Roman"/>
          <w:sz w:val="28"/>
          <w:szCs w:val="28"/>
        </w:rPr>
        <w:t>17 945 730,00</w:t>
      </w:r>
      <w:r w:rsidRPr="005E13BA">
        <w:rPr>
          <w:rFonts w:ascii="Times New Roman" w:hAnsi="Times New Roman"/>
          <w:sz w:val="28"/>
          <w:szCs w:val="28"/>
        </w:rPr>
        <w:t xml:space="preserve"> рублей;</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17 945 730,00</w:t>
      </w:r>
      <w:r w:rsidRPr="005E13BA">
        <w:rPr>
          <w:rFonts w:ascii="Times New Roman" w:hAnsi="Times New Roman"/>
          <w:sz w:val="28"/>
          <w:szCs w:val="28"/>
        </w:rPr>
        <w:t>рублей;</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17 945 730,00</w:t>
      </w:r>
      <w:r w:rsidRPr="005E13BA">
        <w:rPr>
          <w:rFonts w:ascii="Times New Roman" w:hAnsi="Times New Roman"/>
          <w:sz w:val="28"/>
          <w:szCs w:val="28"/>
        </w:rPr>
        <w:t xml:space="preserve"> рублей;</w:t>
      </w:r>
    </w:p>
    <w:p w:rsidR="00CC7B6A" w:rsidRPr="005E13BA" w:rsidRDefault="00CC7B6A"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xml:space="preserve"> год - </w:t>
      </w:r>
      <w:r w:rsidR="00F867B4" w:rsidRPr="005E13BA">
        <w:rPr>
          <w:rFonts w:ascii="Times New Roman" w:hAnsi="Times New Roman"/>
          <w:sz w:val="28"/>
          <w:szCs w:val="28"/>
        </w:rPr>
        <w:t>17 945 730,00</w:t>
      </w:r>
      <w:r w:rsidRPr="005E13BA">
        <w:rPr>
          <w:rFonts w:ascii="Times New Roman" w:hAnsi="Times New Roman"/>
          <w:sz w:val="28"/>
          <w:szCs w:val="28"/>
        </w:rPr>
        <w:t>рублей;</w:t>
      </w:r>
    </w:p>
    <w:p w:rsidR="00D56E7E" w:rsidRPr="005E13BA" w:rsidRDefault="00D56E7E" w:rsidP="00CC7B6A">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DC5AD6">
      <w:pPr>
        <w:autoSpaceDE w:val="0"/>
        <w:autoSpaceDN w:val="0"/>
        <w:adjustRightInd w:val="0"/>
        <w:spacing w:after="0" w:line="240" w:lineRule="auto"/>
        <w:ind w:firstLine="709"/>
        <w:rPr>
          <w:rFonts w:ascii="Times New Roman" w:hAnsi="Times New Roman"/>
          <w:sz w:val="28"/>
          <w:szCs w:val="28"/>
        </w:rPr>
      </w:pPr>
    </w:p>
    <w:p w:rsidR="00173559" w:rsidRPr="005E13BA" w:rsidRDefault="00173559" w:rsidP="00DC5AD6">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DD10D7">
      <w:pPr>
        <w:shd w:val="clear" w:color="auto" w:fill="FFFFFF"/>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DD10D7">
      <w:pPr>
        <w:pStyle w:val="a4"/>
        <w:shd w:val="clear" w:color="auto" w:fill="FFFFFF"/>
        <w:spacing w:after="0" w:line="240" w:lineRule="auto"/>
        <w:rPr>
          <w:rFonts w:ascii="Times New Roman" w:hAnsi="Times New Roman"/>
          <w:sz w:val="28"/>
          <w:szCs w:val="28"/>
        </w:rPr>
      </w:pP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 Выполнение подпрограммы предполагает следующие результаты:</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Снижение уровня общей безработицы на </w:t>
      </w:r>
      <w:r w:rsidR="00F867B4" w:rsidRPr="005E13BA">
        <w:rPr>
          <w:rFonts w:ascii="Times New Roman" w:hAnsi="Times New Roman"/>
          <w:sz w:val="28"/>
          <w:szCs w:val="28"/>
        </w:rPr>
        <w:t>0,5</w:t>
      </w:r>
      <w:r w:rsidRPr="005E13BA">
        <w:rPr>
          <w:rFonts w:ascii="Times New Roman" w:hAnsi="Times New Roman"/>
          <w:sz w:val="28"/>
          <w:szCs w:val="28"/>
        </w:rPr>
        <w:t xml:space="preserve"> процента к 20</w:t>
      </w:r>
      <w:r w:rsidR="00F867B4" w:rsidRPr="005E13BA">
        <w:rPr>
          <w:rFonts w:ascii="Times New Roman" w:hAnsi="Times New Roman"/>
          <w:sz w:val="28"/>
          <w:szCs w:val="28"/>
        </w:rPr>
        <w:t>30</w:t>
      </w:r>
      <w:r w:rsidRPr="005E13BA">
        <w:rPr>
          <w:rFonts w:ascii="Times New Roman" w:hAnsi="Times New Roman"/>
          <w:sz w:val="28"/>
          <w:szCs w:val="28"/>
        </w:rPr>
        <w:t xml:space="preserve"> году, в том числе значение по годам:</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202</w:t>
      </w:r>
      <w:r w:rsidR="00F867B4" w:rsidRPr="005E13BA">
        <w:rPr>
          <w:rFonts w:ascii="Times New Roman" w:hAnsi="Times New Roman"/>
          <w:sz w:val="28"/>
          <w:szCs w:val="28"/>
        </w:rPr>
        <w:t>5</w:t>
      </w:r>
      <w:r w:rsidRPr="005E13BA">
        <w:rPr>
          <w:rFonts w:ascii="Times New Roman" w:hAnsi="Times New Roman"/>
          <w:sz w:val="28"/>
          <w:szCs w:val="28"/>
        </w:rPr>
        <w:t xml:space="preserve"> год </w:t>
      </w:r>
      <w:r w:rsidR="00F867B4" w:rsidRPr="005E13BA">
        <w:rPr>
          <w:rFonts w:ascii="Times New Roman" w:hAnsi="Times New Roman"/>
          <w:sz w:val="28"/>
          <w:szCs w:val="28"/>
        </w:rPr>
        <w:t>–</w:t>
      </w:r>
      <w:r w:rsidRPr="005E13BA">
        <w:rPr>
          <w:rFonts w:ascii="Times New Roman" w:hAnsi="Times New Roman"/>
          <w:sz w:val="28"/>
          <w:szCs w:val="28"/>
        </w:rPr>
        <w:t xml:space="preserve"> </w:t>
      </w:r>
      <w:r w:rsidR="00F867B4"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6</w:t>
      </w:r>
      <w:r w:rsidRPr="005E13BA">
        <w:rPr>
          <w:rFonts w:ascii="Times New Roman" w:hAnsi="Times New Roman"/>
          <w:sz w:val="28"/>
          <w:szCs w:val="28"/>
        </w:rPr>
        <w:t xml:space="preserve"> год – </w:t>
      </w:r>
      <w:r w:rsidR="00F867B4"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4,0 процента.</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При </w:t>
      </w:r>
      <w:r w:rsidR="00D73146" w:rsidRPr="005E13BA">
        <w:rPr>
          <w:rFonts w:ascii="Times New Roman" w:hAnsi="Times New Roman"/>
          <w:sz w:val="28"/>
          <w:szCs w:val="28"/>
          <w:lang w:eastAsia="ru-RU"/>
        </w:rPr>
        <w:t>расчете используются</w:t>
      </w:r>
      <w:r w:rsidRPr="005E13BA">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 Рождаемость на 1000 человек населения:</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 </w:t>
      </w:r>
      <w:r w:rsidR="00F867B4" w:rsidRPr="005E13BA">
        <w:rPr>
          <w:rFonts w:ascii="Times New Roman" w:hAnsi="Times New Roman"/>
          <w:sz w:val="28"/>
          <w:szCs w:val="28"/>
        </w:rPr>
        <w:t>8,0</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xml:space="preserve"> год – </w:t>
      </w:r>
      <w:r w:rsidR="00F867B4" w:rsidRPr="005E13BA">
        <w:rPr>
          <w:rFonts w:ascii="Times New Roman" w:hAnsi="Times New Roman"/>
          <w:sz w:val="28"/>
          <w:szCs w:val="28"/>
        </w:rPr>
        <w:t>8,1</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8,5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5E13BA"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5E13BA"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Объем ввода жилья в эксплуатацию:</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год – 4,</w:t>
      </w:r>
      <w:r w:rsidR="00F867B4" w:rsidRPr="005E13BA">
        <w:rPr>
          <w:rFonts w:ascii="Times New Roman" w:hAnsi="Times New Roman"/>
          <w:sz w:val="28"/>
          <w:szCs w:val="28"/>
        </w:rPr>
        <w:t>1</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год – 4,</w:t>
      </w:r>
      <w:r w:rsidR="00F867B4" w:rsidRPr="005E13BA">
        <w:rPr>
          <w:rFonts w:ascii="Times New Roman" w:hAnsi="Times New Roman"/>
          <w:sz w:val="28"/>
          <w:szCs w:val="28"/>
        </w:rPr>
        <w:t>2</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год – 4,</w:t>
      </w:r>
      <w:r w:rsidR="00F867B4" w:rsidRPr="005E13BA">
        <w:rPr>
          <w:rFonts w:ascii="Times New Roman" w:hAnsi="Times New Roman"/>
          <w:sz w:val="28"/>
          <w:szCs w:val="28"/>
        </w:rPr>
        <w:t>3</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год – 4,</w:t>
      </w:r>
      <w:r w:rsidR="00F867B4" w:rsidRPr="005E13BA">
        <w:rPr>
          <w:rFonts w:ascii="Times New Roman" w:hAnsi="Times New Roman"/>
          <w:sz w:val="28"/>
          <w:szCs w:val="28"/>
        </w:rPr>
        <w:t>4</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год – 4,</w:t>
      </w:r>
      <w:r w:rsidR="00F867B4" w:rsidRPr="005E13BA">
        <w:rPr>
          <w:rFonts w:ascii="Times New Roman" w:hAnsi="Times New Roman"/>
          <w:sz w:val="28"/>
          <w:szCs w:val="28"/>
        </w:rPr>
        <w:t>5 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lang w:eastAsia="ru-RU"/>
        </w:rPr>
        <w:t xml:space="preserve">Значение результата определяется </w:t>
      </w:r>
      <w:r w:rsidRPr="005E13BA">
        <w:rPr>
          <w:rFonts w:ascii="Times New Roman" w:hAnsi="Times New Roman"/>
          <w:sz w:val="28"/>
          <w:szCs w:val="28"/>
        </w:rPr>
        <w:t xml:space="preserve">объемом ввода жилья в эксплуатацию за год. </w:t>
      </w:r>
      <w:r w:rsidRPr="005E13BA">
        <w:rPr>
          <w:rFonts w:ascii="Times New Roman" w:hAnsi="Times New Roman"/>
          <w:sz w:val="28"/>
          <w:szCs w:val="28"/>
          <w:lang w:eastAsia="ru-RU"/>
        </w:rPr>
        <w:t xml:space="preserve">Единица измерения - </w:t>
      </w:r>
      <w:r w:rsidRPr="005E13BA">
        <w:rPr>
          <w:rFonts w:ascii="Times New Roman" w:hAnsi="Times New Roman"/>
          <w:sz w:val="28"/>
          <w:szCs w:val="28"/>
        </w:rPr>
        <w:t>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173559" w:rsidRPr="005E13BA" w:rsidRDefault="00173559" w:rsidP="00DC5AD6">
      <w:pPr>
        <w:pStyle w:val="a4"/>
        <w:spacing w:after="0" w:line="240" w:lineRule="auto"/>
        <w:ind w:left="0" w:firstLine="720"/>
        <w:jc w:val="both"/>
        <w:rPr>
          <w:rFonts w:ascii="Times New Roman" w:hAnsi="Times New Roman"/>
          <w:sz w:val="28"/>
          <w:szCs w:val="28"/>
        </w:rPr>
      </w:pPr>
    </w:p>
    <w:p w:rsidR="00D56E7E" w:rsidRPr="005E13BA" w:rsidRDefault="00D56E7E" w:rsidP="00DC5AD6">
      <w:pPr>
        <w:pStyle w:val="a4"/>
        <w:spacing w:after="0" w:line="240" w:lineRule="auto"/>
        <w:rPr>
          <w:rFonts w:ascii="Times New Roman" w:hAnsi="Times New Roman"/>
          <w:sz w:val="28"/>
          <w:szCs w:val="28"/>
        </w:rPr>
      </w:pPr>
    </w:p>
    <w:p w:rsidR="00D56E7E" w:rsidRPr="005E13BA"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DC5AD6">
      <w:pPr>
        <w:tabs>
          <w:tab w:val="left" w:pos="0"/>
          <w:tab w:val="left" w:pos="426"/>
        </w:tabs>
        <w:spacing w:after="0" w:line="240" w:lineRule="auto"/>
        <w:jc w:val="center"/>
        <w:rPr>
          <w:rFonts w:ascii="Times New Roman" w:hAnsi="Times New Roman"/>
          <w:sz w:val="28"/>
          <w:szCs w:val="28"/>
        </w:rPr>
      </w:pPr>
    </w:p>
    <w:p w:rsidR="00D56E7E" w:rsidRPr="005E13BA"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Pr="005E13BA"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6 к муниципальной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94208" w:rsidRPr="005E13BA" w:rsidRDefault="00D94208" w:rsidP="00000241">
      <w:pPr>
        <w:spacing w:after="0" w:line="240" w:lineRule="auto"/>
        <w:jc w:val="center"/>
        <w:rPr>
          <w:rFonts w:ascii="Times New Roman" w:hAnsi="Times New Roman"/>
          <w:sz w:val="28"/>
          <w:szCs w:val="28"/>
        </w:rPr>
      </w:pP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Подпрограмма</w:t>
      </w:r>
    </w:p>
    <w:p w:rsidR="00000241" w:rsidRPr="005E13BA" w:rsidRDefault="00000241" w:rsidP="00000241">
      <w:pPr>
        <w:spacing w:after="0" w:line="240" w:lineRule="auto"/>
        <w:jc w:val="center"/>
        <w:rPr>
          <w:rFonts w:ascii="Times New Roman" w:hAnsi="Times New Roman"/>
          <w:color w:val="000000"/>
          <w:sz w:val="28"/>
          <w:szCs w:val="28"/>
        </w:rPr>
      </w:pPr>
      <w:r w:rsidRPr="005E13BA">
        <w:rPr>
          <w:rFonts w:ascii="Times New Roman" w:hAnsi="Times New Roman"/>
          <w:sz w:val="28"/>
          <w:szCs w:val="28"/>
        </w:rPr>
        <w:t>"</w:t>
      </w:r>
      <w:r w:rsidRPr="005E13BA">
        <w:rPr>
          <w:rFonts w:ascii="Times New Roman" w:hAnsi="Times New Roman"/>
          <w:color w:val="000000"/>
          <w:sz w:val="28"/>
          <w:szCs w:val="28"/>
        </w:rPr>
        <w:t>Поддержка социально ориентированных некоммерческих организаций,</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color w:val="000000"/>
          <w:sz w:val="28"/>
          <w:szCs w:val="28"/>
        </w:rPr>
        <w:t>не являющихся государственными (муниципальными) учреждениями</w:t>
      </w:r>
      <w:r w:rsidRPr="005E13BA">
        <w:rPr>
          <w:rFonts w:ascii="Times New Roman" w:hAnsi="Times New Roman"/>
          <w:sz w:val="28"/>
          <w:szCs w:val="28"/>
        </w:rPr>
        <w:t xml:space="preserve">" </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(далее – подпрограмма)</w:t>
      </w:r>
    </w:p>
    <w:p w:rsidR="00000241" w:rsidRPr="005E13BA" w:rsidRDefault="00000241" w:rsidP="00000241">
      <w:pPr>
        <w:spacing w:after="0" w:line="240" w:lineRule="auto"/>
        <w:ind w:firstLine="709"/>
        <w:rPr>
          <w:rFonts w:ascii="Times New Roman" w:hAnsi="Times New Roman"/>
          <w:sz w:val="28"/>
          <w:szCs w:val="28"/>
        </w:rPr>
      </w:pP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ПАСПОРТ </w:t>
      </w: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подпрограммы "Развитие социально-культурной сферы </w:t>
      </w:r>
    </w:p>
    <w:p w:rsidR="00000241" w:rsidRPr="005E13BA" w:rsidRDefault="00000241" w:rsidP="00824FDA">
      <w:pPr>
        <w:spacing w:after="0" w:line="240" w:lineRule="auto"/>
        <w:jc w:val="center"/>
        <w:rPr>
          <w:rFonts w:ascii="Times New Roman" w:hAnsi="Times New Roman"/>
          <w:bCs/>
          <w:sz w:val="28"/>
          <w:szCs w:val="28"/>
        </w:rPr>
      </w:pPr>
      <w:r w:rsidRPr="005E13BA">
        <w:rPr>
          <w:rFonts w:ascii="Times New Roman" w:hAnsi="Times New Roman"/>
          <w:sz w:val="28"/>
          <w:szCs w:val="28"/>
        </w:rPr>
        <w:t>Называевского муниципального района</w:t>
      </w:r>
      <w:r w:rsidRPr="005E13BA">
        <w:rPr>
          <w:rFonts w:ascii="Times New Roman" w:hAnsi="Times New Roman"/>
          <w:bCs/>
          <w:sz w:val="28"/>
          <w:szCs w:val="28"/>
        </w:rPr>
        <w:t>"</w:t>
      </w:r>
    </w:p>
    <w:p w:rsidR="00000241" w:rsidRPr="005E13BA"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w:t>
            </w:r>
            <w:r w:rsidR="00824FDA" w:rsidRPr="005E13BA">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5E13BA" w:rsidRDefault="00000241" w:rsidP="002C65E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000241" w:rsidRPr="005E13BA" w:rsidRDefault="00000241" w:rsidP="002C65E4">
            <w:pPr>
              <w:spacing w:after="0" w:line="240" w:lineRule="auto"/>
              <w:rPr>
                <w:rFonts w:ascii="Times New Roman" w:hAnsi="Times New Roman"/>
                <w:i/>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w:t>
            </w:r>
            <w:r w:rsidR="003A7CBE" w:rsidRPr="005E13BA">
              <w:rPr>
                <w:rFonts w:ascii="Times New Roman" w:hAnsi="Times New Roman"/>
                <w:sz w:val="28"/>
                <w:szCs w:val="28"/>
              </w:rPr>
              <w:t xml:space="preserve"> </w:t>
            </w:r>
            <w:r w:rsidRPr="005E13BA">
              <w:rPr>
                <w:rFonts w:ascii="Times New Roman" w:hAnsi="Times New Roman"/>
                <w:sz w:val="28"/>
                <w:szCs w:val="28"/>
              </w:rPr>
              <w:t xml:space="preserve"> </w:t>
            </w:r>
            <w:r w:rsidR="003A7CBE" w:rsidRPr="005E13BA">
              <w:rPr>
                <w:rFonts w:ascii="Times New Roman" w:hAnsi="Times New Roman"/>
                <w:sz w:val="28"/>
                <w:szCs w:val="28"/>
              </w:rPr>
              <w:t xml:space="preserve"> муниципальной программы</w:t>
            </w:r>
          </w:p>
        </w:tc>
        <w:tc>
          <w:tcPr>
            <w:tcW w:w="6315"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5E13BA" w:rsidRDefault="003A7CBE" w:rsidP="002C65E4">
            <w:pPr>
              <w:spacing w:after="0" w:line="240" w:lineRule="auto"/>
              <w:rPr>
                <w:rFonts w:ascii="Times New Roman" w:hAnsi="Times New Roman"/>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Сроки реализации подпрограммы</w:t>
            </w:r>
          </w:p>
        </w:tc>
        <w:tc>
          <w:tcPr>
            <w:tcW w:w="6315" w:type="dxa"/>
            <w:shd w:val="clear" w:color="auto" w:fill="auto"/>
          </w:tcPr>
          <w:p w:rsidR="003A7CBE"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 </w:t>
            </w:r>
            <w:r w:rsidR="003A7CBE" w:rsidRPr="005E13BA">
              <w:rPr>
                <w:rFonts w:ascii="Times New Roman" w:hAnsi="Times New Roman"/>
                <w:color w:val="000000"/>
                <w:sz w:val="28"/>
                <w:szCs w:val="28"/>
              </w:rPr>
              <w:t>20</w:t>
            </w:r>
            <w:r w:rsidR="00F867B4" w:rsidRPr="005E13BA">
              <w:rPr>
                <w:rFonts w:ascii="Times New Roman" w:hAnsi="Times New Roman"/>
                <w:color w:val="000000"/>
                <w:sz w:val="28"/>
                <w:szCs w:val="28"/>
              </w:rPr>
              <w:t>30</w:t>
            </w:r>
            <w:r w:rsidR="003A7CBE" w:rsidRPr="005E13BA">
              <w:rPr>
                <w:rFonts w:ascii="Times New Roman" w:hAnsi="Times New Roman"/>
                <w:color w:val="000000"/>
                <w:sz w:val="28"/>
                <w:szCs w:val="28"/>
              </w:rPr>
              <w:t xml:space="preserve"> годы</w:t>
            </w:r>
          </w:p>
          <w:p w:rsidR="00000241" w:rsidRPr="005E13BA" w:rsidRDefault="00000241" w:rsidP="002C65E4">
            <w:pPr>
              <w:spacing w:after="0" w:line="240" w:lineRule="auto"/>
              <w:rPr>
                <w:rFonts w:ascii="Times New Roman" w:hAnsi="Times New Roman"/>
                <w:color w:val="000000"/>
                <w:sz w:val="28"/>
                <w:szCs w:val="28"/>
              </w:rPr>
            </w:pP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Цель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Задачи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Задача 2. Создание, развитие, сохранение инфраструктуры поддержки социально </w:t>
            </w:r>
            <w:r w:rsidRPr="005E13BA">
              <w:rPr>
                <w:rFonts w:ascii="Times New Roman" w:hAnsi="Times New Roman"/>
                <w:color w:val="000000"/>
                <w:sz w:val="28"/>
                <w:szCs w:val="28"/>
              </w:rPr>
              <w:lastRenderedPageBreak/>
              <w:t>ориентированных некоммерческих организаций.</w:t>
            </w:r>
          </w:p>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Основное мероприятие 1. </w:t>
            </w:r>
            <w:r w:rsidR="00000241" w:rsidRPr="005E13BA">
              <w:rPr>
                <w:rFonts w:ascii="Times New Roman" w:hAnsi="Times New Roman"/>
                <w:color w:val="000000"/>
                <w:sz w:val="28"/>
                <w:szCs w:val="28"/>
              </w:rPr>
              <w:t>Оказание финансовой поддержки социально ориентирован</w:t>
            </w:r>
            <w:r w:rsidRPr="005E13BA">
              <w:rPr>
                <w:rFonts w:ascii="Times New Roman" w:hAnsi="Times New Roman"/>
                <w:color w:val="000000"/>
                <w:sz w:val="28"/>
                <w:szCs w:val="28"/>
              </w:rPr>
              <w:t>ным некоммерческим организациям.</w:t>
            </w:r>
          </w:p>
          <w:p w:rsidR="00000241" w:rsidRPr="005E13BA" w:rsidRDefault="003A7CBE" w:rsidP="002C65E4">
            <w:pPr>
              <w:spacing w:after="0" w:line="240" w:lineRule="auto"/>
              <w:rPr>
                <w:rFonts w:ascii="Times New Roman" w:hAnsi="Times New Roman"/>
                <w:bCs/>
                <w:color w:val="000000"/>
                <w:sz w:val="28"/>
                <w:szCs w:val="28"/>
              </w:rPr>
            </w:pPr>
            <w:r w:rsidRPr="005E13BA">
              <w:rPr>
                <w:rFonts w:ascii="Times New Roman" w:hAnsi="Times New Roman"/>
                <w:color w:val="000000"/>
                <w:sz w:val="28"/>
                <w:szCs w:val="28"/>
              </w:rPr>
              <w:t>Основное мероприятие 2.</w:t>
            </w:r>
            <w:r w:rsidR="00000241" w:rsidRPr="005E13BA">
              <w:rPr>
                <w:rFonts w:ascii="Times New Roman" w:hAnsi="Times New Roman"/>
                <w:color w:val="000000"/>
                <w:sz w:val="28"/>
                <w:szCs w:val="28"/>
              </w:rPr>
              <w:t> </w:t>
            </w:r>
            <w:r w:rsidRPr="005E13BA">
              <w:rPr>
                <w:rFonts w:ascii="Times New Roman" w:hAnsi="Times New Roman"/>
                <w:color w:val="000000"/>
                <w:sz w:val="28"/>
                <w:szCs w:val="28"/>
              </w:rPr>
              <w:t>П</w:t>
            </w:r>
            <w:r w:rsidR="00000241" w:rsidRPr="005E13BA">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5E13BA">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5E13BA">
              <w:rPr>
                <w:rFonts w:ascii="Times New Roman" w:hAnsi="Times New Roman"/>
                <w:bCs/>
                <w:color w:val="000000"/>
                <w:sz w:val="28"/>
                <w:szCs w:val="28"/>
              </w:rPr>
              <w:t>нных некоммерческих организаций.</w:t>
            </w:r>
          </w:p>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Основное мероприятие 3.</w:t>
            </w:r>
            <w:r w:rsidR="00000241" w:rsidRPr="005E13BA">
              <w:rPr>
                <w:rFonts w:ascii="Times New Roman" w:hAnsi="Times New Roman"/>
                <w:color w:val="000000"/>
                <w:sz w:val="28"/>
                <w:szCs w:val="28"/>
              </w:rPr>
              <w:t xml:space="preserve"> </w:t>
            </w:r>
            <w:r w:rsidRPr="005E13BA">
              <w:rPr>
                <w:rFonts w:ascii="Times New Roman" w:hAnsi="Times New Roman"/>
                <w:color w:val="000000"/>
                <w:sz w:val="28"/>
                <w:szCs w:val="28"/>
              </w:rPr>
              <w:t>О</w:t>
            </w:r>
            <w:r w:rsidR="00000241" w:rsidRPr="005E13BA">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olor w:val="000000"/>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5E13BA" w:rsidRDefault="00000241" w:rsidP="002C65E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1 340 000,00 рублей в ценах соответствующих лет, в том числе:</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2025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2026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2027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2028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2029 год – 60 000,00 рублей;</w:t>
            </w:r>
          </w:p>
          <w:p w:rsidR="005E13BA" w:rsidRPr="005E13BA" w:rsidRDefault="005E13BA" w:rsidP="005E13B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2030 год – 60 000,00 рублей.</w:t>
            </w:r>
          </w:p>
          <w:p w:rsidR="00000241" w:rsidRPr="005E13BA" w:rsidRDefault="00000241" w:rsidP="005E13BA">
            <w:pPr>
              <w:spacing w:after="0" w:line="240" w:lineRule="auto"/>
              <w:rPr>
                <w:rFonts w:ascii="Times New Roman" w:hAnsi="Times New Roman"/>
                <w:i/>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году </w:t>
            </w:r>
            <w:r w:rsidR="003A7CBE" w:rsidRPr="005E13BA">
              <w:rPr>
                <w:rFonts w:ascii="Times New Roman" w:hAnsi="Times New Roman"/>
                <w:color w:val="000000"/>
                <w:sz w:val="28"/>
                <w:szCs w:val="28"/>
              </w:rPr>
              <w:t>–</w:t>
            </w:r>
            <w:r w:rsidRPr="005E13BA">
              <w:rPr>
                <w:rFonts w:ascii="Times New Roman" w:hAnsi="Times New Roman"/>
                <w:color w:val="000000"/>
                <w:sz w:val="28"/>
                <w:szCs w:val="28"/>
              </w:rPr>
              <w:t xml:space="preserve"> </w:t>
            </w:r>
            <w:r w:rsidR="003A7CBE" w:rsidRPr="005E13BA">
              <w:rPr>
                <w:rFonts w:ascii="Times New Roman" w:hAnsi="Times New Roman"/>
                <w:color w:val="000000"/>
                <w:sz w:val="28"/>
                <w:szCs w:val="28"/>
              </w:rPr>
              <w:t>на 1</w:t>
            </w:r>
            <w:r w:rsidRPr="005E13BA">
              <w:rPr>
                <w:rFonts w:ascii="Times New Roman" w:hAnsi="Times New Roman"/>
                <w:color w:val="000000"/>
                <w:sz w:val="28"/>
                <w:szCs w:val="28"/>
              </w:rPr>
              <w:t xml:space="preserve"> единиц</w:t>
            </w:r>
            <w:r w:rsidR="003A7CBE" w:rsidRPr="005E13BA">
              <w:rPr>
                <w:rFonts w:ascii="Times New Roman" w:hAnsi="Times New Roman"/>
                <w:color w:val="000000"/>
                <w:sz w:val="28"/>
                <w:szCs w:val="28"/>
              </w:rPr>
              <w:t>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6</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7</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 в 202</w:t>
            </w:r>
            <w:r w:rsidR="00F867B4" w:rsidRPr="005E13BA">
              <w:rPr>
                <w:rFonts w:ascii="Times New Roman" w:hAnsi="Times New Roman"/>
                <w:color w:val="000000"/>
                <w:sz w:val="28"/>
                <w:szCs w:val="28"/>
              </w:rPr>
              <w:t>8</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9</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00F867B4" w:rsidRPr="005E13BA">
              <w:rPr>
                <w:rFonts w:ascii="Times New Roman" w:hAnsi="Times New Roman"/>
                <w:color w:val="000000"/>
                <w:sz w:val="28"/>
                <w:szCs w:val="28"/>
              </w:rPr>
              <w:t>;</w:t>
            </w:r>
          </w:p>
          <w:p w:rsidR="00F867B4" w:rsidRPr="005E13BA" w:rsidRDefault="00F867B4"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2030 году – на 1 единицу.</w:t>
            </w:r>
          </w:p>
        </w:tc>
      </w:tr>
    </w:tbl>
    <w:p w:rsidR="00000241" w:rsidRPr="005E13BA" w:rsidRDefault="00000241" w:rsidP="00824FDA">
      <w:pPr>
        <w:spacing w:after="0" w:line="240" w:lineRule="auto"/>
        <w:jc w:val="center"/>
        <w:rPr>
          <w:rFonts w:ascii="Times New Roman" w:hAnsi="Times New Roman"/>
          <w:sz w:val="28"/>
          <w:szCs w:val="28"/>
        </w:rPr>
      </w:pP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2. Характеристика сферы социально-экономического развития муниципального района Омской области, в рамках которой реализуется подпрограмма, основные проблемы, оценка причин </w:t>
      </w: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возникновения и прогноз ее развития</w:t>
      </w:r>
    </w:p>
    <w:p w:rsidR="00000241" w:rsidRPr="005E13BA" w:rsidRDefault="00000241" w:rsidP="00824FDA">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настоящее время в Называевском муниципальном районе Омской области принят ряд муниципальных правовых актов, регулирующих вопросы оказания поддержки социально ориентированным некоммерческим организациям, в частности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Порядок предоставления субсидий некоммерческим организациям, не являющимся государственными (муниципальными) учреждениями (постановление Администрации Называевского муниципального района от 12.09.2017 № 346</w:t>
      </w:r>
      <w:r w:rsidR="00D607E2" w:rsidRPr="005E13BA">
        <w:rPr>
          <w:rFonts w:ascii="Times New Roman" w:hAnsi="Times New Roman" w:cs="Times New Roman"/>
          <w:bCs/>
          <w:sz w:val="28"/>
          <w:szCs w:val="28"/>
        </w:rPr>
        <w:t xml:space="preserve"> в редакции от 16.09.2024 № 382</w:t>
      </w:r>
      <w:r w:rsidRPr="005E13BA">
        <w:rPr>
          <w:rFonts w:ascii="Times New Roman" w:hAnsi="Times New Roman" w:cs="Times New Roman"/>
          <w:bCs/>
          <w:sz w:val="28"/>
          <w:szCs w:val="28"/>
        </w:rPr>
        <w:t>)</w:t>
      </w:r>
      <w:r w:rsidRPr="005E13BA">
        <w:rPr>
          <w:rFonts w:ascii="Times New Roman" w:hAnsi="Times New Roman" w:cs="Times New Roman"/>
          <w:sz w:val="28"/>
          <w:szCs w:val="28"/>
          <w:vertAlign w:val="superscript"/>
        </w:rPr>
        <w:footnoteReference w:id="1"/>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00D23170" w:rsidRPr="005E13BA">
        <w:rPr>
          <w:rFonts w:ascii="Times New Roman" w:hAnsi="Times New Roman" w:cs="Times New Roman"/>
          <w:color w:val="000000"/>
          <w:sz w:val="28"/>
          <w:szCs w:val="28"/>
          <w:vertAlign w:val="superscript"/>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D23170" w:rsidRPr="005E13BA">
        <w:rPr>
          <w:rStyle w:val="af3"/>
          <w:rFonts w:ascii="Times New Roman" w:hAnsi="Times New Roman"/>
          <w:color w:val="000000"/>
          <w:sz w:val="28"/>
          <w:szCs w:val="28"/>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 (постановление Администрации Называевского муниципального района от </w:t>
      </w:r>
      <w:r w:rsidR="00B23A20" w:rsidRPr="005E13BA">
        <w:rPr>
          <w:rFonts w:ascii="Times New Roman" w:hAnsi="Times New Roman" w:cs="Times New Roman"/>
          <w:bCs/>
          <w:sz w:val="28"/>
          <w:szCs w:val="28"/>
        </w:rPr>
        <w:t>31.05.2022</w:t>
      </w:r>
      <w:r w:rsidRPr="005E13BA">
        <w:rPr>
          <w:rFonts w:ascii="Times New Roman" w:hAnsi="Times New Roman" w:cs="Times New Roman"/>
          <w:bCs/>
          <w:sz w:val="28"/>
          <w:szCs w:val="28"/>
        </w:rPr>
        <w:t xml:space="preserve"> № </w:t>
      </w:r>
      <w:r w:rsidR="00B23A20" w:rsidRPr="005E13BA">
        <w:rPr>
          <w:rFonts w:ascii="Times New Roman" w:hAnsi="Times New Roman" w:cs="Times New Roman"/>
          <w:bCs/>
          <w:sz w:val="28"/>
          <w:szCs w:val="28"/>
        </w:rPr>
        <w:t>181</w:t>
      </w:r>
      <w:r w:rsidR="00ED01E3" w:rsidRPr="005E13BA">
        <w:rPr>
          <w:rFonts w:ascii="Times New Roman" w:hAnsi="Times New Roman" w:cs="Times New Roman"/>
          <w:bCs/>
          <w:sz w:val="28"/>
          <w:szCs w:val="28"/>
        </w:rPr>
        <w:t xml:space="preserve"> в редакции Постановления от 03.03.2023 № 97</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соответствии со статьей 31.2 </w:t>
      </w:r>
      <w:r w:rsidRPr="005E13BA">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5E13BA">
        <w:rPr>
          <w:rFonts w:ascii="Times New Roman" w:hAnsi="Times New Roman"/>
          <w:color w:val="000000"/>
          <w:sz w:val="28"/>
          <w:szCs w:val="28"/>
        </w:rPr>
        <w:br/>
        <w:t>"О некоммерческих организациях")</w:t>
      </w:r>
      <w:r w:rsidRPr="005E13BA">
        <w:rPr>
          <w:rFonts w:ascii="Times New Roman" w:hAnsi="Times New Roman" w:cs="Times New Roman"/>
          <w:bCs/>
          <w:sz w:val="28"/>
          <w:szCs w:val="28"/>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lastRenderedPageBreak/>
        <w:t>В целях содействия в формировании условий для привлечения социально ориентированных некоммерческих организаций к оказанию услуг в социальной сфере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состав и порядок деятельности 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 (Постановление Администрации Называевского муниципального района от 08.09.2021 № 278);</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Комплексный план мероприятий по доступу социально ориентированных некоммерческих организаций к оказанию услуг в социальной сфере (Постановление Администрации Называевского муниципального района от 08.09.2021 № 278</w:t>
      </w:r>
      <w:r w:rsidR="00ED01E3" w:rsidRPr="005E13BA">
        <w:rPr>
          <w:rFonts w:ascii="Times New Roman" w:hAnsi="Times New Roman" w:cs="Times New Roman"/>
          <w:bCs/>
          <w:sz w:val="28"/>
          <w:szCs w:val="28"/>
        </w:rPr>
        <w:t xml:space="preserve"> в редакции Постановления от 03.03.2023 № 98)</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 свободного от прав третьих лиц (за исключением имущественных прав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sidRPr="005E13BA">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 обеспечить повышение квалификации работников таких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улучшению качества жизни населения.</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Развитию некоммерческого сектора содействуют социально ориентированные некоммерческие организации, реализующие мероприятия, </w:t>
      </w:r>
      <w:r w:rsidRPr="005E13BA">
        <w:rPr>
          <w:rFonts w:ascii="Times New Roman" w:hAnsi="Times New Roman" w:cs="Times New Roman"/>
          <w:bCs/>
          <w:sz w:val="28"/>
          <w:szCs w:val="28"/>
        </w:rPr>
        <w:lastRenderedPageBreak/>
        <w:t xml:space="preserve">направленные на информационно-методическое и ресурсное сопровождение деятельности социально ориентированных некоммерческих организаций </w:t>
      </w:r>
      <w:r w:rsidRPr="005E13BA">
        <w:rPr>
          <w:rFonts w:ascii="Times New Roman" w:hAnsi="Times New Roman" w:cs="Times New Roman"/>
          <w:bCs/>
          <w:sz w:val="28"/>
          <w:szCs w:val="28"/>
        </w:rPr>
        <w:br/>
        <w:t>(далее – ресурсный центр).</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недостаточный уровень квалификации кадров;</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Подпрограмма направлена на решение проблемной ситуации в сфере деятельности социально ориентированных некоммерческих организаций.</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3. Цель и задачи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Достижение цели планируется за счет решения следующих задач:</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1:</w:t>
      </w:r>
      <w:r w:rsidR="00000241" w:rsidRPr="005E13BA">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2:</w:t>
      </w:r>
      <w:r w:rsidR="00000241" w:rsidRPr="005E13BA">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3:</w:t>
      </w:r>
      <w:r w:rsidR="00000241" w:rsidRPr="005E13BA">
        <w:rPr>
          <w:rFonts w:ascii="Times New Roman" w:hAnsi="Times New Roman" w:cs="Times New Roman"/>
          <w:color w:val="000000"/>
          <w:sz w:val="28"/>
          <w:szCs w:val="28"/>
        </w:rPr>
        <w:t>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4. Срок реализации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 xml:space="preserve">Реализация подпрограммы будет осуществляться в течение </w:t>
      </w:r>
      <w:r w:rsidRPr="005E13BA">
        <w:rPr>
          <w:rFonts w:ascii="Times New Roman" w:hAnsi="Times New Roman" w:cs="Times New Roman"/>
          <w:sz w:val="28"/>
          <w:szCs w:val="28"/>
        </w:rPr>
        <w:br/>
        <w:t>20</w:t>
      </w:r>
      <w:r w:rsidR="00574CA3" w:rsidRPr="005E13BA">
        <w:rPr>
          <w:rFonts w:ascii="Times New Roman" w:hAnsi="Times New Roman" w:cs="Times New Roman"/>
          <w:sz w:val="28"/>
          <w:szCs w:val="28"/>
        </w:rPr>
        <w:t>25</w:t>
      </w:r>
      <w:r w:rsidRPr="005E13BA">
        <w:rPr>
          <w:rFonts w:ascii="Times New Roman" w:hAnsi="Times New Roman" w:cs="Times New Roman"/>
          <w:sz w:val="28"/>
          <w:szCs w:val="28"/>
        </w:rPr>
        <w:t xml:space="preserve"> –</w:t>
      </w:r>
      <w:r w:rsidR="00574CA3" w:rsidRPr="005E13BA">
        <w:rPr>
          <w:rFonts w:ascii="Times New Roman" w:hAnsi="Times New Roman" w:cs="Times New Roman"/>
          <w:sz w:val="28"/>
          <w:szCs w:val="28"/>
        </w:rPr>
        <w:t xml:space="preserve"> 2030</w:t>
      </w:r>
      <w:r w:rsidRPr="005E13BA">
        <w:rPr>
          <w:rFonts w:ascii="Times New Roman" w:hAnsi="Times New Roman" w:cs="Times New Roman"/>
          <w:sz w:val="28"/>
          <w:szCs w:val="28"/>
        </w:rPr>
        <w:t xml:space="preserve"> годов. Этапы реализации подпрограммы не предусматриваются.</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lastRenderedPageBreak/>
        <w:t xml:space="preserve">Раздел 5. Описание входящих в состав подпрограммы </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основных мероприятий</w:t>
      </w:r>
    </w:p>
    <w:p w:rsidR="00000241" w:rsidRPr="005E13BA" w:rsidRDefault="00000241" w:rsidP="00000241">
      <w:pPr>
        <w:pStyle w:val="HTML"/>
        <w:ind w:firstLine="709"/>
        <w:jc w:val="both"/>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В рамках задач подпрограммы реализуются следующие основные мероприятия:</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в рамках задачи </w:t>
      </w:r>
      <w:r w:rsidRPr="005E13BA">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s="Times New Roman"/>
          <w:sz w:val="28"/>
          <w:szCs w:val="28"/>
        </w:rPr>
        <w:t>".</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6. Описание мероприятий и целевых индикаторов</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выполнения</w:t>
      </w:r>
    </w:p>
    <w:p w:rsidR="003A7CBE" w:rsidRPr="005E13BA" w:rsidRDefault="003A7CBE" w:rsidP="003A7CBE">
      <w:pPr>
        <w:pStyle w:val="HTML"/>
        <w:jc w:val="both"/>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w:t>
      </w:r>
      <w:r w:rsidR="00C309D2" w:rsidRPr="005E13BA">
        <w:rPr>
          <w:rFonts w:ascii="Times New Roman" w:hAnsi="Times New Roman" w:cs="Times New Roman"/>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sidRPr="005E13BA">
        <w:rPr>
          <w:rFonts w:ascii="Times New Roman" w:hAnsi="Times New Roman" w:cs="Times New Roman"/>
          <w:color w:val="000000"/>
          <w:sz w:val="28"/>
          <w:szCs w:val="28"/>
        </w:rPr>
        <w:t>включает в себя</w:t>
      </w:r>
      <w:r w:rsidRPr="005E13BA">
        <w:rPr>
          <w:rFonts w:ascii="Times New Roman" w:hAnsi="Times New Roman" w:cs="Times New Roman"/>
          <w:color w:val="000000"/>
          <w:sz w:val="28"/>
          <w:szCs w:val="28"/>
        </w:rPr>
        <w:t xml:space="preserve"> следующ</w:t>
      </w:r>
      <w:r w:rsidR="00C309D2" w:rsidRPr="005E13BA">
        <w:rPr>
          <w:rFonts w:ascii="Times New Roman" w:hAnsi="Times New Roman" w:cs="Times New Roman"/>
          <w:color w:val="000000"/>
          <w:sz w:val="28"/>
          <w:szCs w:val="28"/>
        </w:rPr>
        <w:t>ие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я</w:t>
      </w:r>
      <w:r w:rsidRPr="005E13BA">
        <w:rPr>
          <w:rFonts w:ascii="Times New Roman" w:hAnsi="Times New Roman" w:cs="Times New Roman"/>
          <w:color w:val="000000"/>
          <w:sz w:val="28"/>
          <w:szCs w:val="28"/>
        </w:rPr>
        <w:t xml:space="preserve">: </w:t>
      </w:r>
    </w:p>
    <w:p w:rsidR="00C309D2" w:rsidRPr="005E13BA" w:rsidRDefault="00DC5AD6"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1.1.</w:t>
      </w:r>
      <w:r w:rsidR="00000241" w:rsidRPr="005E13BA">
        <w:rPr>
          <w:rFonts w:ascii="Times New Roman" w:hAnsi="Times New Roman" w:cs="Times New Roman"/>
          <w:color w:val="000000"/>
          <w:sz w:val="28"/>
          <w:szCs w:val="28"/>
        </w:rPr>
        <w:t> </w:t>
      </w:r>
      <w:r w:rsidR="00C309D2" w:rsidRPr="005E13BA">
        <w:rPr>
          <w:rFonts w:ascii="Times New Roman" w:hAnsi="Times New Roman" w:cs="Times New Roman"/>
          <w:color w:val="000000"/>
          <w:sz w:val="28"/>
          <w:szCs w:val="28"/>
        </w:rPr>
        <w:t>П</w:t>
      </w:r>
      <w:r w:rsidR="00000241" w:rsidRPr="005E13BA">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sidRPr="005E13BA">
        <w:rPr>
          <w:rFonts w:ascii="Times New Roman" w:hAnsi="Times New Roman" w:cs="Times New Roman"/>
          <w:color w:val="000000"/>
          <w:sz w:val="28"/>
          <w:szCs w:val="28"/>
        </w:rPr>
        <w:t xml:space="preserve"> и социально значимых проектов (программ). </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В рамках данной подпрограммы предоставление субсидий социально ориентированным некоммерческим организациям на реализацию мероприятий, проектов (программ) возможно только на ряд направлений: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окружающей среды и защиту животных;</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профилактику социально опасных форм поведения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социальную и культурную адаптацию и интеграцию мигрантов;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содействие повышению мобильности трудовых ресурсов;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увековечение памяти жертв политических репрессий;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sidRPr="005E13BA">
        <w:rPr>
          <w:rFonts w:ascii="Times New Roman" w:hAnsi="Times New Roman" w:cs="Times New Roman"/>
          <w:color w:val="000000"/>
          <w:sz w:val="28"/>
          <w:szCs w:val="28"/>
        </w:rPr>
        <w:t xml:space="preserve"> и проектов (программ)</w:t>
      </w:r>
      <w:r w:rsidRPr="005E13BA">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sidRPr="005E13BA">
        <w:rPr>
          <w:rFonts w:ascii="Times New Roman" w:hAnsi="Times New Roman" w:cs="Times New Roman"/>
          <w:color w:val="000000"/>
          <w:sz w:val="28"/>
          <w:szCs w:val="28"/>
        </w:rPr>
        <w:t>низациям предоставлены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xml:space="preserve">2.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00C309D2" w:rsidRPr="005E13BA">
        <w:rPr>
          <w:rFonts w:ascii="Times New Roman" w:hAnsi="Times New Roman" w:cs="Times New Roman"/>
          <w:color w:val="000000"/>
          <w:sz w:val="28"/>
          <w:szCs w:val="28"/>
        </w:rPr>
        <w:t>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2.1.</w:t>
      </w:r>
      <w:r w:rsidR="00C309D2" w:rsidRPr="005E13BA">
        <w:rPr>
          <w:rFonts w:ascii="Times New Roman" w:hAnsi="Times New Roman" w:cs="Times New Roman"/>
          <w:color w:val="000000"/>
          <w:sz w:val="28"/>
          <w:szCs w:val="28"/>
        </w:rPr>
        <w:t xml:space="preserve">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sidRPr="005E13BA">
        <w:rPr>
          <w:rFonts w:ascii="Times New Roman" w:hAnsi="Times New Roman" w:cs="Times New Roman"/>
          <w:color w:val="000000"/>
          <w:sz w:val="28"/>
          <w:szCs w:val="28"/>
        </w:rPr>
        <w:t>ипального района Омской области</w:t>
      </w:r>
      <w:r w:rsidR="00000241" w:rsidRPr="005E13BA">
        <w:rPr>
          <w:rFonts w:ascii="Times New Roman" w:hAnsi="Times New Roman" w:cs="Times New Roman"/>
          <w:color w:val="000000"/>
          <w:sz w:val="28"/>
          <w:szCs w:val="28"/>
        </w:rPr>
        <w:t>.</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5E13BA">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5E13BA">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3. 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sidRPr="005E13BA">
        <w:rPr>
          <w:rFonts w:ascii="Times New Roman" w:hAnsi="Times New Roman" w:cs="Times New Roman"/>
          <w:color w:val="000000"/>
          <w:sz w:val="28"/>
          <w:szCs w:val="28"/>
        </w:rPr>
        <w:t xml:space="preserve"> 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3.1.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sidRPr="005E13BA">
        <w:rPr>
          <w:rFonts w:ascii="Times New Roman" w:hAnsi="Times New Roman" w:cs="Times New Roman"/>
          <w:color w:val="000000"/>
          <w:sz w:val="28"/>
          <w:szCs w:val="28"/>
        </w:rPr>
        <w:t xml:space="preserve"> профессиональным программам</w:t>
      </w:r>
      <w:r w:rsidR="00000241" w:rsidRPr="005E13BA">
        <w:rPr>
          <w:rFonts w:ascii="Times New Roman" w:hAnsi="Times New Roman" w:cs="Times New Roman"/>
          <w:color w:val="000000"/>
          <w:sz w:val="28"/>
          <w:szCs w:val="28"/>
        </w:rPr>
        <w:t>.</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sz w:val="28"/>
          <w:szCs w:val="28"/>
        </w:rPr>
        <w:t xml:space="preserve">Называевского </w:t>
      </w:r>
      <w:r w:rsidRPr="005E13BA">
        <w:rPr>
          <w:rFonts w:ascii="Times New Roman" w:hAnsi="Times New Roman" w:cs="Times New Roman"/>
          <w:sz w:val="28"/>
          <w:szCs w:val="28"/>
        </w:rPr>
        <w:t xml:space="preserve">муниципального района Омской области как число социально </w:t>
      </w:r>
      <w:r w:rsidRPr="005E13BA">
        <w:rPr>
          <w:rFonts w:ascii="Times New Roman" w:hAnsi="Times New Roman" w:cs="Times New Roman"/>
          <w:sz w:val="28"/>
          <w:szCs w:val="28"/>
        </w:rPr>
        <w:lastRenderedPageBreak/>
        <w:t>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p w:rsidR="00000241" w:rsidRPr="005E13BA" w:rsidRDefault="00000241" w:rsidP="00C309D2">
      <w:pPr>
        <w:pStyle w:val="HTML"/>
        <w:ind w:firstLine="709"/>
        <w:jc w:val="both"/>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7. Объем финансовых ресурсов, необходимых</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для реализации подпрограммы в целом и по источникам</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финансирования</w:t>
      </w:r>
    </w:p>
    <w:p w:rsidR="00000241" w:rsidRPr="005E13BA" w:rsidRDefault="00000241" w:rsidP="00000241">
      <w:pPr>
        <w:pStyle w:val="HTML"/>
        <w:jc w:val="center"/>
        <w:rPr>
          <w:rFonts w:ascii="Times New Roman" w:hAnsi="Times New Roman" w:cs="Times New Roman"/>
          <w:bCs/>
          <w:sz w:val="28"/>
          <w:szCs w:val="28"/>
        </w:rPr>
      </w:pPr>
    </w:p>
    <w:p w:rsidR="008D4511" w:rsidRPr="005E13BA" w:rsidRDefault="0000024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4B05C1" w:rsidRPr="005E13BA">
        <w:rPr>
          <w:rFonts w:ascii="Times New Roman" w:hAnsi="Times New Roman"/>
          <w:sz w:val="28"/>
          <w:szCs w:val="28"/>
        </w:rPr>
        <w:t>п</w:t>
      </w:r>
      <w:r w:rsidRPr="005E13BA">
        <w:rPr>
          <w:rFonts w:ascii="Times New Roman" w:hAnsi="Times New Roman"/>
          <w:sz w:val="28"/>
          <w:szCs w:val="28"/>
        </w:rPr>
        <w:t xml:space="preserve">одпрограммы составят </w:t>
      </w:r>
      <w:r w:rsidR="005E13BA" w:rsidRPr="005E13BA">
        <w:rPr>
          <w:rFonts w:ascii="Times New Roman" w:eastAsia="Times New Roman" w:hAnsi="Times New Roman"/>
          <w:sz w:val="28"/>
          <w:szCs w:val="24"/>
          <w:lang w:eastAsia="ru-RU"/>
        </w:rPr>
        <w:t>1 340 000,00</w:t>
      </w:r>
      <w:r w:rsidR="008D4511" w:rsidRPr="005E13BA">
        <w:rPr>
          <w:rFonts w:ascii="Times New Roman" w:eastAsia="Times New Roman" w:hAnsi="Times New Roman"/>
          <w:sz w:val="28"/>
          <w:szCs w:val="24"/>
          <w:lang w:eastAsia="ru-RU"/>
        </w:rPr>
        <w:t xml:space="preserve"> рублей в ценах соответствующих лет, в том числе:</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6</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w:t>
      </w:r>
      <w:r w:rsidRPr="005E13BA">
        <w:rPr>
          <w:rFonts w:ascii="Times New Roman" w:eastAsia="Times New Roman" w:hAnsi="Times New Roman"/>
          <w:sz w:val="28"/>
          <w:szCs w:val="24"/>
          <w:lang w:eastAsia="ru-RU"/>
        </w:rPr>
        <w:t>0 000,00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 xml:space="preserve">60 000,00 </w:t>
      </w:r>
      <w:r w:rsidRPr="005E13BA">
        <w:rPr>
          <w:rFonts w:ascii="Times New Roman" w:eastAsia="Times New Roman" w:hAnsi="Times New Roman"/>
          <w:sz w:val="28"/>
          <w:szCs w:val="24"/>
          <w:lang w:eastAsia="ru-RU"/>
        </w:rPr>
        <w:t>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5E13BA" w:rsidRPr="005E13BA">
        <w:rPr>
          <w:rFonts w:ascii="Times New Roman" w:eastAsia="Times New Roman" w:hAnsi="Times New Roman"/>
          <w:sz w:val="28"/>
          <w:szCs w:val="24"/>
          <w:lang w:eastAsia="ru-RU"/>
        </w:rPr>
        <w:t>30 год – 60 000,00 рублей.</w:t>
      </w:r>
    </w:p>
    <w:p w:rsidR="00000241" w:rsidRPr="005E13BA" w:rsidRDefault="00000241" w:rsidP="008D4511">
      <w:pPr>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Pr="005E13BA"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w:t>
      </w:r>
      <w:r w:rsidR="005E13BA">
        <w:rPr>
          <w:rFonts w:ascii="Times New Roman" w:hAnsi="Times New Roman" w:cs="Times New Roman"/>
          <w:color w:val="000000"/>
          <w:sz w:val="28"/>
          <w:szCs w:val="28"/>
        </w:rPr>
        <w:t>25</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6</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7</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8</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9</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5E13BA" w:rsidRPr="00000241" w:rsidRDefault="005E13BA"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E13BA">
        <w:rPr>
          <w:rFonts w:ascii="Times New Roman" w:hAnsi="Times New Roman" w:cs="Times New Roman"/>
          <w:color w:val="000000"/>
          <w:sz w:val="28"/>
          <w:szCs w:val="28"/>
        </w:rPr>
        <w:t>в 20</w:t>
      </w:r>
      <w:r>
        <w:rPr>
          <w:rFonts w:ascii="Times New Roman" w:hAnsi="Times New Roman" w:cs="Times New Roman"/>
          <w:color w:val="000000"/>
          <w:sz w:val="28"/>
          <w:szCs w:val="28"/>
        </w:rPr>
        <w:t>30</w:t>
      </w:r>
      <w:r w:rsidRPr="005E13BA">
        <w:rPr>
          <w:rFonts w:ascii="Times New Roman" w:hAnsi="Times New Roman" w:cs="Times New Roman"/>
          <w:color w:val="000000"/>
          <w:sz w:val="28"/>
          <w:szCs w:val="28"/>
        </w:rPr>
        <w:t xml:space="preserve"> году – на 1 единицу</w:t>
      </w:r>
      <w:r>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Default="00000241" w:rsidP="00000241">
      <w:pPr>
        <w:pStyle w:val="HTML"/>
        <w:ind w:firstLine="709"/>
        <w:jc w:val="both"/>
        <w:rPr>
          <w:rFonts w:ascii="Times New Roman" w:hAnsi="Times New Roman" w:cs="Times New Roman"/>
          <w:color w:val="000000"/>
          <w:sz w:val="28"/>
          <w:szCs w:val="28"/>
        </w:rPr>
      </w:pPr>
    </w:p>
    <w:p w:rsidR="005E13BA" w:rsidRPr="00000241" w:rsidRDefault="005E13BA"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lastRenderedPageBreak/>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1" w:name="RANGE!A1:X356"/>
      <w:bookmarkStart w:id="2" w:name="RANGE!A1:X371"/>
      <w:bookmarkStart w:id="3" w:name="RANGE!A1:X473"/>
      <w:bookmarkStart w:id="4" w:name="RANGE!A1:X486"/>
      <w:bookmarkStart w:id="5" w:name="RANGE!A1:X498"/>
      <w:bookmarkEnd w:id="1"/>
      <w:bookmarkEnd w:id="2"/>
      <w:bookmarkEnd w:id="3"/>
      <w:bookmarkEnd w:id="4"/>
      <w:bookmarkEnd w:id="5"/>
    </w:p>
    <w:tbl>
      <w:tblPr>
        <w:tblW w:w="9355" w:type="dxa"/>
        <w:tblInd w:w="108" w:type="dxa"/>
        <w:tblLook w:val="04A0" w:firstRow="1" w:lastRow="0" w:firstColumn="1" w:lastColumn="0" w:noHBand="0" w:noVBand="1"/>
      </w:tblPr>
      <w:tblGrid>
        <w:gridCol w:w="267"/>
        <w:gridCol w:w="604"/>
        <w:gridCol w:w="295"/>
        <w:gridCol w:w="295"/>
        <w:gridCol w:w="527"/>
        <w:gridCol w:w="433"/>
        <w:gridCol w:w="321"/>
        <w:gridCol w:w="321"/>
        <w:gridCol w:w="321"/>
        <w:gridCol w:w="321"/>
        <w:gridCol w:w="321"/>
        <w:gridCol w:w="321"/>
        <w:gridCol w:w="321"/>
        <w:gridCol w:w="604"/>
        <w:gridCol w:w="387"/>
        <w:gridCol w:w="386"/>
        <w:gridCol w:w="292"/>
        <w:gridCol w:w="292"/>
        <w:gridCol w:w="292"/>
        <w:gridCol w:w="293"/>
        <w:gridCol w:w="293"/>
        <w:gridCol w:w="293"/>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tblGrid>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bookmarkStart w:id="6" w:name="RANGE!A1:X370"/>
            <w:bookmarkStart w:id="7" w:name="RANGE!A1:X382"/>
            <w:bookmarkStart w:id="8" w:name="RANGE!A1:X388"/>
            <w:bookmarkStart w:id="9" w:name="RANGE!A1:X391"/>
            <w:bookmarkStart w:id="10" w:name="RANGE!A1:X440"/>
            <w:bookmarkStart w:id="11" w:name="RANGE!A1:X446"/>
            <w:bookmarkStart w:id="12" w:name="RANGE!A1:X449"/>
            <w:bookmarkStart w:id="13" w:name="RANGE!A1:X461"/>
            <w:bookmarkStart w:id="14" w:name="RANGE!A1:X479"/>
            <w:bookmarkStart w:id="15" w:name="RANGE!A1:X483"/>
            <w:bookmarkStart w:id="16" w:name="RANGE!A1:X513"/>
            <w:bookmarkStart w:id="17" w:name="RANGE!A1:X516"/>
            <w:bookmarkStart w:id="18" w:name="RANGE!A1:X519"/>
            <w:bookmarkStart w:id="19" w:name="RANGE!A1:X528"/>
            <w:bookmarkStart w:id="20" w:name="RANGE!A1:X531"/>
            <w:bookmarkStart w:id="21" w:name="RANGE!A1:X537"/>
            <w:bookmarkStart w:id="22" w:name="RANGE!A1:X540"/>
            <w:bookmarkStart w:id="23" w:name="RANGE!A1:X546"/>
            <w:bookmarkStart w:id="24" w:name="RANGE!A1:V37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Приложение</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к постановлению Администрации муниципального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района от 19.12.2024 № 535</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Приложение  № 7</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vMerge w:val="restart"/>
            <w:tcBorders>
              <w:top w:val="nil"/>
              <w:left w:val="nil"/>
              <w:bottom w:val="nil"/>
              <w:right w:val="nil"/>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 муниципальной программе «Развитие социально-культурной сферы Называевского муниципального района»</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bookmarkStart w:id="25" w:name="_GoBack"/>
            <w:bookmarkEnd w:id="25"/>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7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652" w:type="dxa"/>
            <w:gridSpan w:val="12"/>
            <w:tcBorders>
              <w:top w:val="nil"/>
              <w:left w:val="nil"/>
              <w:bottom w:val="single" w:sz="4" w:space="0" w:color="auto"/>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b/>
                <w:bCs/>
                <w:color w:val="000000"/>
                <w:lang w:eastAsia="ru-RU"/>
              </w:rPr>
            </w:pPr>
            <w:r w:rsidRPr="00510CF5">
              <w:rPr>
                <w:rFonts w:ascii="Times New Roman" w:eastAsia="Times New Roman" w:hAnsi="Times New Roman"/>
                <w:b/>
                <w:bCs/>
                <w:color w:val="000000"/>
                <w:lang w:eastAsia="ru-RU"/>
              </w:rPr>
              <w:t>Структура муниципальной программы "Развитие социально-культурной сферы Называевского муниципального района" на 2020-2026 годы</w:t>
            </w: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b/>
                <w:bCs/>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1" w:type="dxa"/>
            <w:gridSpan w:val="4"/>
            <w:tcBorders>
              <w:top w:val="nil"/>
              <w:left w:val="nil"/>
              <w:bottom w:val="nil"/>
              <w:right w:val="nil"/>
            </w:tcBorders>
            <w:shd w:val="clear" w:color="auto" w:fill="auto"/>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right"/>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п/п</w:t>
            </w:r>
          </w:p>
        </w:tc>
        <w:tc>
          <w:tcPr>
            <w:tcW w:w="3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Наименование показателя</w:t>
            </w:r>
          </w:p>
        </w:tc>
        <w:tc>
          <w:tcPr>
            <w:tcW w:w="1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Срок реализации</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Соисполнитель, исполнитель основного </w:t>
            </w:r>
            <w:r w:rsidRPr="00510CF5">
              <w:rPr>
                <w:rFonts w:ascii="Times New Roman" w:eastAsia="Times New Roman" w:hAnsi="Times New Roman"/>
                <w:color w:val="000000"/>
                <w:lang w:eastAsia="ru-RU"/>
              </w:rPr>
              <w:lastRenderedPageBreak/>
              <w:t>мероприятия,  исполнитель мероприятия*</w:t>
            </w:r>
          </w:p>
        </w:tc>
        <w:tc>
          <w:tcPr>
            <w:tcW w:w="1716" w:type="dxa"/>
            <w:gridSpan w:val="8"/>
            <w:tcBorders>
              <w:top w:val="single" w:sz="4" w:space="0" w:color="auto"/>
              <w:left w:val="nil"/>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Финансовое обеспечение</w:t>
            </w:r>
          </w:p>
        </w:tc>
        <w:tc>
          <w:tcPr>
            <w:tcW w:w="1370" w:type="dxa"/>
            <w:gridSpan w:val="9"/>
            <w:tcBorders>
              <w:top w:val="single" w:sz="4" w:space="0" w:color="auto"/>
              <w:left w:val="single" w:sz="4" w:space="0" w:color="auto"/>
              <w:bottom w:val="single" w:sz="4" w:space="0" w:color="auto"/>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Целевые индикаторы реализации мероприятия (группы мероприятий) муниципальной программы</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80" w:type="dxa"/>
            <w:gridSpan w:val="2"/>
            <w:vMerge/>
            <w:tcBorders>
              <w:top w:val="single" w:sz="4" w:space="0" w:color="auto"/>
              <w:left w:val="single" w:sz="4" w:space="0" w:color="auto"/>
              <w:bottom w:val="single" w:sz="4" w:space="0" w:color="000000"/>
              <w:right w:val="single" w:sz="4" w:space="0" w:color="000000"/>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Источник</w:t>
            </w:r>
          </w:p>
        </w:tc>
        <w:tc>
          <w:tcPr>
            <w:tcW w:w="1525" w:type="dxa"/>
            <w:gridSpan w:val="7"/>
            <w:tcBorders>
              <w:top w:val="single" w:sz="4" w:space="0" w:color="auto"/>
              <w:left w:val="nil"/>
              <w:bottom w:val="single" w:sz="4" w:space="0" w:color="auto"/>
              <w:right w:val="nil"/>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Объем (рублей)</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Наименование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Единица измер</w:t>
            </w:r>
            <w:r w:rsidRPr="00510CF5">
              <w:rPr>
                <w:rFonts w:ascii="Times New Roman" w:eastAsia="Times New Roman" w:hAnsi="Times New Roman"/>
                <w:color w:val="000000"/>
                <w:lang w:eastAsia="ru-RU"/>
              </w:rPr>
              <w:lastRenderedPageBreak/>
              <w:t>ения</w:t>
            </w:r>
          </w:p>
        </w:tc>
        <w:tc>
          <w:tcPr>
            <w:tcW w:w="697" w:type="dxa"/>
            <w:gridSpan w:val="7"/>
            <w:tcBorders>
              <w:top w:val="single" w:sz="4" w:space="0" w:color="auto"/>
              <w:left w:val="nil"/>
              <w:bottom w:val="single" w:sz="4" w:space="0" w:color="auto"/>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Значение</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с (год)</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по (год)</w:t>
            </w: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w:t>
            </w:r>
          </w:p>
        </w:tc>
        <w:tc>
          <w:tcPr>
            <w:tcW w:w="1282" w:type="dxa"/>
            <w:gridSpan w:val="6"/>
            <w:tcBorders>
              <w:top w:val="single" w:sz="4" w:space="0" w:color="auto"/>
              <w:left w:val="nil"/>
              <w:bottom w:val="single" w:sz="4" w:space="0" w:color="auto"/>
              <w:right w:val="nil"/>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 том числе по годам реализации муниципальной программы</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w:t>
            </w:r>
          </w:p>
        </w:tc>
        <w:tc>
          <w:tcPr>
            <w:tcW w:w="565" w:type="dxa"/>
            <w:gridSpan w:val="6"/>
            <w:tcBorders>
              <w:top w:val="single" w:sz="4" w:space="0" w:color="auto"/>
              <w:left w:val="nil"/>
              <w:bottom w:val="single" w:sz="4" w:space="0" w:color="auto"/>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 том числе по годам реализации государственной программы</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2026</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2027</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2029</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2026</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2027</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2028</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2029</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w:t>
            </w:r>
          </w:p>
        </w:tc>
        <w:tc>
          <w:tcPr>
            <w:tcW w:w="379"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2</w:t>
            </w:r>
          </w:p>
        </w:tc>
        <w:tc>
          <w:tcPr>
            <w:tcW w:w="89"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w:t>
            </w:r>
          </w:p>
        </w:tc>
        <w:tc>
          <w:tcPr>
            <w:tcW w:w="91"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w:t>
            </w:r>
          </w:p>
        </w:tc>
        <w:tc>
          <w:tcPr>
            <w:tcW w:w="215"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12</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w:t>
            </w:r>
          </w:p>
        </w:tc>
        <w:tc>
          <w:tcPr>
            <w:tcW w:w="13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15</w:t>
            </w:r>
          </w:p>
        </w:tc>
        <w:tc>
          <w:tcPr>
            <w:tcW w:w="13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95"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9"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18</w:t>
            </w:r>
          </w:p>
        </w:tc>
        <w:tc>
          <w:tcPr>
            <w:tcW w:w="89"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19</w:t>
            </w:r>
          </w:p>
        </w:tc>
        <w:tc>
          <w:tcPr>
            <w:tcW w:w="91"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7"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w:t>
            </w:r>
          </w:p>
        </w:tc>
        <w:tc>
          <w:tcPr>
            <w:tcW w:w="94"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22</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r>
      <w:tr w:rsidR="00510CF5" w:rsidRPr="00510CF5" w:rsidTr="00510CF5">
        <w:trPr>
          <w:trHeight w:val="99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Цель МП - Создание условий для развития социальной и культурной сферы Называевского муниципаль</w:t>
            </w:r>
            <w:r w:rsidRPr="00510CF5">
              <w:rPr>
                <w:rFonts w:ascii="Times New Roman" w:eastAsia="Times New Roman" w:hAnsi="Times New Roman"/>
                <w:color w:val="000000"/>
                <w:lang w:eastAsia="ru-RU"/>
              </w:rPr>
              <w:lastRenderedPageBreak/>
              <w:t>ного района</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Задача 1 МП -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55"/>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Цель подпрограммы "Развитие системы образования в Называевском муниципальном районе" - обеспечение населения Называевского района качественным образованием современного уровня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1 ПП - повышение доступности качественных услуг в сфере общего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w:t>
            </w:r>
            <w:r w:rsidRPr="00510CF5">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 Х </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Х </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9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w:t>
            </w:r>
            <w:r w:rsidRPr="00510CF5">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FF00FF"/>
                <w:lang w:eastAsia="ru-RU"/>
              </w:rPr>
            </w:pPr>
            <w:r w:rsidRPr="00510CF5">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Основное мероприятие: Организация </w:t>
            </w:r>
            <w:r w:rsidRPr="00510CF5">
              <w:rPr>
                <w:rFonts w:ascii="Times New Roman" w:eastAsia="Times New Roman" w:hAnsi="Times New Roman"/>
                <w:lang w:eastAsia="ru-RU"/>
              </w:rPr>
              <w:lastRenderedPageBreak/>
              <w:t>общеобразовательного процесса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Комитет по образованию муни</w:t>
            </w:r>
            <w:r w:rsidRPr="00510CF5">
              <w:rPr>
                <w:rFonts w:ascii="Times New Roman" w:eastAsia="Times New Roman" w:hAnsi="Times New Roman"/>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lastRenderedPageBreak/>
              <w:t>Всего, из них расхо</w:t>
            </w:r>
            <w:r w:rsidRPr="00510CF5">
              <w:rPr>
                <w:rFonts w:ascii="Times New Roman" w:eastAsia="Times New Roman" w:hAnsi="Times New Roman"/>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2 598 016 9</w:t>
            </w:r>
            <w:r w:rsidRPr="00510CF5">
              <w:rPr>
                <w:rFonts w:ascii="Times New Roman" w:eastAsia="Times New Roman" w:hAnsi="Times New Roman"/>
                <w:lang w:eastAsia="ru-RU"/>
              </w:rPr>
              <w:lastRenderedPageBreak/>
              <w:t>64,79</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464 341 126</w:t>
            </w:r>
            <w:r w:rsidRPr="00510CF5">
              <w:rPr>
                <w:rFonts w:ascii="Times New Roman" w:eastAsia="Times New Roman" w:hAnsi="Times New Roman"/>
                <w:lang w:eastAsia="ru-RU"/>
              </w:rPr>
              <w:lastRenderedPageBreak/>
              <w:t>,40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431 604 492</w:t>
            </w:r>
            <w:r w:rsidRPr="00510CF5">
              <w:rPr>
                <w:rFonts w:ascii="Times New Roman" w:eastAsia="Times New Roman" w:hAnsi="Times New Roman"/>
                <w:lang w:eastAsia="ru-RU"/>
              </w:rPr>
              <w:lastRenderedPageBreak/>
              <w:t>,59</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425 517 836</w:t>
            </w:r>
            <w:r w:rsidRPr="00510CF5">
              <w:rPr>
                <w:rFonts w:ascii="Times New Roman" w:eastAsia="Times New Roman" w:hAnsi="Times New Roman"/>
                <w:lang w:eastAsia="ru-RU"/>
              </w:rPr>
              <w:lastRenderedPageBreak/>
              <w:t>,45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425 517 836</w:t>
            </w:r>
            <w:r w:rsidRPr="00510CF5">
              <w:rPr>
                <w:rFonts w:ascii="Times New Roman" w:eastAsia="Times New Roman" w:hAnsi="Times New Roman"/>
                <w:lang w:eastAsia="ru-RU"/>
              </w:rPr>
              <w:lastRenderedPageBreak/>
              <w:t>,45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425 517 836</w:t>
            </w:r>
            <w:r w:rsidRPr="00510CF5">
              <w:rPr>
                <w:rFonts w:ascii="Times New Roman" w:eastAsia="Times New Roman" w:hAnsi="Times New Roman"/>
                <w:lang w:eastAsia="ru-RU"/>
              </w:rPr>
              <w:lastRenderedPageBreak/>
              <w:t>,45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425 517 836</w:t>
            </w:r>
            <w:r w:rsidRPr="00510CF5">
              <w:rPr>
                <w:rFonts w:ascii="Times New Roman" w:eastAsia="Times New Roman" w:hAnsi="Times New Roman"/>
                <w:lang w:eastAsia="ru-RU"/>
              </w:rPr>
              <w:lastRenderedPageBreak/>
              <w:t>,45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1. Налоговых и неналоговых доходов, поступлений неце</w:t>
            </w:r>
            <w:r w:rsidRPr="00510CF5">
              <w:rPr>
                <w:rFonts w:ascii="Times New Roman" w:eastAsia="Times New Roman" w:hAnsi="Times New Roman"/>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442 050 542,79</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106 118 757,40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72 049 167,59</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65 970 654,45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65 970 654,45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65 970 654,45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65 970 654,45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2. Поступлений целевого характ</w:t>
            </w:r>
            <w:r w:rsidRPr="00510CF5">
              <w:rPr>
                <w:rFonts w:ascii="Times New Roman" w:eastAsia="Times New Roman" w:hAnsi="Times New Roman"/>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2 155 966 422,00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358 222 369,00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359 555 325,00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359 547 182,00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359 547 182,00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359 547 182,00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FF00FF"/>
                <w:lang w:eastAsia="ru-RU"/>
              </w:rPr>
            </w:pPr>
            <w:r w:rsidRPr="00510CF5">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Обеспечение выполнения функций учреждений об</w:t>
            </w:r>
            <w:r w:rsidRPr="00510CF5">
              <w:rPr>
                <w:rFonts w:ascii="Times New Roman" w:eastAsia="Times New Roman" w:hAnsi="Times New Roman"/>
                <w:lang w:eastAsia="ru-RU"/>
              </w:rPr>
              <w:lastRenderedPageBreak/>
              <w:t xml:space="preserve">щего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Комитет по образованию муниципального района, муни</w:t>
            </w:r>
            <w:r w:rsidRPr="00510CF5">
              <w:rPr>
                <w:rFonts w:ascii="Times New Roman" w:eastAsia="Times New Roman" w:hAnsi="Times New Roman"/>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419 509 252,25</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99 634 358,86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68 837 789,19</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62 759 276,05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62 759 276,05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62 759 276,05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62 759 276,05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выпускников муниципальных общеобразовательных учреждени</w:t>
            </w:r>
            <w:r w:rsidRPr="00510CF5">
              <w:rPr>
                <w:rFonts w:ascii="Times New Roman" w:eastAsia="Times New Roman" w:hAnsi="Times New Roman"/>
                <w:color w:val="000000"/>
                <w:lang w:eastAsia="ru-RU"/>
              </w:rPr>
              <w:lastRenderedPageBreak/>
              <w:t>й, сдавших единый государственный экзамен по русскому языку и математике, в общей численности выпускников муниципальны</w:t>
            </w:r>
            <w:r w:rsidRPr="00510CF5">
              <w:rPr>
                <w:rFonts w:ascii="Times New Roman" w:eastAsia="Times New Roman" w:hAnsi="Times New Roman"/>
                <w:color w:val="000000"/>
                <w:lang w:eastAsia="ru-RU"/>
              </w:rPr>
              <w:lastRenderedPageBreak/>
              <w:t>х общеобразовательных учреждений, сдававших единый государственный экзамен по данным предметам</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1. Налог</w:t>
            </w:r>
            <w:r w:rsidRPr="00510CF5">
              <w:rPr>
                <w:rFonts w:ascii="Times New Roman" w:eastAsia="Times New Roman" w:hAnsi="Times New Roman"/>
                <w:lang w:eastAsia="ru-RU"/>
              </w:rPr>
              <w:lastRenderedPageBreak/>
              <w:t>овых и неналоговых доходов, поступлений нецелевого характера из о</w:t>
            </w:r>
            <w:r w:rsidRPr="00510CF5">
              <w:rPr>
                <w:rFonts w:ascii="Times New Roman" w:eastAsia="Times New Roman" w:hAnsi="Times New Roman"/>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 xml:space="preserve">419 </w:t>
            </w:r>
            <w:r w:rsidRPr="00510CF5">
              <w:rPr>
                <w:rFonts w:ascii="Times New Roman" w:eastAsia="Times New Roman" w:hAnsi="Times New Roman"/>
                <w:lang w:eastAsia="ru-RU"/>
              </w:rPr>
              <w:lastRenderedPageBreak/>
              <w:t>509 252,25</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99 6</w:t>
            </w:r>
            <w:r w:rsidRPr="00510CF5">
              <w:rPr>
                <w:rFonts w:ascii="Times New Roman" w:eastAsia="Times New Roman" w:hAnsi="Times New Roman"/>
                <w:color w:val="000000"/>
                <w:lang w:eastAsia="ru-RU"/>
              </w:rPr>
              <w:lastRenderedPageBreak/>
              <w:t>34 358,86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68 8</w:t>
            </w:r>
            <w:r w:rsidRPr="00510CF5">
              <w:rPr>
                <w:rFonts w:ascii="Times New Roman" w:eastAsia="Times New Roman" w:hAnsi="Times New Roman"/>
                <w:lang w:eastAsia="ru-RU"/>
              </w:rPr>
              <w:lastRenderedPageBreak/>
              <w:t>37 789,19</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62 7</w:t>
            </w:r>
            <w:r w:rsidRPr="00510CF5">
              <w:rPr>
                <w:rFonts w:ascii="Times New Roman" w:eastAsia="Times New Roman" w:hAnsi="Times New Roman"/>
                <w:lang w:eastAsia="ru-RU"/>
              </w:rPr>
              <w:lastRenderedPageBreak/>
              <w:t>59 276,05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62 7</w:t>
            </w:r>
            <w:r w:rsidRPr="00510CF5">
              <w:rPr>
                <w:rFonts w:ascii="Times New Roman" w:eastAsia="Times New Roman" w:hAnsi="Times New Roman"/>
                <w:lang w:eastAsia="ru-RU"/>
              </w:rPr>
              <w:lastRenderedPageBreak/>
              <w:t>59 276,05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62 7</w:t>
            </w:r>
            <w:r w:rsidRPr="00510CF5">
              <w:rPr>
                <w:rFonts w:ascii="Times New Roman" w:eastAsia="Times New Roman" w:hAnsi="Times New Roman"/>
                <w:lang w:eastAsia="ru-RU"/>
              </w:rPr>
              <w:lastRenderedPageBreak/>
              <w:t>59 276,05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62 7</w:t>
            </w:r>
            <w:r w:rsidRPr="00510CF5">
              <w:rPr>
                <w:rFonts w:ascii="Times New Roman" w:eastAsia="Times New Roman" w:hAnsi="Times New Roman"/>
                <w:lang w:eastAsia="ru-RU"/>
              </w:rPr>
              <w:lastRenderedPageBreak/>
              <w:t>59 276,05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5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2. Поступлений целевого характера из областного </w:t>
            </w:r>
            <w:r w:rsidRPr="00510CF5">
              <w:rPr>
                <w:rFonts w:ascii="Times New Roman" w:eastAsia="Times New Roman" w:hAnsi="Times New Roman"/>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2. Обеспечение государственных гарантий реализации прав на получение общедоступного </w:t>
            </w:r>
            <w:r w:rsidRPr="00510CF5">
              <w:rPr>
                <w:rFonts w:ascii="Times New Roman" w:eastAsia="Times New Roman" w:hAnsi="Times New Roman"/>
                <w:lang w:eastAsia="ru-RU"/>
              </w:rPr>
              <w:lastRenderedPageBreak/>
              <w:t>и бесплатного дошкольного образования в муниципальных дошкольных образовательных организациях, общедоступного и бес</w:t>
            </w:r>
            <w:r w:rsidRPr="00510CF5">
              <w:rPr>
                <w:rFonts w:ascii="Times New Roman" w:eastAsia="Times New Roman" w:hAnsi="Times New Roman"/>
                <w:lang w:eastAsia="ru-RU"/>
              </w:rPr>
              <w:lastRenderedPageBreak/>
              <w:t>платного дошкольного, начального общего, основного общего, среднего общего образования в муниципальных общеобра</w:t>
            </w:r>
            <w:r w:rsidRPr="00510CF5">
              <w:rPr>
                <w:rFonts w:ascii="Times New Roman" w:eastAsia="Times New Roman" w:hAnsi="Times New Roman"/>
                <w:lang w:eastAsia="ru-RU"/>
              </w:rPr>
              <w:lastRenderedPageBreak/>
              <w:t>зовательных организациях, обеспечение дополнительного образования детей в муниципальных общеобразовательных организац</w:t>
            </w:r>
            <w:r w:rsidRPr="00510CF5">
              <w:rPr>
                <w:rFonts w:ascii="Times New Roman" w:eastAsia="Times New Roman" w:hAnsi="Times New Roman"/>
                <w:lang w:eastAsia="ru-RU"/>
              </w:rPr>
              <w:lastRenderedPageBreak/>
              <w:t xml:space="preserve">иях посредством предоставления субвенций местным бюджетам, включая расходы на оплату труда, приобретение учебников </w:t>
            </w:r>
            <w:r w:rsidRPr="00510CF5">
              <w:rPr>
                <w:rFonts w:ascii="Times New Roman" w:eastAsia="Times New Roman" w:hAnsi="Times New Roman"/>
                <w:lang w:eastAsia="ru-RU"/>
              </w:rPr>
              <w:lastRenderedPageBreak/>
              <w:t>и учебных пособий, средств обучения, игр, игрушек (за исключением расходов на содержание зданий и оплату коммуналь</w:t>
            </w:r>
            <w:r w:rsidRPr="00510CF5">
              <w:rPr>
                <w:rFonts w:ascii="Times New Roman" w:eastAsia="Times New Roman" w:hAnsi="Times New Roman"/>
                <w:lang w:eastAsia="ru-RU"/>
              </w:rPr>
              <w:lastRenderedPageBreak/>
              <w:t>ных услуг)</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358 543 948,00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w:t>
            </w:r>
            <w:r w:rsidRPr="00510CF5">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510CF5">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63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358 543 948,00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3 Обеспечение выплаты компенсации род</w:t>
            </w:r>
            <w:r w:rsidRPr="00510CF5">
              <w:rPr>
                <w:rFonts w:ascii="Times New Roman" w:eastAsia="Times New Roman" w:hAnsi="Times New Roman"/>
                <w:color w:val="333300"/>
                <w:lang w:eastAsia="ru-RU"/>
              </w:rPr>
              <w:lastRenderedPageBreak/>
              <w:t>ительской платы за присмотр и уход за детьми в муниципальных дошкольных образовательных организациях, общеобразовательн</w:t>
            </w:r>
            <w:r w:rsidRPr="00510CF5">
              <w:rPr>
                <w:rFonts w:ascii="Times New Roman" w:eastAsia="Times New Roman" w:hAnsi="Times New Roman"/>
                <w:color w:val="333300"/>
                <w:lang w:eastAsia="ru-RU"/>
              </w:rPr>
              <w:lastRenderedPageBreak/>
              <w:t>ых организациях, организациях дополнительного образования, реализующих образовательные  программы дошкольного образо</w:t>
            </w:r>
            <w:r w:rsidRPr="00510CF5">
              <w:rPr>
                <w:rFonts w:ascii="Times New Roman" w:eastAsia="Times New Roman" w:hAnsi="Times New Roman"/>
                <w:color w:val="333300"/>
                <w:lang w:eastAsia="ru-RU"/>
              </w:rPr>
              <w:lastRenderedPageBreak/>
              <w:t>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5 899 792,00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детей в возрасте от 2 до 7 лет, получающих дошкольн</w:t>
            </w:r>
            <w:r w:rsidRPr="00510CF5">
              <w:rPr>
                <w:rFonts w:ascii="Times New Roman" w:eastAsia="Times New Roman" w:hAnsi="Times New Roman"/>
                <w:color w:val="000000"/>
                <w:lang w:eastAsia="ru-RU"/>
              </w:rPr>
              <w:lastRenderedPageBreak/>
              <w:t>ую образовательную услугу в муниципальных образовательных учреждениях дошкольного образования, организациях различ</w:t>
            </w:r>
            <w:r w:rsidRPr="00510CF5">
              <w:rPr>
                <w:rFonts w:ascii="Times New Roman" w:eastAsia="Times New Roman" w:hAnsi="Times New Roman"/>
                <w:color w:val="000000"/>
                <w:lang w:eastAsia="ru-RU"/>
              </w:rPr>
              <w:lastRenderedPageBreak/>
              <w:t>ной организационно-правовой формы и формы собственности, от числа заявившихся на получение услуги.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1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1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5 899 792,00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1 003 234,00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4. Организация горячего питания обучающихся в муниципальных общео</w:t>
            </w:r>
            <w:r w:rsidRPr="00510CF5">
              <w:rPr>
                <w:rFonts w:ascii="Times New Roman" w:eastAsia="Times New Roman" w:hAnsi="Times New Roman"/>
                <w:lang w:eastAsia="ru-RU"/>
              </w:rPr>
              <w:lastRenderedPageBreak/>
              <w:t>бразовательных организациях (обеспечение готовой употреблению пищевой продукцией)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w:t>
            </w:r>
            <w:r w:rsidRPr="00510CF5">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13 213 750,00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Достигнута доля обучающихся, получающих основное общее, среднее общее образо</w:t>
            </w:r>
            <w:r w:rsidRPr="00510CF5">
              <w:rPr>
                <w:rFonts w:ascii="Times New Roman" w:eastAsia="Times New Roman" w:hAnsi="Times New Roman"/>
                <w:lang w:eastAsia="ru-RU"/>
              </w:rPr>
              <w:lastRenderedPageBreak/>
              <w:t>вание в муниципальных общеобразовательных организациях, обеспечиваемых горячим питанием (готовой к употреблению пи</w:t>
            </w:r>
            <w:r w:rsidRPr="00510CF5">
              <w:rPr>
                <w:rFonts w:ascii="Times New Roman" w:eastAsia="Times New Roman" w:hAnsi="Times New Roman"/>
                <w:lang w:eastAsia="ru-RU"/>
              </w:rPr>
              <w:lastRenderedPageBreak/>
              <w:t>щевой продукцией) за счет субсидии на организацию горячего питания обучающихся в муниципальных общеобразовате</w:t>
            </w:r>
            <w:r w:rsidRPr="00510CF5">
              <w:rPr>
                <w:rFonts w:ascii="Times New Roman" w:eastAsia="Times New Roman" w:hAnsi="Times New Roman"/>
                <w:lang w:eastAsia="ru-RU"/>
              </w:rPr>
              <w:lastRenderedPageBreak/>
              <w:t>льных организациях (обеспечение готовой к употреблению пищевой продукцией), в общей численности обучающихся, получа</w:t>
            </w:r>
            <w:r w:rsidRPr="00510CF5">
              <w:rPr>
                <w:rFonts w:ascii="Times New Roman" w:eastAsia="Times New Roman" w:hAnsi="Times New Roman"/>
                <w:lang w:eastAsia="ru-RU"/>
              </w:rPr>
              <w:lastRenderedPageBreak/>
              <w:t xml:space="preserve">ющих основное общее, среднее общее образование в муниципальных общеобразовательных организациях, проживающих в </w:t>
            </w:r>
            <w:r w:rsidRPr="00510CF5">
              <w:rPr>
                <w:rFonts w:ascii="Times New Roman" w:eastAsia="Times New Roman" w:hAnsi="Times New Roman"/>
                <w:lang w:eastAsia="ru-RU"/>
              </w:rPr>
              <w:lastRenderedPageBreak/>
              <w:t>семьях, в которых средний доход на каждого члена семьи ниже полуторной величины прожиточного минимума в Омско</w:t>
            </w:r>
            <w:r w:rsidRPr="00510CF5">
              <w:rPr>
                <w:rFonts w:ascii="Times New Roman" w:eastAsia="Times New Roman" w:hAnsi="Times New Roman"/>
                <w:lang w:eastAsia="ru-RU"/>
              </w:rPr>
              <w:lastRenderedPageBreak/>
              <w:t>й области в расчете на душу населения, определенной по данным органов местного самоуправления муниципального обр</w:t>
            </w:r>
            <w:r w:rsidRPr="00510CF5">
              <w:rPr>
                <w:rFonts w:ascii="Times New Roman" w:eastAsia="Times New Roman" w:hAnsi="Times New Roman"/>
                <w:lang w:eastAsia="ru-RU"/>
              </w:rPr>
              <w:lastRenderedPageBreak/>
              <w:t>азования городской округ город Омск Омской области и муниципальных районов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64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w:t>
            </w:r>
            <w:r w:rsidRPr="00510CF5">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13 213 750</w:t>
            </w:r>
            <w:r w:rsidRPr="00510CF5">
              <w:rPr>
                <w:rFonts w:ascii="Times New Roman" w:eastAsia="Times New Roman" w:hAnsi="Times New Roman"/>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2 562 750,</w:t>
            </w:r>
            <w:r w:rsidRPr="00510CF5">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2 562 750,</w:t>
            </w:r>
            <w:r w:rsidRPr="00510CF5">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2 562 750,</w:t>
            </w:r>
            <w:r w:rsidRPr="00510CF5">
              <w:rPr>
                <w:rFonts w:ascii="Times New Roman" w:eastAsia="Times New Roman" w:hAnsi="Times New Roman"/>
                <w:color w:val="3333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2 562 750,</w:t>
            </w:r>
            <w:r w:rsidRPr="00510CF5">
              <w:rPr>
                <w:rFonts w:ascii="Times New Roman" w:eastAsia="Times New Roman" w:hAnsi="Times New Roman"/>
                <w:color w:val="3333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2 562 750,</w:t>
            </w:r>
            <w:r w:rsidRPr="00510CF5">
              <w:rPr>
                <w:rFonts w:ascii="Times New Roman" w:eastAsia="Times New Roman" w:hAnsi="Times New Roman"/>
                <w:color w:val="3333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64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w:t>
            </w:r>
            <w:r w:rsidRPr="00510CF5">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5. Обе</w:t>
            </w:r>
            <w:r w:rsidRPr="00510CF5">
              <w:rPr>
                <w:rFonts w:ascii="Times New Roman" w:eastAsia="Times New Roman" w:hAnsi="Times New Roman"/>
                <w:color w:val="333300"/>
                <w:lang w:eastAsia="ru-RU"/>
              </w:rPr>
              <w:lastRenderedPageBreak/>
              <w:t>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w:t>
            </w:r>
            <w:r w:rsidRPr="00510CF5">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w:t>
            </w:r>
            <w:r w:rsidRPr="00510CF5">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 xml:space="preserve">1 000 </w:t>
            </w:r>
            <w:r w:rsidRPr="00510CF5">
              <w:rPr>
                <w:rFonts w:ascii="Times New Roman" w:eastAsia="Times New Roman" w:hAnsi="Times New Roman"/>
                <w:lang w:eastAsia="ru-RU"/>
              </w:rPr>
              <w:lastRenderedPageBreak/>
              <w:t>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1 000 </w:t>
            </w:r>
            <w:r w:rsidRPr="00510CF5">
              <w:rPr>
                <w:rFonts w:ascii="Times New Roman" w:eastAsia="Times New Roman" w:hAnsi="Times New Roman"/>
                <w:color w:val="333300"/>
                <w:lang w:eastAsia="ru-RU"/>
              </w:rPr>
              <w:lastRenderedPageBreak/>
              <w:t>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w:t>
            </w:r>
            <w:r w:rsidRPr="00510CF5">
              <w:rPr>
                <w:rFonts w:ascii="Times New Roman" w:eastAsia="Times New Roman" w:hAnsi="Times New Roman"/>
                <w:color w:val="000000"/>
                <w:lang w:eastAsia="ru-RU"/>
              </w:rPr>
              <w:lastRenderedPageBreak/>
              <w:t xml:space="preserve">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w:t>
            </w:r>
            <w:r w:rsidRPr="00510CF5">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1 000 000,00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1 000 000,00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2. Поступлений </w:t>
            </w:r>
            <w:r w:rsidRPr="00510CF5">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Мероприятие 6. Исполнение судебных актов, </w:t>
            </w:r>
            <w:r w:rsidRPr="00510CF5">
              <w:rPr>
                <w:rFonts w:ascii="Times New Roman" w:eastAsia="Times New Roman" w:hAnsi="Times New Roman"/>
                <w:color w:val="333300"/>
                <w:lang w:eastAsia="ru-RU"/>
              </w:rPr>
              <w:lastRenderedPageBreak/>
              <w:t>предусматривающих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w:t>
            </w:r>
            <w:r w:rsidRPr="00510CF5">
              <w:rPr>
                <w:rFonts w:ascii="Times New Roman" w:eastAsia="Times New Roman" w:hAnsi="Times New Roman"/>
                <w:color w:val="333300"/>
                <w:lang w:eastAsia="ru-RU"/>
              </w:rPr>
              <w:lastRenderedPageBreak/>
              <w:t>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Всего, из них расходы за </w:t>
            </w:r>
            <w:r w:rsidRPr="00510CF5">
              <w:rPr>
                <w:rFonts w:ascii="Times New Roman" w:eastAsia="Times New Roman" w:hAnsi="Times New Roman"/>
                <w:color w:val="3333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w:t>
            </w:r>
            <w:r w:rsidRPr="00510CF5">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2. Поступлений целевого характера </w:t>
            </w:r>
            <w:r w:rsidRPr="00510CF5">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7. Организация бесплатного горячего питания обучающихся, </w:t>
            </w:r>
            <w:r w:rsidRPr="00510CF5">
              <w:rPr>
                <w:rFonts w:ascii="Times New Roman" w:eastAsia="Times New Roman" w:hAnsi="Times New Roman"/>
                <w:lang w:eastAsia="ru-RU"/>
              </w:rPr>
              <w:lastRenderedPageBreak/>
              <w:t>получающих начальное общее образование в государственных и муниципальных образовательных организациях (организация бес</w:t>
            </w:r>
            <w:r w:rsidRPr="00510CF5">
              <w:rPr>
                <w:rFonts w:ascii="Times New Roman" w:eastAsia="Times New Roman" w:hAnsi="Times New Roman"/>
                <w:lang w:eastAsia="ru-RU"/>
              </w:rPr>
              <w:lastRenderedPageBreak/>
              <w:t>платного горячего питания обучающихся, получающих начальное общее образование в муниципальных образовательных органи</w:t>
            </w:r>
            <w:r w:rsidRPr="00510CF5">
              <w:rPr>
                <w:rFonts w:ascii="Times New Roman" w:eastAsia="Times New Roman" w:hAnsi="Times New Roman"/>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w:t>
            </w:r>
            <w:r w:rsidRPr="00510CF5">
              <w:rPr>
                <w:rFonts w:ascii="Times New Roman" w:eastAsia="Times New Roman" w:hAnsi="Times New Roman"/>
                <w:color w:val="333300"/>
                <w:lang w:eastAsia="ru-RU"/>
              </w:rPr>
              <w:lastRenderedPageBreak/>
              <w:t>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3 735 126,00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622 521,00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обучающихся, получающих начальное общее образование в государствен</w:t>
            </w:r>
            <w:r w:rsidRPr="00510CF5">
              <w:rPr>
                <w:rFonts w:ascii="Times New Roman" w:eastAsia="Times New Roman" w:hAnsi="Times New Roman"/>
                <w:lang w:eastAsia="ru-RU"/>
              </w:rPr>
              <w:lastRenderedPageBreak/>
              <w:t>ных и муниципальных образовательных организациях, получающих бесплатное горячее питание, к общему количеству обу</w:t>
            </w:r>
            <w:r w:rsidRPr="00510CF5">
              <w:rPr>
                <w:rFonts w:ascii="Times New Roman" w:eastAsia="Times New Roman" w:hAnsi="Times New Roman"/>
                <w:lang w:eastAsia="ru-RU"/>
              </w:rPr>
              <w:lastRenderedPageBreak/>
              <w:t>чающихся, получающих начальное общее образование в муниципальных образовательных организациях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w:t>
            </w:r>
            <w:r w:rsidRPr="00510CF5">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 xml:space="preserve">3 735 </w:t>
            </w:r>
            <w:r w:rsidRPr="00510CF5">
              <w:rPr>
                <w:rFonts w:ascii="Times New Roman" w:eastAsia="Times New Roman" w:hAnsi="Times New Roman"/>
                <w:lang w:eastAsia="ru-RU"/>
              </w:rPr>
              <w:lastRenderedPageBreak/>
              <w:t>126,00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622 52</w:t>
            </w:r>
            <w:r w:rsidRPr="00510CF5">
              <w:rPr>
                <w:rFonts w:ascii="Times New Roman" w:eastAsia="Times New Roman" w:hAnsi="Times New Roman"/>
                <w:color w:val="333300"/>
                <w:lang w:eastAsia="ru-RU"/>
              </w:rPr>
              <w:lastRenderedPageBreak/>
              <w:t>1,00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w:t>
            </w:r>
            <w:r w:rsidRPr="00510CF5">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2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8. Ежемесячное денежное вознаграждение за классное руководство педагогическим работника</w:t>
            </w:r>
            <w:r w:rsidRPr="00510CF5">
              <w:rPr>
                <w:rFonts w:ascii="Times New Roman" w:eastAsia="Times New Roman" w:hAnsi="Times New Roman"/>
                <w:lang w:eastAsia="ru-RU"/>
              </w:rPr>
              <w:lastRenderedPageBreak/>
              <w:t>м государственных и муниципальных образовательных организаций, реализующих образовательные программы начальног</w:t>
            </w:r>
            <w:r w:rsidRPr="00510CF5">
              <w:rPr>
                <w:rFonts w:ascii="Times New Roman" w:eastAsia="Times New Roman" w:hAnsi="Times New Roman"/>
                <w:lang w:eastAsia="ru-RU"/>
              </w:rPr>
              <w:lastRenderedPageBreak/>
              <w:t>о общего образования, образовательные программы основного общего образования, образовательные программы средне</w:t>
            </w:r>
            <w:r w:rsidRPr="00510CF5">
              <w:rPr>
                <w:rFonts w:ascii="Times New Roman" w:eastAsia="Times New Roman" w:hAnsi="Times New Roman"/>
                <w:lang w:eastAsia="ru-RU"/>
              </w:rPr>
              <w:lastRenderedPageBreak/>
              <w:t>го общего образования (ежемесячное денежное вознаграждение за классное руководство педагогическим работникам мун</w:t>
            </w:r>
            <w:r w:rsidRPr="00510CF5">
              <w:rPr>
                <w:rFonts w:ascii="Times New Roman" w:eastAsia="Times New Roman" w:hAnsi="Times New Roman"/>
                <w:lang w:eastAsia="ru-RU"/>
              </w:rPr>
              <w:lastRenderedPageBreak/>
              <w:t>иципальных образовательных организаций Омской области, реализующих образовательные программы начального об</w:t>
            </w:r>
            <w:r w:rsidRPr="00510CF5">
              <w:rPr>
                <w:rFonts w:ascii="Times New Roman" w:eastAsia="Times New Roman" w:hAnsi="Times New Roman"/>
                <w:lang w:eastAsia="ru-RU"/>
              </w:rPr>
              <w:lastRenderedPageBreak/>
              <w:t>щего, основного общего и среднего общего образования, в том числе адаптированные основные общеобразовательные про</w:t>
            </w:r>
            <w:r w:rsidRPr="00510CF5">
              <w:rPr>
                <w:rFonts w:ascii="Times New Roman" w:eastAsia="Times New Roman" w:hAnsi="Times New Roman"/>
                <w:lang w:eastAsia="ru-RU"/>
              </w:rPr>
              <w:lastRenderedPageBreak/>
              <w:t>граммы)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педагогических работников образовательных организаций, получивших ежемесячное денежное вознаг</w:t>
            </w:r>
            <w:r w:rsidRPr="00510CF5">
              <w:rPr>
                <w:rFonts w:ascii="Times New Roman" w:eastAsia="Times New Roman" w:hAnsi="Times New Roman"/>
                <w:color w:val="000000"/>
                <w:lang w:eastAsia="ru-RU"/>
              </w:rPr>
              <w:lastRenderedPageBreak/>
              <w:t>раждение за классное руководство (из расчета 5 тыс. рублей в месяц с учетом страховых взносов в государственные внебюдже</w:t>
            </w:r>
            <w:r w:rsidRPr="00510CF5">
              <w:rPr>
                <w:rFonts w:ascii="Times New Roman" w:eastAsia="Times New Roman" w:hAnsi="Times New Roman"/>
                <w:color w:val="000000"/>
                <w:lang w:eastAsia="ru-RU"/>
              </w:rPr>
              <w:lastRenderedPageBreak/>
              <w:t xml:space="preserve">тные фонды, а также районных коэффициентов и процентных надбавок), в общей численности педагогических работников </w:t>
            </w:r>
            <w:r w:rsidRPr="00510CF5">
              <w:rPr>
                <w:rFonts w:ascii="Times New Roman" w:eastAsia="Times New Roman" w:hAnsi="Times New Roman"/>
                <w:color w:val="000000"/>
                <w:lang w:eastAsia="ru-RU"/>
              </w:rPr>
              <w:lastRenderedPageBreak/>
              <w:t>такой категории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46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w:t>
            </w:r>
            <w:r w:rsidRPr="00510CF5">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9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2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9. Компенсация за питание детям -инвалидам, обучающи</w:t>
            </w:r>
            <w:r w:rsidRPr="00510CF5">
              <w:rPr>
                <w:rFonts w:ascii="Times New Roman" w:eastAsia="Times New Roman" w:hAnsi="Times New Roman"/>
                <w:color w:val="333300"/>
                <w:lang w:eastAsia="ru-RU"/>
              </w:rPr>
              <w:lastRenderedPageBreak/>
              <w:t xml:space="preserve">мся на дому и имеющих ограниченные возможности здоровья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w:t>
            </w:r>
            <w:r w:rsidRPr="00510CF5">
              <w:rPr>
                <w:rFonts w:ascii="Times New Roman" w:eastAsia="Times New Roman" w:hAnsi="Times New Roman"/>
                <w:color w:val="333300"/>
                <w:lang w:eastAsia="ru-RU"/>
              </w:rPr>
              <w:lastRenderedPageBreak/>
              <w:t>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785 300,00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на компенсацию за питание детей-  инвалидов, </w:t>
            </w:r>
            <w:r w:rsidRPr="00510CF5">
              <w:rPr>
                <w:rFonts w:ascii="Times New Roman" w:eastAsia="Times New Roman" w:hAnsi="Times New Roman"/>
                <w:color w:val="000000"/>
                <w:lang w:eastAsia="ru-RU"/>
              </w:rPr>
              <w:lastRenderedPageBreak/>
              <w:t xml:space="preserve">обучающимся на дому и имеющих ограниченные возможности здоровья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w:t>
            </w:r>
            <w:r w:rsidRPr="00510CF5">
              <w:rPr>
                <w:rFonts w:ascii="Times New Roman" w:eastAsia="Times New Roman" w:hAnsi="Times New Roman"/>
                <w:color w:val="333300"/>
                <w:lang w:eastAsia="ru-RU"/>
              </w:rPr>
              <w:lastRenderedPageBreak/>
              <w:t>ых и неналоговых доходов, поступлений нецелевого характера из об</w:t>
            </w:r>
            <w:r w:rsidRPr="00510CF5">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785 3</w:t>
            </w:r>
            <w:r w:rsidRPr="00510CF5">
              <w:rPr>
                <w:rFonts w:ascii="Times New Roman" w:eastAsia="Times New Roman" w:hAnsi="Times New Roman"/>
                <w:lang w:eastAsia="ru-RU"/>
              </w:rPr>
              <w:lastRenderedPageBreak/>
              <w:t>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785 3</w:t>
            </w:r>
            <w:r w:rsidRPr="00510CF5">
              <w:rPr>
                <w:rFonts w:ascii="Times New Roman" w:eastAsia="Times New Roman" w:hAnsi="Times New Roman"/>
                <w:color w:val="333300"/>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7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w:t>
            </w:r>
            <w:r w:rsidRPr="00510CF5">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10. Ремонт зданий, установка систем и оборудования пожарной и об</w:t>
            </w:r>
            <w:r w:rsidRPr="00510CF5">
              <w:rPr>
                <w:rFonts w:ascii="Times New Roman" w:eastAsia="Times New Roman" w:hAnsi="Times New Roman"/>
                <w:color w:val="333300"/>
                <w:lang w:eastAsia="ru-RU"/>
              </w:rPr>
              <w:lastRenderedPageBreak/>
              <w:t>щей безопасности в муниципальных 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w:t>
            </w:r>
            <w:r w:rsidRPr="00510CF5">
              <w:rPr>
                <w:rFonts w:ascii="Times New Roman" w:eastAsia="Times New Roman" w:hAnsi="Times New Roman"/>
                <w:color w:val="333300"/>
                <w:lang w:eastAsia="ru-RU"/>
              </w:rPr>
              <w:lastRenderedPageBreak/>
              <w:t>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 муниципальных образовательных организациях проведены мероприятия по ремонт</w:t>
            </w:r>
            <w:r w:rsidRPr="00510CF5">
              <w:rPr>
                <w:rFonts w:ascii="Times New Roman" w:eastAsia="Times New Roman" w:hAnsi="Times New Roman"/>
                <w:color w:val="000000"/>
                <w:lang w:eastAsia="ru-RU"/>
              </w:rPr>
              <w:lastRenderedPageBreak/>
              <w:t xml:space="preserve">у зданий, установке систем оборудования 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0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1. Налоговых и неналоговых </w:t>
            </w:r>
            <w:r w:rsidRPr="00510CF5">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510CF5">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Муниципальными образовательными организац</w:t>
            </w:r>
            <w:r w:rsidRPr="00510CF5">
              <w:rPr>
                <w:rFonts w:ascii="Times New Roman" w:eastAsia="Times New Roman" w:hAnsi="Times New Roman"/>
                <w:color w:val="000000"/>
                <w:lang w:eastAsia="ru-RU"/>
              </w:rPr>
              <w:lastRenderedPageBreak/>
              <w:t>иями получено положительное заключение государственной экспертизы проектной документации, содержащее оценку дос</w:t>
            </w:r>
            <w:r w:rsidRPr="00510CF5">
              <w:rPr>
                <w:rFonts w:ascii="Times New Roman" w:eastAsia="Times New Roman" w:hAnsi="Times New Roman"/>
                <w:color w:val="000000"/>
                <w:lang w:eastAsia="ru-RU"/>
              </w:rPr>
              <w:lastRenderedPageBreak/>
              <w:t>товерности определения сметной стоимости объекта капитального строительства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2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11. Материально-техническое оснащение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муниципальных образовательных организаций Называевского муниципального района Омской области, в которых про</w:t>
            </w:r>
            <w:r w:rsidRPr="00510CF5">
              <w:rPr>
                <w:rFonts w:ascii="Times New Roman" w:eastAsia="Times New Roman" w:hAnsi="Times New Roman"/>
                <w:color w:val="000000"/>
                <w:lang w:eastAsia="ru-RU"/>
              </w:rPr>
              <w:lastRenderedPageBreak/>
              <w:t>ведены мероприятия по материально-техническому оснащению за счет средств субсидии на материально-</w:t>
            </w:r>
            <w:r w:rsidRPr="00510CF5">
              <w:rPr>
                <w:rFonts w:ascii="Times New Roman" w:eastAsia="Times New Roman" w:hAnsi="Times New Roman"/>
                <w:color w:val="000000"/>
                <w:lang w:eastAsia="ru-RU"/>
              </w:rPr>
              <w:lastRenderedPageBreak/>
              <w:t>техническое оснащение муниципальных образовательных организаций, предоставленных Называевскому муниципальному району</w:t>
            </w:r>
            <w:r w:rsidRPr="00510CF5">
              <w:rPr>
                <w:rFonts w:ascii="Times New Roman" w:eastAsia="Times New Roman" w:hAnsi="Times New Roman"/>
                <w:color w:val="000000"/>
                <w:lang w:eastAsia="ru-RU"/>
              </w:rPr>
              <w:lastRenderedPageBreak/>
              <w:t>, в общем количестве муниципальных образовательных организаций Называевского района,  которым предоставлены сре</w:t>
            </w:r>
            <w:r w:rsidRPr="00510CF5">
              <w:rPr>
                <w:rFonts w:ascii="Times New Roman" w:eastAsia="Times New Roman" w:hAnsi="Times New Roman"/>
                <w:color w:val="000000"/>
                <w:lang w:eastAsia="ru-RU"/>
              </w:rPr>
              <w:lastRenderedPageBreak/>
              <w:t>дства указанных субсидий на соответствующие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0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w:t>
            </w:r>
            <w:r w:rsidRPr="00510CF5">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24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12. Предоставление дополнительных мер социальной под</w:t>
            </w:r>
            <w:r w:rsidRPr="00510CF5">
              <w:rPr>
                <w:rFonts w:ascii="Times New Roman" w:eastAsia="Times New Roman" w:hAnsi="Times New Roman"/>
                <w:lang w:eastAsia="ru-RU"/>
              </w:rPr>
              <w:lastRenderedPageBreak/>
              <w:t>держки членам семей участников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w:t>
            </w:r>
            <w:r w:rsidRPr="00510CF5">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36 644,40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6 107,40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Достигнута доля обучающихся в муниципальных образовательных </w:t>
            </w:r>
            <w:r w:rsidRPr="00510CF5">
              <w:rPr>
                <w:rFonts w:ascii="Times New Roman" w:eastAsia="Times New Roman" w:hAnsi="Times New Roman"/>
                <w:lang w:eastAsia="ru-RU"/>
              </w:rPr>
              <w:lastRenderedPageBreak/>
              <w:t>организациях, являющихся членами семей участников специальной военной операции, которые предусмотрены Указом Губ</w:t>
            </w:r>
            <w:r w:rsidRPr="00510CF5">
              <w:rPr>
                <w:rFonts w:ascii="Times New Roman" w:eastAsia="Times New Roman" w:hAnsi="Times New Roman"/>
                <w:lang w:eastAsia="ru-RU"/>
              </w:rPr>
              <w:lastRenderedPageBreak/>
              <w:t>ернатора Омской области от 3 августа 2023 года N 181"Об установлении дополнительных мер поддержки и помощи для уча</w:t>
            </w:r>
            <w:r w:rsidRPr="00510CF5">
              <w:rPr>
                <w:rFonts w:ascii="Times New Roman" w:eastAsia="Times New Roman" w:hAnsi="Times New Roman"/>
                <w:lang w:eastAsia="ru-RU"/>
              </w:rPr>
              <w:lastRenderedPageBreak/>
              <w:t>стников специальной военной операции и членов их семей на территории Омской области", обеспеченных дополнительн</w:t>
            </w:r>
            <w:r w:rsidRPr="00510CF5">
              <w:rPr>
                <w:rFonts w:ascii="Times New Roman" w:eastAsia="Times New Roman" w:hAnsi="Times New Roman"/>
                <w:lang w:eastAsia="ru-RU"/>
              </w:rPr>
              <w:lastRenderedPageBreak/>
              <w:t>ыми мерами социальной поддержки членам семей таких граждан, к общему количеству обучающихся в муниципальных обр</w:t>
            </w:r>
            <w:r w:rsidRPr="00510CF5">
              <w:rPr>
                <w:rFonts w:ascii="Times New Roman" w:eastAsia="Times New Roman" w:hAnsi="Times New Roman"/>
                <w:lang w:eastAsia="ru-RU"/>
              </w:rPr>
              <w:lastRenderedPageBreak/>
              <w:t>азовательных организациях,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w:t>
            </w:r>
            <w:r w:rsidRPr="00510CF5">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510CF5">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36 6</w:t>
            </w:r>
            <w:r w:rsidRPr="00510CF5">
              <w:rPr>
                <w:rFonts w:ascii="Times New Roman" w:eastAsia="Times New Roman" w:hAnsi="Times New Roman"/>
                <w:lang w:eastAsia="ru-RU"/>
              </w:rPr>
              <w:lastRenderedPageBreak/>
              <w:t>44,40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6 10</w:t>
            </w:r>
            <w:r w:rsidRPr="00510CF5">
              <w:rPr>
                <w:rFonts w:ascii="Times New Roman" w:eastAsia="Times New Roman" w:hAnsi="Times New Roman"/>
                <w:color w:val="000000"/>
                <w:lang w:eastAsia="ru-RU"/>
              </w:rPr>
              <w:lastRenderedPageBreak/>
              <w:t>7,40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2. Поступлений 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88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13. Реализация мероприятий по мод</w:t>
            </w:r>
            <w:r w:rsidRPr="00510CF5">
              <w:rPr>
                <w:rFonts w:ascii="Times New Roman" w:eastAsia="Times New Roman" w:hAnsi="Times New Roman"/>
                <w:color w:val="333300"/>
                <w:lang w:eastAsia="ru-RU"/>
              </w:rPr>
              <w:lastRenderedPageBreak/>
              <w:t>ернизации школьных систем образования (капитальный ремонт зданий (сооружений) и оснащение средствами обучения и воспит</w:t>
            </w:r>
            <w:r w:rsidRPr="00510CF5">
              <w:rPr>
                <w:rFonts w:ascii="Times New Roman" w:eastAsia="Times New Roman" w:hAnsi="Times New Roman"/>
                <w:color w:val="333300"/>
                <w:lang w:eastAsia="ru-RU"/>
              </w:rPr>
              <w:lastRenderedPageBreak/>
              <w:t>ания муниципальных общеобразовательных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w:t>
            </w:r>
            <w:r w:rsidRPr="00510CF5">
              <w:rPr>
                <w:rFonts w:ascii="Times New Roman" w:eastAsia="Times New Roman" w:hAnsi="Times New Roman"/>
                <w:color w:val="333300"/>
                <w:lang w:eastAsia="ru-RU"/>
              </w:rPr>
              <w:lastRenderedPageBreak/>
              <w:t>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w:t>
            </w:r>
            <w:r w:rsidRPr="00510CF5">
              <w:rPr>
                <w:rFonts w:ascii="Times New Roman" w:eastAsia="Times New Roman" w:hAnsi="Times New Roman"/>
                <w:color w:val="3333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1 464 094,90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1 464 094,90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Доля средств, возмещенных (авансированных) </w:t>
            </w:r>
            <w:r w:rsidRPr="00510CF5">
              <w:rPr>
                <w:rFonts w:ascii="Times New Roman" w:eastAsia="Times New Roman" w:hAnsi="Times New Roman"/>
                <w:color w:val="000000"/>
                <w:lang w:eastAsia="ru-RU"/>
              </w:rPr>
              <w:lastRenderedPageBreak/>
              <w:t>подрядчику (поставщику) в связи с осуществлением работ по капитальному ремонту зданий (сооружений) муниципальных об</w:t>
            </w:r>
            <w:r w:rsidRPr="00510CF5">
              <w:rPr>
                <w:rFonts w:ascii="Times New Roman" w:eastAsia="Times New Roman" w:hAnsi="Times New Roman"/>
                <w:color w:val="000000"/>
                <w:lang w:eastAsia="ru-RU"/>
              </w:rPr>
              <w:lastRenderedPageBreak/>
              <w:t>щеобразовательных организаций и поставкой таким организациям средств обучения и воспитания, в общем объеме средст</w:t>
            </w:r>
            <w:r w:rsidRPr="00510CF5">
              <w:rPr>
                <w:rFonts w:ascii="Times New Roman" w:eastAsia="Times New Roman" w:hAnsi="Times New Roman"/>
                <w:color w:val="000000"/>
                <w:lang w:eastAsia="ru-RU"/>
              </w:rPr>
              <w:lastRenderedPageBreak/>
              <w:t>в, предусмотренных контрактами на осуществление работ по капитальному ремонту зданий (сооружений) муниципальных об</w:t>
            </w:r>
            <w:r w:rsidRPr="00510CF5">
              <w:rPr>
                <w:rFonts w:ascii="Times New Roman" w:eastAsia="Times New Roman" w:hAnsi="Times New Roman"/>
                <w:color w:val="000000"/>
                <w:lang w:eastAsia="ru-RU"/>
              </w:rPr>
              <w:lastRenderedPageBreak/>
              <w:t>щеобразовательных организаций и поставку им средств обучения и воспитания с двухлетним циклом осуществления раб</w:t>
            </w:r>
            <w:r w:rsidRPr="00510CF5">
              <w:rPr>
                <w:rFonts w:ascii="Times New Roman" w:eastAsia="Times New Roman" w:hAnsi="Times New Roman"/>
                <w:color w:val="000000"/>
                <w:lang w:eastAsia="ru-RU"/>
              </w:rPr>
              <w:lastRenderedPageBreak/>
              <w:t>от на объектах</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2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1. Налоговых и неналоговых доходов, поступлений </w:t>
            </w:r>
            <w:r w:rsidRPr="00510CF5">
              <w:rPr>
                <w:rFonts w:ascii="Times New Roman" w:eastAsia="Times New Roman" w:hAnsi="Times New Roman"/>
                <w:color w:val="333300"/>
                <w:lang w:eastAsia="ru-RU"/>
              </w:rPr>
              <w:lastRenderedPageBreak/>
              <w:t>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1 464 094,90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1 464 094,90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w:t>
            </w:r>
            <w:r w:rsidRPr="00510CF5">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Выполнены мероприятия по капитальному ремонту общеобразовательных организаций и их </w:t>
            </w:r>
            <w:r w:rsidRPr="00510CF5">
              <w:rPr>
                <w:rFonts w:ascii="Times New Roman" w:eastAsia="Times New Roman" w:hAnsi="Times New Roman"/>
                <w:color w:val="000000"/>
                <w:lang w:eastAsia="ru-RU"/>
              </w:rPr>
              <w:lastRenderedPageBreak/>
              <w:t xml:space="preserve">оснащению средствами обучения и воспитания в полном объеме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Мероприятие 14: Проведение строительного контроля </w:t>
            </w:r>
            <w:r w:rsidRPr="00510CF5">
              <w:rPr>
                <w:rFonts w:ascii="Times New Roman" w:eastAsia="Times New Roman" w:hAnsi="Times New Roman"/>
                <w:color w:val="333300"/>
                <w:lang w:eastAsia="ru-RU"/>
              </w:rPr>
              <w:lastRenderedPageBreak/>
              <w:t>при выполнении работ по капитальному ремонту объекта: "Капитальный ремонт здания МБОУ "Называевская средняя общео</w:t>
            </w:r>
            <w:r w:rsidRPr="00510CF5">
              <w:rPr>
                <w:rFonts w:ascii="Times New Roman" w:eastAsia="Times New Roman" w:hAnsi="Times New Roman"/>
                <w:color w:val="333300"/>
                <w:lang w:eastAsia="ru-RU"/>
              </w:rPr>
              <w:lastRenderedPageBreak/>
              <w:t>бразовательная школа № 1" Омской области, расположенного по адресу: Омская область, г. Называевск, ул. Красная, д. 105</w:t>
            </w:r>
            <w:r w:rsidRPr="00510CF5">
              <w:rPr>
                <w:rFonts w:ascii="Times New Roman" w:eastAsia="Times New Roman" w:hAnsi="Times New Roman"/>
                <w:color w:val="333300"/>
                <w:lang w:eastAsia="ru-RU"/>
              </w:rPr>
              <w:lastRenderedPageBreak/>
              <w:t>"</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2 196 375,24</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2 196 375,24</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Задача 2 ПП - повышение доступности качественных услуг в сфере дошкольного образо</w:t>
            </w:r>
            <w:r w:rsidRPr="00510CF5">
              <w:rPr>
                <w:rFonts w:ascii="Times New Roman" w:eastAsia="Times New Roman" w:hAnsi="Times New Roman"/>
                <w:color w:val="333300"/>
                <w:lang w:eastAsia="ru-RU"/>
              </w:rPr>
              <w:lastRenderedPageBreak/>
              <w:t>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w:t>
            </w:r>
            <w:r w:rsidRPr="00510CF5">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4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w:t>
            </w:r>
            <w:r w:rsidRPr="00510CF5">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w:t>
            </w:r>
            <w:r w:rsidRPr="00510CF5">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7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Основное мероприятие: Развитие системы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244 328 732,52</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36 326 626,31</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41 744 208,50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41 744 208,50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3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w:t>
            </w:r>
            <w:r w:rsidRPr="00510CF5">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510CF5">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244 328 732,52</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36 326 626,31</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41 744 208,50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Мероприятие 1: Обеспечение выполнения функций дошкольных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243 815 108,90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36 307 689,04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Доля детей в возрасте от 3 до 7 лет, получающих дошкольную образовательную услугу и услугу по их содержанию в муниципал</w:t>
            </w:r>
            <w:r w:rsidRPr="00510CF5">
              <w:rPr>
                <w:rFonts w:ascii="Times New Roman" w:eastAsia="Times New Roman" w:hAnsi="Times New Roman"/>
                <w:color w:val="333300"/>
                <w:lang w:eastAsia="ru-RU"/>
              </w:rPr>
              <w:lastRenderedPageBreak/>
              <w:t>ьных дошкольных образовательных учреждениях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w:t>
            </w:r>
            <w:r w:rsidRPr="00510CF5">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243 815 108,90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36 307 689,04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41 645 271,23</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w:t>
            </w:r>
            <w:r w:rsidRPr="00510CF5">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2 Обеспечение выполн</w:t>
            </w:r>
            <w:r w:rsidRPr="00510CF5">
              <w:rPr>
                <w:rFonts w:ascii="Times New Roman" w:eastAsia="Times New Roman" w:hAnsi="Times New Roman"/>
                <w:color w:val="333300"/>
                <w:lang w:eastAsia="ru-RU"/>
              </w:rPr>
              <w:lastRenderedPageBreak/>
              <w:t>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w:t>
            </w:r>
            <w:r w:rsidRPr="00510CF5">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w:t>
            </w:r>
            <w:r w:rsidRPr="00510CF5">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Освоение денежных средств в полном </w:t>
            </w:r>
            <w:r w:rsidRPr="00510CF5">
              <w:rPr>
                <w:rFonts w:ascii="Times New Roman" w:eastAsia="Times New Roman" w:hAnsi="Times New Roman"/>
                <w:color w:val="333300"/>
                <w:lang w:eastAsia="ru-RU"/>
              </w:rPr>
              <w:lastRenderedPageBreak/>
              <w:t>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w:t>
            </w:r>
            <w:r w:rsidRPr="00510CF5">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3. Исполнение судебных актов, предусмат</w:t>
            </w:r>
            <w:r w:rsidRPr="00510CF5">
              <w:rPr>
                <w:rFonts w:ascii="Times New Roman" w:eastAsia="Times New Roman" w:hAnsi="Times New Roman"/>
                <w:color w:val="333300"/>
                <w:lang w:eastAsia="ru-RU"/>
              </w:rPr>
              <w:lastRenderedPageBreak/>
              <w:t>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460 000,00</w:t>
            </w:r>
          </w:p>
        </w:tc>
        <w:tc>
          <w:tcPr>
            <w:tcW w:w="220"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10 000,00</w:t>
            </w:r>
          </w:p>
        </w:tc>
        <w:tc>
          <w:tcPr>
            <w:tcW w:w="226"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222"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230"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193"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191"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460 000,00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10 000,00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w:t>
            </w:r>
            <w:r w:rsidRPr="00510CF5">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95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4. Материально-техническое оснащение муниципальных образователь</w:t>
            </w:r>
            <w:r w:rsidRPr="00510CF5">
              <w:rPr>
                <w:rFonts w:ascii="Times New Roman" w:eastAsia="Times New Roman" w:hAnsi="Times New Roman"/>
                <w:color w:val="333300"/>
                <w:lang w:eastAsia="ru-RU"/>
              </w:rPr>
              <w:lastRenderedPageBreak/>
              <w:t>ных учреждений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Комитет по образованию муниципального района, муниципальные </w:t>
            </w:r>
            <w:r w:rsidRPr="00510CF5">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муниципальных образовательных организаций, в которых проведены мероприят</w:t>
            </w:r>
            <w:r w:rsidRPr="00510CF5">
              <w:rPr>
                <w:rFonts w:ascii="Times New Roman" w:eastAsia="Times New Roman" w:hAnsi="Times New Roman"/>
                <w:color w:val="000000"/>
                <w:lang w:eastAsia="ru-RU"/>
              </w:rPr>
              <w:lastRenderedPageBreak/>
              <w:t>ия по материально-техническому оснащению за счет средств субсидии на материально-техническое оснащение муниципал</w:t>
            </w:r>
            <w:r w:rsidRPr="00510CF5">
              <w:rPr>
                <w:rFonts w:ascii="Times New Roman" w:eastAsia="Times New Roman" w:hAnsi="Times New Roman"/>
                <w:color w:val="000000"/>
                <w:lang w:eastAsia="ru-RU"/>
              </w:rPr>
              <w:lastRenderedPageBreak/>
              <w:t>ьных образовательных организаций, в общем количестве муниципальных образовательных организаций,  которым предос</w:t>
            </w:r>
            <w:r w:rsidRPr="00510CF5">
              <w:rPr>
                <w:rFonts w:ascii="Times New Roman" w:eastAsia="Times New Roman" w:hAnsi="Times New Roman"/>
                <w:color w:val="000000"/>
                <w:lang w:eastAsia="ru-RU"/>
              </w:rPr>
              <w:lastRenderedPageBreak/>
              <w:t>тавлены субсидии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17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w:t>
            </w:r>
            <w:r w:rsidRPr="00510CF5">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510CF5">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4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w:t>
            </w:r>
            <w:r w:rsidRPr="00510CF5">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5. Предоставление дополнительных мер социальной поддержки членам семей уча</w:t>
            </w:r>
            <w:r w:rsidRPr="00510CF5">
              <w:rPr>
                <w:rFonts w:ascii="Times New Roman" w:eastAsia="Times New Roman" w:hAnsi="Times New Roman"/>
                <w:lang w:eastAsia="ru-RU"/>
              </w:rPr>
              <w:lastRenderedPageBreak/>
              <w:t>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w:t>
            </w:r>
            <w:r w:rsidRPr="00510CF5">
              <w:rPr>
                <w:rFonts w:ascii="Times New Roman" w:eastAsia="Times New Roman" w:hAnsi="Times New Roman"/>
                <w:color w:val="333300"/>
                <w:lang w:eastAsia="ru-RU"/>
              </w:rPr>
              <w:lastRenderedPageBreak/>
              <w:t>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53 623,62</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Достигнута доля обучающихся в муниципальных образовательных организациях, являющи</w:t>
            </w:r>
            <w:r w:rsidRPr="00510CF5">
              <w:rPr>
                <w:rFonts w:ascii="Times New Roman" w:eastAsia="Times New Roman" w:hAnsi="Times New Roman"/>
                <w:lang w:eastAsia="ru-RU"/>
              </w:rPr>
              <w:lastRenderedPageBreak/>
              <w:t>хся членами семей участников специальной военной операции, которые предусмотрены Указом Губернатора Омской обл</w:t>
            </w:r>
            <w:r w:rsidRPr="00510CF5">
              <w:rPr>
                <w:rFonts w:ascii="Times New Roman" w:eastAsia="Times New Roman" w:hAnsi="Times New Roman"/>
                <w:lang w:eastAsia="ru-RU"/>
              </w:rPr>
              <w:lastRenderedPageBreak/>
              <w:t xml:space="preserve">асти от 3 августа 2023 года N 181 "Об установлении дополнительных мер поддержки и помощи для участников специальной </w:t>
            </w:r>
            <w:r w:rsidRPr="00510CF5">
              <w:rPr>
                <w:rFonts w:ascii="Times New Roman" w:eastAsia="Times New Roman" w:hAnsi="Times New Roman"/>
                <w:lang w:eastAsia="ru-RU"/>
              </w:rPr>
              <w:lastRenderedPageBreak/>
              <w:t>военной операции и членов их семей на территории Омской области", обеспеченных дополнительными мерами социально</w:t>
            </w:r>
            <w:r w:rsidRPr="00510CF5">
              <w:rPr>
                <w:rFonts w:ascii="Times New Roman" w:eastAsia="Times New Roman" w:hAnsi="Times New Roman"/>
                <w:lang w:eastAsia="ru-RU"/>
              </w:rPr>
              <w:lastRenderedPageBreak/>
              <w:t>й поддержки членам семей таких граждан, к общему количеству обучающихся в муниципальных образовательных организац</w:t>
            </w:r>
            <w:r w:rsidRPr="00510CF5">
              <w:rPr>
                <w:rFonts w:ascii="Times New Roman" w:eastAsia="Times New Roman" w:hAnsi="Times New Roman"/>
                <w:lang w:eastAsia="ru-RU"/>
              </w:rPr>
              <w:lastRenderedPageBreak/>
              <w:t>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22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w:t>
            </w:r>
            <w:r w:rsidRPr="00510CF5">
              <w:rPr>
                <w:rFonts w:ascii="Times New Roman" w:eastAsia="Times New Roman" w:hAnsi="Times New Roman"/>
                <w:color w:val="333300"/>
                <w:lang w:eastAsia="ru-RU"/>
              </w:rPr>
              <w:lastRenderedPageBreak/>
              <w:t>оговых доходов, поступлений нецелевого характера из областного б</w:t>
            </w:r>
            <w:r w:rsidRPr="00510CF5">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53 623,62</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8 937,27</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4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w:t>
            </w:r>
            <w:r w:rsidRPr="00510CF5">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6: Ремонт зданий и материально-техническ</w:t>
            </w:r>
            <w:r w:rsidRPr="00510CF5">
              <w:rPr>
                <w:rFonts w:ascii="Times New Roman" w:eastAsia="Times New Roman" w:hAnsi="Times New Roman"/>
                <w:color w:val="333300"/>
                <w:lang w:eastAsia="ru-RU"/>
              </w:rPr>
              <w:lastRenderedPageBreak/>
              <w:t xml:space="preserve">ое оснащение муниципальных образовательных   организаций муниципальных районов Омской области в целях подготовки к </w:t>
            </w:r>
            <w:r w:rsidRPr="00510CF5">
              <w:rPr>
                <w:rFonts w:ascii="Times New Roman" w:eastAsia="Times New Roman" w:hAnsi="Times New Roman"/>
                <w:color w:val="333300"/>
                <w:lang w:eastAsia="ru-RU"/>
              </w:rPr>
              <w:lastRenderedPageBreak/>
              <w:t>новому учебному году</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муниципальных образовательных организаций Наз</w:t>
            </w:r>
            <w:r w:rsidRPr="00510CF5">
              <w:rPr>
                <w:rFonts w:ascii="Times New Roman" w:eastAsia="Times New Roman" w:hAnsi="Times New Roman"/>
                <w:color w:val="000000"/>
                <w:lang w:eastAsia="ru-RU"/>
              </w:rPr>
              <w:lastRenderedPageBreak/>
              <w:t xml:space="preserve">ываевского района Омской области, допущенных муниципальными комиссиями по проверке готовности образовательных </w:t>
            </w:r>
            <w:r w:rsidRPr="00510CF5">
              <w:rPr>
                <w:rFonts w:ascii="Times New Roman" w:eastAsia="Times New Roman" w:hAnsi="Times New Roman"/>
                <w:color w:val="000000"/>
                <w:lang w:eastAsia="ru-RU"/>
              </w:rPr>
              <w:lastRenderedPageBreak/>
              <w:t>организаций к началу нового учебного года, в общем количестве муниципальных образовательных организаций Называевс</w:t>
            </w:r>
            <w:r w:rsidRPr="00510CF5">
              <w:rPr>
                <w:rFonts w:ascii="Times New Roman" w:eastAsia="Times New Roman" w:hAnsi="Times New Roman"/>
                <w:color w:val="000000"/>
                <w:lang w:eastAsia="ru-RU"/>
              </w:rPr>
              <w:lastRenderedPageBreak/>
              <w:t>кого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49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w:t>
            </w:r>
            <w:r w:rsidRPr="00510CF5">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9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7: Ремонт зданий, установка систем и оборудования пожарн</w:t>
            </w:r>
            <w:r w:rsidRPr="00510CF5">
              <w:rPr>
                <w:rFonts w:ascii="Times New Roman" w:eastAsia="Times New Roman" w:hAnsi="Times New Roman"/>
                <w:color w:val="333300"/>
                <w:lang w:eastAsia="ru-RU"/>
              </w:rPr>
              <w:lastRenderedPageBreak/>
              <w:t>ой безопасности в муниципальных 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w:t>
            </w:r>
            <w:r w:rsidRPr="00510CF5">
              <w:rPr>
                <w:rFonts w:ascii="Times New Roman" w:eastAsia="Times New Roman" w:hAnsi="Times New Roman"/>
                <w:color w:val="333300"/>
                <w:lang w:eastAsia="ru-RU"/>
              </w:rPr>
              <w:lastRenderedPageBreak/>
              <w:t>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муниципальных образовательных организаций, получивших положи</w:t>
            </w:r>
            <w:r w:rsidRPr="00510CF5">
              <w:rPr>
                <w:rFonts w:ascii="Times New Roman" w:eastAsia="Times New Roman" w:hAnsi="Times New Roman"/>
                <w:color w:val="000000"/>
                <w:lang w:eastAsia="ru-RU"/>
              </w:rPr>
              <w:lastRenderedPageBreak/>
              <w:t>тельное заключение о проверке достоверности определения сметной стоимости строительства, реконструкции, капитальн</w:t>
            </w:r>
            <w:r w:rsidRPr="00510CF5">
              <w:rPr>
                <w:rFonts w:ascii="Times New Roman" w:eastAsia="Times New Roman" w:hAnsi="Times New Roman"/>
                <w:color w:val="000000"/>
                <w:lang w:eastAsia="ru-RU"/>
              </w:rPr>
              <w:lastRenderedPageBreak/>
              <w:t>ого ремонта объектов капитального строительства за счет средств субсидии, в общем количестве муниципальных обр</w:t>
            </w:r>
            <w:r w:rsidRPr="00510CF5">
              <w:rPr>
                <w:rFonts w:ascii="Times New Roman" w:eastAsia="Times New Roman" w:hAnsi="Times New Roman"/>
                <w:color w:val="000000"/>
                <w:lang w:eastAsia="ru-RU"/>
              </w:rPr>
              <w:lastRenderedPageBreak/>
              <w:t>азовательных организаций Называевского муниципального района Омской области, которым предоставлены средства ука</w:t>
            </w:r>
            <w:r w:rsidRPr="00510CF5">
              <w:rPr>
                <w:rFonts w:ascii="Times New Roman" w:eastAsia="Times New Roman" w:hAnsi="Times New Roman"/>
                <w:color w:val="000000"/>
                <w:lang w:eastAsia="ru-RU"/>
              </w:rPr>
              <w:lastRenderedPageBreak/>
              <w:t>занной субсидии на соответствующие цели</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9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w:t>
            </w:r>
            <w:r w:rsidRPr="00510CF5">
              <w:rPr>
                <w:rFonts w:ascii="Times New Roman" w:eastAsia="Times New Roman" w:hAnsi="Times New Roman"/>
                <w:color w:val="3333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 муниципальных образовательных организациях проведены мероприятия по рем</w:t>
            </w:r>
            <w:r w:rsidRPr="00510CF5">
              <w:rPr>
                <w:rFonts w:ascii="Times New Roman" w:eastAsia="Times New Roman" w:hAnsi="Times New Roman"/>
                <w:color w:val="000000"/>
                <w:lang w:eastAsia="ru-RU"/>
              </w:rPr>
              <w:lastRenderedPageBreak/>
              <w:t xml:space="preserve">онту зданий, установке систем оборудования 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w:t>
            </w:r>
            <w:r w:rsidRPr="00510CF5">
              <w:rPr>
                <w:rFonts w:ascii="Times New Roman" w:eastAsia="Times New Roman" w:hAnsi="Times New Roman"/>
                <w:color w:val="333300"/>
                <w:lang w:eastAsia="ru-RU"/>
              </w:rPr>
              <w:lastRenderedPageBreak/>
              <w:t>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Муниципальными обр</w:t>
            </w:r>
            <w:r w:rsidRPr="00510CF5">
              <w:rPr>
                <w:rFonts w:ascii="Times New Roman" w:eastAsia="Times New Roman" w:hAnsi="Times New Roman"/>
                <w:color w:val="000000"/>
                <w:lang w:eastAsia="ru-RU"/>
              </w:rPr>
              <w:lastRenderedPageBreak/>
              <w:t>азовательными организациями получено положительное заключение государственной экспертизы проектной документации</w:t>
            </w:r>
            <w:r w:rsidRPr="00510CF5">
              <w:rPr>
                <w:rFonts w:ascii="Times New Roman" w:eastAsia="Times New Roman" w:hAnsi="Times New Roman"/>
                <w:color w:val="000000"/>
                <w:lang w:eastAsia="ru-RU"/>
              </w:rPr>
              <w:lastRenderedPageBreak/>
              <w:t>, содержащее оценку достоверности определения сметной стоимости объекта капитального строительства</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Зад</w:t>
            </w:r>
            <w:r w:rsidRPr="00510CF5">
              <w:rPr>
                <w:rFonts w:ascii="Times New Roman" w:eastAsia="Times New Roman" w:hAnsi="Times New Roman"/>
                <w:color w:val="333300"/>
                <w:lang w:eastAsia="ru-RU"/>
              </w:rPr>
              <w:lastRenderedPageBreak/>
              <w:t xml:space="preserve">ача 3 ПП- Повышение доступности </w:t>
            </w:r>
            <w:r w:rsidRPr="00510CF5">
              <w:rPr>
                <w:rFonts w:ascii="Times New Roman" w:eastAsia="Times New Roman" w:hAnsi="Times New Roman"/>
                <w:color w:val="333300"/>
                <w:lang w:eastAsia="ru-RU"/>
              </w:rPr>
              <w:br/>
              <w:t>качественных услуг в сфере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w:t>
            </w:r>
            <w:r w:rsidRPr="00510CF5">
              <w:rPr>
                <w:rFonts w:ascii="Times New Roman" w:eastAsia="Times New Roman" w:hAnsi="Times New Roman"/>
                <w:color w:val="000000"/>
                <w:lang w:eastAsia="ru-RU"/>
              </w:rPr>
              <w:lastRenderedPageBreak/>
              <w:t>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w:t>
            </w:r>
            <w:r w:rsidRPr="00510CF5">
              <w:rPr>
                <w:rFonts w:ascii="Times New Roman" w:eastAsia="Times New Roman" w:hAnsi="Times New Roman"/>
                <w:color w:val="000000"/>
                <w:lang w:eastAsia="ru-RU"/>
              </w:rPr>
              <w:lastRenderedPageBreak/>
              <w:t>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Ко</w:t>
            </w:r>
            <w:r w:rsidRPr="00510CF5">
              <w:rPr>
                <w:rFonts w:ascii="Times New Roman" w:eastAsia="Times New Roman" w:hAnsi="Times New Roman"/>
                <w:color w:val="333300"/>
                <w:lang w:eastAsia="ru-RU"/>
              </w:rPr>
              <w:lastRenderedPageBreak/>
              <w:t>митет по образованию муниципального района, муниципальные учреждения</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3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9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4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Основное мероприятие: </w:t>
            </w:r>
            <w:r w:rsidRPr="00510CF5">
              <w:rPr>
                <w:rFonts w:ascii="Times New Roman" w:eastAsia="Times New Roman" w:hAnsi="Times New Roman"/>
                <w:color w:val="333300"/>
                <w:lang w:eastAsia="ru-RU"/>
              </w:rPr>
              <w:lastRenderedPageBreak/>
              <w:t>Развитие системы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w:t>
            </w:r>
            <w:r w:rsidRPr="00510CF5">
              <w:rPr>
                <w:rFonts w:ascii="Times New Roman" w:eastAsia="Times New Roman" w:hAnsi="Times New Roman"/>
                <w:color w:val="333300"/>
                <w:lang w:eastAsia="ru-RU"/>
              </w:rPr>
              <w:lastRenderedPageBreak/>
              <w:t>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w:t>
            </w:r>
            <w:r w:rsidRPr="00510CF5">
              <w:rPr>
                <w:rFonts w:ascii="Times New Roman" w:eastAsia="Times New Roman" w:hAnsi="Times New Roman"/>
                <w:color w:val="3333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63 102 </w:t>
            </w:r>
            <w:r w:rsidRPr="00510CF5">
              <w:rPr>
                <w:rFonts w:ascii="Times New Roman" w:eastAsia="Times New Roman" w:hAnsi="Times New Roman"/>
                <w:color w:val="333300"/>
                <w:lang w:eastAsia="ru-RU"/>
              </w:rPr>
              <w:lastRenderedPageBreak/>
              <w:t>311,11</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9 822 7</w:t>
            </w:r>
            <w:r w:rsidRPr="00510CF5">
              <w:rPr>
                <w:rFonts w:ascii="Times New Roman" w:eastAsia="Times New Roman" w:hAnsi="Times New Roman"/>
                <w:color w:val="333300"/>
                <w:lang w:eastAsia="ru-RU"/>
              </w:rPr>
              <w:lastRenderedPageBreak/>
              <w:t>42,59</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10 559 </w:t>
            </w:r>
            <w:r w:rsidRPr="00510CF5">
              <w:rPr>
                <w:rFonts w:ascii="Times New Roman" w:eastAsia="Times New Roman" w:hAnsi="Times New Roman"/>
                <w:color w:val="333300"/>
                <w:lang w:eastAsia="ru-RU"/>
              </w:rPr>
              <w:lastRenderedPageBreak/>
              <w:t>211,80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10 680 </w:t>
            </w:r>
            <w:r w:rsidRPr="00510CF5">
              <w:rPr>
                <w:rFonts w:ascii="Times New Roman" w:eastAsia="Times New Roman" w:hAnsi="Times New Roman"/>
                <w:color w:val="333300"/>
                <w:lang w:eastAsia="ru-RU"/>
              </w:rPr>
              <w:lastRenderedPageBreak/>
              <w:t>089,18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10 680 </w:t>
            </w:r>
            <w:r w:rsidRPr="00510CF5">
              <w:rPr>
                <w:rFonts w:ascii="Times New Roman" w:eastAsia="Times New Roman" w:hAnsi="Times New Roman"/>
                <w:color w:val="333300"/>
                <w:lang w:eastAsia="ru-RU"/>
              </w:rPr>
              <w:lastRenderedPageBreak/>
              <w:t>089,18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10 680 </w:t>
            </w:r>
            <w:r w:rsidRPr="00510CF5">
              <w:rPr>
                <w:rFonts w:ascii="Times New Roman" w:eastAsia="Times New Roman" w:hAnsi="Times New Roman"/>
                <w:color w:val="333300"/>
                <w:lang w:eastAsia="ru-RU"/>
              </w:rPr>
              <w:lastRenderedPageBreak/>
              <w:t>089,18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10 680 </w:t>
            </w:r>
            <w:r w:rsidRPr="00510CF5">
              <w:rPr>
                <w:rFonts w:ascii="Times New Roman" w:eastAsia="Times New Roman" w:hAnsi="Times New Roman"/>
                <w:color w:val="333300"/>
                <w:lang w:eastAsia="ru-RU"/>
              </w:rPr>
              <w:lastRenderedPageBreak/>
              <w:t>089,18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w:t>
            </w:r>
            <w:r w:rsidRPr="00510CF5">
              <w:rPr>
                <w:rFonts w:ascii="Times New Roman" w:eastAsia="Times New Roman" w:hAnsi="Times New Roman"/>
                <w:color w:val="3333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63 102 311,11</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9 822 742,59</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10 559 211,80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10 680 089,18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10 680 089,18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10 680 089,18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10 680 089,18</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w:t>
            </w:r>
            <w:r w:rsidRPr="00510CF5">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1: Обеспечение выполнения функций учр</w:t>
            </w:r>
            <w:r w:rsidRPr="00510CF5">
              <w:rPr>
                <w:rFonts w:ascii="Times New Roman" w:eastAsia="Times New Roman" w:hAnsi="Times New Roman"/>
                <w:color w:val="333300"/>
                <w:lang w:eastAsia="ru-RU"/>
              </w:rPr>
              <w:lastRenderedPageBreak/>
              <w:t xml:space="preserve">еждений дополнительного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17 009 682,73</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3 618 277,86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2 702 456,45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детей в возрасте 5 – 18 лет, получающих услуги по доп</w:t>
            </w:r>
            <w:r w:rsidRPr="00510CF5">
              <w:rPr>
                <w:rFonts w:ascii="Times New Roman" w:eastAsia="Times New Roman" w:hAnsi="Times New Roman"/>
                <w:color w:val="000000"/>
                <w:lang w:eastAsia="ru-RU"/>
              </w:rPr>
              <w:lastRenderedPageBreak/>
              <w:t>олнительному образованию в организациях различной организационно-правовой формы и формы собственности, в общей числен</w:t>
            </w:r>
            <w:r w:rsidRPr="00510CF5">
              <w:rPr>
                <w:rFonts w:ascii="Times New Roman" w:eastAsia="Times New Roman" w:hAnsi="Times New Roman"/>
                <w:color w:val="000000"/>
                <w:lang w:eastAsia="ru-RU"/>
              </w:rPr>
              <w:lastRenderedPageBreak/>
              <w:t>ности детей этой возрастной группы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79</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17 009 682,73</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3 618 277,86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2 702 456,45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2: Обеспечение организации дополнительного образования детей в муниципал</w:t>
            </w:r>
            <w:r w:rsidRPr="00510CF5">
              <w:rPr>
                <w:rFonts w:ascii="Times New Roman" w:eastAsia="Times New Roman" w:hAnsi="Times New Roman"/>
                <w:color w:val="333300"/>
                <w:lang w:eastAsia="ru-RU"/>
              </w:rPr>
              <w:lastRenderedPageBreak/>
              <w:t>ьных организациях дополнительного образования, осуществления финансово-экономического, хозяйственного, учебно-мет</w:t>
            </w:r>
            <w:r w:rsidRPr="00510CF5">
              <w:rPr>
                <w:rFonts w:ascii="Times New Roman" w:eastAsia="Times New Roman" w:hAnsi="Times New Roman"/>
                <w:color w:val="333300"/>
                <w:lang w:eastAsia="ru-RU"/>
              </w:rPr>
              <w:lastRenderedPageBreak/>
              <w:t>одического, информационно-кадрового сопровождения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w:t>
            </w:r>
            <w:r w:rsidRPr="00510CF5">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46 092 628,38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6 204 464,73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7 977 632,73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7 977 632,73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7 977 632,73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7 977 632,73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7 977 632,73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Достижение уровня средней номинальной начисленной заработной платы педагогическ</w:t>
            </w:r>
            <w:r w:rsidRPr="00510CF5">
              <w:rPr>
                <w:rFonts w:ascii="Times New Roman" w:eastAsia="Times New Roman" w:hAnsi="Times New Roman"/>
                <w:color w:val="000000"/>
                <w:lang w:eastAsia="ru-RU"/>
              </w:rPr>
              <w:lastRenderedPageBreak/>
              <w:t xml:space="preserve">их работников муниципальных организаций дополнительного образования Называевского муниципального района Омской </w:t>
            </w:r>
            <w:r w:rsidRPr="00510CF5">
              <w:rPr>
                <w:rFonts w:ascii="Times New Roman" w:eastAsia="Times New Roman" w:hAnsi="Times New Roman"/>
                <w:color w:val="000000"/>
                <w:lang w:eastAsia="ru-RU"/>
              </w:rPr>
              <w:lastRenderedPageBreak/>
              <w:t>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w:t>
            </w:r>
            <w:r w:rsidRPr="00510CF5">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46 092 628</w:t>
            </w:r>
            <w:r w:rsidRPr="00510CF5">
              <w:rPr>
                <w:rFonts w:ascii="Times New Roman" w:eastAsia="Times New Roman" w:hAnsi="Times New Roman"/>
                <w:color w:val="333300"/>
                <w:lang w:eastAsia="ru-RU"/>
              </w:rPr>
              <w:lastRenderedPageBreak/>
              <w:t>,38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6 204 464,</w:t>
            </w:r>
            <w:r w:rsidRPr="00510CF5">
              <w:rPr>
                <w:rFonts w:ascii="Times New Roman" w:eastAsia="Times New Roman" w:hAnsi="Times New Roman"/>
                <w:color w:val="333300"/>
                <w:lang w:eastAsia="ru-RU"/>
              </w:rPr>
              <w:lastRenderedPageBreak/>
              <w:t>73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7 977 632,</w:t>
            </w:r>
            <w:r w:rsidRPr="00510CF5">
              <w:rPr>
                <w:rFonts w:ascii="Times New Roman" w:eastAsia="Times New Roman" w:hAnsi="Times New Roman"/>
                <w:color w:val="333300"/>
                <w:lang w:eastAsia="ru-RU"/>
              </w:rPr>
              <w:lastRenderedPageBreak/>
              <w:t>73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7 977 632,</w:t>
            </w:r>
            <w:r w:rsidRPr="00510CF5">
              <w:rPr>
                <w:rFonts w:ascii="Times New Roman" w:eastAsia="Times New Roman" w:hAnsi="Times New Roman"/>
                <w:color w:val="333300"/>
                <w:lang w:eastAsia="ru-RU"/>
              </w:rPr>
              <w:lastRenderedPageBreak/>
              <w:t>73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7 977 632,</w:t>
            </w:r>
            <w:r w:rsidRPr="00510CF5">
              <w:rPr>
                <w:rFonts w:ascii="Times New Roman" w:eastAsia="Times New Roman" w:hAnsi="Times New Roman"/>
                <w:color w:val="333300"/>
                <w:lang w:eastAsia="ru-RU"/>
              </w:rPr>
              <w:lastRenderedPageBreak/>
              <w:t>73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7 977 632,</w:t>
            </w:r>
            <w:r w:rsidRPr="00510CF5">
              <w:rPr>
                <w:rFonts w:ascii="Times New Roman" w:eastAsia="Times New Roman" w:hAnsi="Times New Roman"/>
                <w:color w:val="333300"/>
                <w:lang w:eastAsia="ru-RU"/>
              </w:rPr>
              <w:lastRenderedPageBreak/>
              <w:t>73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7 977 632,</w:t>
            </w:r>
            <w:r w:rsidRPr="00510CF5">
              <w:rPr>
                <w:rFonts w:ascii="Times New Roman" w:eastAsia="Times New Roman" w:hAnsi="Times New Roman"/>
                <w:color w:val="333300"/>
                <w:lang w:eastAsia="ru-RU"/>
              </w:rPr>
              <w:lastRenderedPageBreak/>
              <w:t>73</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3. Обеспечение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w:t>
            </w:r>
            <w:r w:rsidRPr="00510CF5">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8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w:t>
            </w:r>
            <w:r w:rsidRPr="00510CF5">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Задача 4 ПП - развитие инфрастру</w:t>
            </w:r>
            <w:r w:rsidRPr="00510CF5">
              <w:rPr>
                <w:rFonts w:ascii="Times New Roman" w:eastAsia="Times New Roman" w:hAnsi="Times New Roman"/>
                <w:color w:val="333300"/>
                <w:lang w:eastAsia="ru-RU"/>
              </w:rPr>
              <w:lastRenderedPageBreak/>
              <w:t>ктуры, ресурсного обеспечения системы образования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w:t>
            </w:r>
            <w:r w:rsidRPr="00510CF5">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w:t>
            </w:r>
            <w:r w:rsidRPr="00510CF5">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3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w:t>
            </w:r>
            <w:r w:rsidRPr="00510CF5">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0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Основное мероприятие: Организация методического и фин</w:t>
            </w:r>
            <w:r w:rsidRPr="00510CF5">
              <w:rPr>
                <w:rFonts w:ascii="Times New Roman" w:eastAsia="Times New Roman" w:hAnsi="Times New Roman"/>
                <w:color w:val="333300"/>
                <w:lang w:eastAsia="ru-RU"/>
              </w:rPr>
              <w:lastRenderedPageBreak/>
              <w:t>ансово-экономического обеспечения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149 386 981,20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30 193 928,85</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25 449 067,95</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4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149 386 981,20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30 193 928,85</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25 449 067,95</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23 435 996,10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w:t>
            </w:r>
            <w:r w:rsidRPr="00510CF5">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Мероприятие 1: Обеспечение выполнения функций муниципальных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Комитет по образованию муниципального района, муниципальные </w:t>
            </w:r>
            <w:r w:rsidRPr="00510CF5">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9 458 953,20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6 872 590,85</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2 127 729,95</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114 658,10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114 658,10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114 658,10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114 658,10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2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w:t>
            </w:r>
            <w:r w:rsidRPr="00510CF5">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510CF5">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9 458 953</w:t>
            </w:r>
            <w:r w:rsidRPr="00510CF5">
              <w:rPr>
                <w:rFonts w:ascii="Times New Roman" w:eastAsia="Times New Roman" w:hAnsi="Times New Roman"/>
                <w:color w:val="333300"/>
                <w:lang w:eastAsia="ru-RU"/>
              </w:rPr>
              <w:lastRenderedPageBreak/>
              <w:t>,20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6 872 590</w:t>
            </w:r>
            <w:r w:rsidRPr="00510CF5">
              <w:rPr>
                <w:rFonts w:ascii="Times New Roman" w:eastAsia="Times New Roman" w:hAnsi="Times New Roman"/>
                <w:color w:val="333300"/>
                <w:lang w:eastAsia="ru-RU"/>
              </w:rPr>
              <w:lastRenderedPageBreak/>
              <w:t>,85</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2 127 729</w:t>
            </w:r>
            <w:r w:rsidRPr="00510CF5">
              <w:rPr>
                <w:rFonts w:ascii="Times New Roman" w:eastAsia="Times New Roman" w:hAnsi="Times New Roman"/>
                <w:color w:val="333300"/>
                <w:lang w:eastAsia="ru-RU"/>
              </w:rPr>
              <w:lastRenderedPageBreak/>
              <w:t>,95</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114 658,1</w:t>
            </w:r>
            <w:r w:rsidRPr="00510CF5">
              <w:rPr>
                <w:rFonts w:ascii="Times New Roman" w:eastAsia="Times New Roman" w:hAnsi="Times New Roman"/>
                <w:color w:val="3333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114 658,1</w:t>
            </w:r>
            <w:r w:rsidRPr="00510CF5">
              <w:rPr>
                <w:rFonts w:ascii="Times New Roman" w:eastAsia="Times New Roman" w:hAnsi="Times New Roman"/>
                <w:color w:val="3333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114 658,1</w:t>
            </w:r>
            <w:r w:rsidRPr="00510CF5">
              <w:rPr>
                <w:rFonts w:ascii="Times New Roman" w:eastAsia="Times New Roman" w:hAnsi="Times New Roman"/>
                <w:color w:val="3333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114 658,1</w:t>
            </w:r>
            <w:r w:rsidRPr="00510CF5">
              <w:rPr>
                <w:rFonts w:ascii="Times New Roman" w:eastAsia="Times New Roman" w:hAnsi="Times New Roman"/>
                <w:color w:val="3333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w:t>
            </w:r>
            <w:r w:rsidRPr="00510CF5">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2: Исполнение судебных актов, предусматривающих взыскание денежных средств за счет каз</w:t>
            </w:r>
            <w:r w:rsidRPr="00510CF5">
              <w:rPr>
                <w:rFonts w:ascii="Times New Roman" w:eastAsia="Times New Roman" w:hAnsi="Times New Roman"/>
                <w:color w:val="333300"/>
                <w:lang w:eastAsia="ru-RU"/>
              </w:rPr>
              <w:lastRenderedPageBreak/>
              <w:t>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Освоение денежных средств , выделенных на разработку документов</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3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w:t>
            </w:r>
            <w:r w:rsidRPr="00510CF5">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3: Обе</w:t>
            </w:r>
            <w:r w:rsidRPr="00510CF5">
              <w:rPr>
                <w:rFonts w:ascii="Times New Roman" w:eastAsia="Times New Roman" w:hAnsi="Times New Roman"/>
                <w:color w:val="333300"/>
                <w:lang w:eastAsia="ru-RU"/>
              </w:rPr>
              <w:lastRenderedPageBreak/>
              <w:t>спечение организации дополнительного образования детей в муниципальных организациях дополнительного образования, осущес</w:t>
            </w:r>
            <w:r w:rsidRPr="00510CF5">
              <w:rPr>
                <w:rFonts w:ascii="Times New Roman" w:eastAsia="Times New Roman" w:hAnsi="Times New Roman"/>
                <w:color w:val="333300"/>
                <w:lang w:eastAsia="ru-RU"/>
              </w:rPr>
              <w:lastRenderedPageBreak/>
              <w:t xml:space="preserve">твления финансово-экономического, хозяйственного, учебно-методического, информационно-кадрового сопровождения </w:t>
            </w:r>
            <w:r w:rsidRPr="00510CF5">
              <w:rPr>
                <w:rFonts w:ascii="Times New Roman" w:eastAsia="Times New Roman" w:hAnsi="Times New Roman"/>
                <w:color w:val="333300"/>
                <w:lang w:eastAsia="ru-RU"/>
              </w:rPr>
              <w:lastRenderedPageBreak/>
              <w:t>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w:t>
            </w:r>
            <w:r w:rsidRPr="00510CF5">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w:t>
            </w:r>
            <w:r w:rsidRPr="00510CF5">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139 92</w:t>
            </w:r>
            <w:r w:rsidRPr="00510CF5">
              <w:rPr>
                <w:rFonts w:ascii="Times New Roman" w:eastAsia="Times New Roman" w:hAnsi="Times New Roman"/>
                <w:color w:val="333300"/>
                <w:lang w:eastAsia="ru-RU"/>
              </w:rPr>
              <w:lastRenderedPageBreak/>
              <w:t>8 028,00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23 321</w:t>
            </w:r>
            <w:r w:rsidRPr="00510CF5">
              <w:rPr>
                <w:rFonts w:ascii="Times New Roman" w:eastAsia="Times New Roman" w:hAnsi="Times New Roman"/>
                <w:color w:val="333300"/>
                <w:lang w:eastAsia="ru-RU"/>
              </w:rPr>
              <w:lastRenderedPageBreak/>
              <w:t xml:space="preserve"> 338,00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Освоение денежных </w:t>
            </w:r>
            <w:r w:rsidRPr="00510CF5">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0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w:t>
            </w:r>
            <w:r w:rsidRPr="00510CF5">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139 928 028,00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23 321 338,00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5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w:t>
            </w:r>
            <w:r w:rsidRPr="00510CF5">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Мероприятие 4. Обеспечение выполнения функций мун</w:t>
            </w:r>
            <w:r w:rsidRPr="00510CF5">
              <w:rPr>
                <w:rFonts w:ascii="Times New Roman" w:eastAsia="Times New Roman" w:hAnsi="Times New Roman"/>
                <w:color w:val="333300"/>
                <w:lang w:eastAsia="ru-RU"/>
              </w:rPr>
              <w:lastRenderedPageBreak/>
              <w:t>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Основное мероприятие: Реализация регионального проекта "Современная школа", направ</w:t>
            </w:r>
            <w:r w:rsidRPr="00510CF5">
              <w:rPr>
                <w:rFonts w:ascii="Times New Roman" w:eastAsia="Times New Roman" w:hAnsi="Times New Roman"/>
                <w:lang w:eastAsia="ru-RU"/>
              </w:rPr>
              <w:lastRenderedPageBreak/>
              <w:t>ленного на достижение целей федерального проекта "Современная школа"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w:t>
            </w:r>
            <w:r w:rsidRPr="00510CF5">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w:t>
            </w:r>
            <w:r w:rsidRPr="00510CF5">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Ремонт и (или) материально-техническое оснащение центров образования естественно-научной и технологи</w:t>
            </w:r>
            <w:r w:rsidRPr="00510CF5">
              <w:rPr>
                <w:rFonts w:ascii="Times New Roman" w:eastAsia="Times New Roman" w:hAnsi="Times New Roman"/>
                <w:lang w:eastAsia="ru-RU"/>
              </w:rPr>
              <w:lastRenderedPageBreak/>
              <w:t>ческой направленностей в общеобразовательных организациях, расположенных в сельской местности и малых городах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Количество общеобразовательных организаций, расположенных в сельской местности и малых городах, в которых проведены </w:t>
            </w:r>
            <w:r w:rsidRPr="00510CF5">
              <w:rPr>
                <w:rFonts w:ascii="Times New Roman" w:eastAsia="Times New Roman" w:hAnsi="Times New Roman"/>
                <w:color w:val="000000"/>
                <w:lang w:eastAsia="ru-RU"/>
              </w:rPr>
              <w:lastRenderedPageBreak/>
              <w:t>мероприятия по ремонту и (или) материально-техническому оснащению центров образования естественно-научной и технол</w:t>
            </w:r>
            <w:r w:rsidRPr="00510CF5">
              <w:rPr>
                <w:rFonts w:ascii="Times New Roman" w:eastAsia="Times New Roman" w:hAnsi="Times New Roman"/>
                <w:color w:val="000000"/>
                <w:lang w:eastAsia="ru-RU"/>
              </w:rPr>
              <w:lastRenderedPageBreak/>
              <w:t>огической направленностей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w:t>
            </w:r>
            <w:r w:rsidRPr="00510CF5">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w:t>
            </w:r>
            <w:r w:rsidRPr="00510CF5">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Основное мероприятие: Функциониро</w:t>
            </w:r>
            <w:r w:rsidRPr="00510CF5">
              <w:rPr>
                <w:rFonts w:ascii="Times New Roman" w:eastAsia="Times New Roman" w:hAnsi="Times New Roman"/>
                <w:color w:val="333300"/>
                <w:lang w:eastAsia="ru-RU"/>
              </w:rPr>
              <w:lastRenderedPageBreak/>
              <w:t>вание модели персонифицированного финансирования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w:t>
            </w:r>
            <w:r w:rsidRPr="00510CF5">
              <w:rPr>
                <w:rFonts w:ascii="Times New Roman" w:eastAsia="Times New Roman" w:hAnsi="Times New Roman"/>
                <w:color w:val="333300"/>
                <w:lang w:eastAsia="ru-RU"/>
              </w:rPr>
              <w:lastRenderedPageBreak/>
              <w:t>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w:t>
            </w:r>
            <w:r w:rsidRPr="00510CF5">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20 815 906,</w:t>
            </w:r>
            <w:r w:rsidRPr="00510CF5">
              <w:rPr>
                <w:rFonts w:ascii="Times New Roman" w:eastAsia="Times New Roman" w:hAnsi="Times New Roman"/>
                <w:color w:val="333300"/>
                <w:lang w:eastAsia="ru-RU"/>
              </w:rPr>
              <w:lastRenderedPageBreak/>
              <w:t>98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3 515 349,8</w:t>
            </w:r>
            <w:r w:rsidRPr="00510CF5">
              <w:rPr>
                <w:rFonts w:ascii="Times New Roman" w:eastAsia="Times New Roman" w:hAnsi="Times New Roman"/>
                <w:color w:val="333300"/>
                <w:lang w:eastAsia="ru-RU"/>
              </w:rPr>
              <w:lastRenderedPageBreak/>
              <w:t>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3 239 157,8</w:t>
            </w:r>
            <w:r w:rsidRPr="00510CF5">
              <w:rPr>
                <w:rFonts w:ascii="Times New Roman" w:eastAsia="Times New Roman" w:hAnsi="Times New Roman"/>
                <w:color w:val="333300"/>
                <w:lang w:eastAsia="ru-RU"/>
              </w:rPr>
              <w:lastRenderedPageBreak/>
              <w:t>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3 515 349,8</w:t>
            </w:r>
            <w:r w:rsidRPr="00510CF5">
              <w:rPr>
                <w:rFonts w:ascii="Times New Roman" w:eastAsia="Times New Roman" w:hAnsi="Times New Roman"/>
                <w:color w:val="333300"/>
                <w:lang w:eastAsia="ru-RU"/>
              </w:rPr>
              <w:lastRenderedPageBreak/>
              <w:t>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3 515 349,8</w:t>
            </w:r>
            <w:r w:rsidRPr="00510CF5">
              <w:rPr>
                <w:rFonts w:ascii="Times New Roman" w:eastAsia="Times New Roman" w:hAnsi="Times New Roman"/>
                <w:color w:val="333300"/>
                <w:lang w:eastAsia="ru-RU"/>
              </w:rPr>
              <w:lastRenderedPageBreak/>
              <w:t>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3 515 349,8</w:t>
            </w:r>
            <w:r w:rsidRPr="00510CF5">
              <w:rPr>
                <w:rFonts w:ascii="Times New Roman" w:eastAsia="Times New Roman" w:hAnsi="Times New Roman"/>
                <w:color w:val="333300"/>
                <w:lang w:eastAsia="ru-RU"/>
              </w:rPr>
              <w:lastRenderedPageBreak/>
              <w:t>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3 515 349,8</w:t>
            </w:r>
            <w:r w:rsidRPr="00510CF5">
              <w:rPr>
                <w:rFonts w:ascii="Times New Roman" w:eastAsia="Times New Roman" w:hAnsi="Times New Roman"/>
                <w:color w:val="333300"/>
                <w:lang w:eastAsia="ru-RU"/>
              </w:rPr>
              <w:lastRenderedPageBreak/>
              <w:t>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w:t>
            </w:r>
            <w:r w:rsidRPr="00510CF5">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20 815 906,98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3 515 349,83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3 515 349,83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3 515 349,83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3 515 349,83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3 515 349,83</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w:t>
            </w:r>
            <w:r w:rsidRPr="00510CF5">
              <w:rPr>
                <w:rFonts w:ascii="Times New Roman" w:eastAsia="Times New Roman" w:hAnsi="Times New Roman"/>
                <w:color w:val="3333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Мероприятие 1. Обеспечение функционирования модели </w:t>
            </w:r>
            <w:r w:rsidRPr="00510CF5">
              <w:rPr>
                <w:rFonts w:ascii="Times New Roman" w:eastAsia="Times New Roman" w:hAnsi="Times New Roman"/>
                <w:color w:val="333300"/>
                <w:lang w:eastAsia="ru-RU"/>
              </w:rPr>
              <w:lastRenderedPageBreak/>
              <w:t>персонифицированного финансирования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w:t>
            </w:r>
            <w:r w:rsidRPr="00510CF5">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19 434 946,98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Доля детей в возрасте от 5 до 18 лет, имеющих право на </w:t>
            </w:r>
            <w:r w:rsidRPr="00510CF5">
              <w:rPr>
                <w:rFonts w:ascii="Times New Roman" w:eastAsia="Times New Roman" w:hAnsi="Times New Roman"/>
                <w:color w:val="000000"/>
                <w:lang w:eastAsia="ru-RU"/>
              </w:rPr>
              <w:lastRenderedPageBreak/>
              <w:t>получение дополнительного образования в рамках системы персонифицированного финансирования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0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нецелевого характ</w:t>
            </w:r>
            <w:r w:rsidRPr="00510CF5">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19 434 946,98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3 239 157,83</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2. Обеспечение внедрения персонифицированного финансирования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 муниципальные уч</w:t>
            </w:r>
            <w:r w:rsidRPr="00510CF5">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1 380 960,00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78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w:t>
            </w:r>
            <w:r w:rsidRPr="00510CF5">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1 380 960,</w:t>
            </w:r>
            <w:r w:rsidRPr="00510CF5">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276 192,00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276 192,00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2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w:t>
            </w:r>
            <w:r w:rsidRPr="00510CF5">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20"/>
        </w:trPr>
        <w:tc>
          <w:tcPr>
            <w:tcW w:w="61" w:type="dxa"/>
            <w:vMerge w:val="restart"/>
            <w:tcBorders>
              <w:top w:val="single" w:sz="4" w:space="0" w:color="auto"/>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Основное мероприятие: Реализация регионального проекта «Патриотическое воспитание граждан Рос</w:t>
            </w:r>
            <w:r w:rsidRPr="00510CF5">
              <w:rPr>
                <w:rFonts w:ascii="Times New Roman" w:eastAsia="Times New Roman" w:hAnsi="Times New Roman"/>
                <w:color w:val="333300"/>
                <w:lang w:eastAsia="ru-RU"/>
              </w:rPr>
              <w:lastRenderedPageBreak/>
              <w:t>сийской Федерации», направленного на достижение целей федерального проекта «Патриотическое воспитание граждан Рос</w:t>
            </w:r>
            <w:r w:rsidRPr="00510CF5">
              <w:rPr>
                <w:rFonts w:ascii="Times New Roman" w:eastAsia="Times New Roman" w:hAnsi="Times New Roman"/>
                <w:color w:val="333300"/>
                <w:lang w:eastAsia="ru-RU"/>
              </w:rPr>
              <w:lastRenderedPageBreak/>
              <w:t>сийской Федерации»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309 955,20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55"/>
        </w:trPr>
        <w:tc>
          <w:tcPr>
            <w:tcW w:w="61" w:type="dxa"/>
            <w:vMerge/>
            <w:tcBorders>
              <w:top w:val="single" w:sz="4" w:space="0" w:color="auto"/>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1. Налоговых и неналоговых </w:t>
            </w:r>
            <w:r w:rsidRPr="00510CF5">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510CF5">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5"/>
        </w:trPr>
        <w:tc>
          <w:tcPr>
            <w:tcW w:w="61" w:type="dxa"/>
            <w:vMerge/>
            <w:tcBorders>
              <w:top w:val="single" w:sz="4" w:space="0" w:color="auto"/>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1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Мероп</w:t>
            </w:r>
            <w:r w:rsidRPr="00510CF5">
              <w:rPr>
                <w:rFonts w:ascii="Times New Roman" w:eastAsia="Times New Roman" w:hAnsi="Times New Roman"/>
                <w:color w:val="333300"/>
                <w:lang w:eastAsia="ru-RU"/>
              </w:rPr>
              <w:lastRenderedPageBreak/>
              <w:t xml:space="preserve">риятие 1. Проведение мероприятий по обеспечению деятельности советников директора по воспитанию и взаимодействию с </w:t>
            </w:r>
            <w:r w:rsidRPr="00510CF5">
              <w:rPr>
                <w:rFonts w:ascii="Times New Roman" w:eastAsia="Times New Roman" w:hAnsi="Times New Roman"/>
                <w:color w:val="333300"/>
                <w:lang w:eastAsia="ru-RU"/>
              </w:rPr>
              <w:lastRenderedPageBreak/>
              <w:t>детскими общественными объединениями в муниципальных общеобразовательных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w:t>
            </w:r>
            <w:r w:rsidRPr="00510CF5">
              <w:rPr>
                <w:rFonts w:ascii="Times New Roman" w:eastAsia="Times New Roman" w:hAnsi="Times New Roman"/>
                <w:color w:val="3333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w:t>
            </w:r>
            <w:r w:rsidRPr="00510CF5">
              <w:rPr>
                <w:rFonts w:ascii="Times New Roman" w:eastAsia="Times New Roman" w:hAnsi="Times New Roman"/>
                <w:color w:val="3333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Коми</w:t>
            </w:r>
            <w:r w:rsidRPr="00510CF5">
              <w:rPr>
                <w:rFonts w:ascii="Times New Roman" w:eastAsia="Times New Roman" w:hAnsi="Times New Roman"/>
                <w:color w:val="333300"/>
                <w:lang w:eastAsia="ru-RU"/>
              </w:rPr>
              <w:lastRenderedPageBreak/>
              <w:t>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Все</w:t>
            </w:r>
            <w:r w:rsidRPr="00510CF5">
              <w:rPr>
                <w:rFonts w:ascii="Times New Roman" w:eastAsia="Times New Roman" w:hAnsi="Times New Roman"/>
                <w:color w:val="3333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30</w:t>
            </w:r>
            <w:r w:rsidRPr="00510CF5">
              <w:rPr>
                <w:rFonts w:ascii="Times New Roman" w:eastAsia="Times New Roman" w:hAnsi="Times New Roman"/>
                <w:color w:val="333300"/>
                <w:lang w:eastAsia="ru-RU"/>
              </w:rPr>
              <w:lastRenderedPageBreak/>
              <w:t>9 955,20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44</w:t>
            </w:r>
            <w:r w:rsidRPr="00510CF5">
              <w:rPr>
                <w:rFonts w:ascii="Times New Roman" w:eastAsia="Times New Roman" w:hAnsi="Times New Roman"/>
                <w:color w:val="333300"/>
                <w:lang w:eastAsia="ru-RU"/>
              </w:rPr>
              <w:lastRenderedPageBreak/>
              <w:t xml:space="preserve"> 538,40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w:t>
            </w:r>
            <w:r w:rsidRPr="00510CF5">
              <w:rPr>
                <w:rFonts w:ascii="Times New Roman" w:eastAsia="Times New Roman" w:hAnsi="Times New Roman"/>
                <w:color w:val="333300"/>
                <w:lang w:eastAsia="ru-RU"/>
              </w:rPr>
              <w:lastRenderedPageBreak/>
              <w:t xml:space="preserve"> 083,36</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w:t>
            </w:r>
            <w:r w:rsidRPr="00510CF5">
              <w:rPr>
                <w:rFonts w:ascii="Times New Roman" w:eastAsia="Times New Roman" w:hAnsi="Times New Roman"/>
                <w:color w:val="333300"/>
                <w:lang w:eastAsia="ru-RU"/>
              </w:rPr>
              <w:lastRenderedPageBreak/>
              <w:t xml:space="preserve"> 083,36</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w:t>
            </w:r>
            <w:r w:rsidRPr="00510CF5">
              <w:rPr>
                <w:rFonts w:ascii="Times New Roman" w:eastAsia="Times New Roman" w:hAnsi="Times New Roman"/>
                <w:color w:val="333300"/>
                <w:lang w:eastAsia="ru-RU"/>
              </w:rPr>
              <w:lastRenderedPageBreak/>
              <w:t xml:space="preserve"> 083,36</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w:t>
            </w:r>
            <w:r w:rsidRPr="00510CF5">
              <w:rPr>
                <w:rFonts w:ascii="Times New Roman" w:eastAsia="Times New Roman" w:hAnsi="Times New Roman"/>
                <w:color w:val="333300"/>
                <w:lang w:eastAsia="ru-RU"/>
              </w:rPr>
              <w:lastRenderedPageBreak/>
              <w:t xml:space="preserve"> 083,36</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53</w:t>
            </w:r>
            <w:r w:rsidRPr="00510CF5">
              <w:rPr>
                <w:rFonts w:ascii="Times New Roman" w:eastAsia="Times New Roman" w:hAnsi="Times New Roman"/>
                <w:color w:val="333300"/>
                <w:lang w:eastAsia="ru-RU"/>
              </w:rPr>
              <w:lastRenderedPageBreak/>
              <w:t xml:space="preserve">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 мун</w:t>
            </w:r>
            <w:r w:rsidRPr="00510CF5">
              <w:rPr>
                <w:rFonts w:ascii="Times New Roman" w:eastAsia="Times New Roman" w:hAnsi="Times New Roman"/>
                <w:color w:val="000000"/>
                <w:lang w:eastAsia="ru-RU"/>
              </w:rPr>
              <w:lastRenderedPageBreak/>
              <w:t xml:space="preserve">иципальных общеобразовательных организациях проведены мероприятия по обеспечению деятельности советников директора </w:t>
            </w:r>
            <w:r w:rsidRPr="00510CF5">
              <w:rPr>
                <w:rFonts w:ascii="Times New Roman" w:eastAsia="Times New Roman" w:hAnsi="Times New Roman"/>
                <w:color w:val="000000"/>
                <w:lang w:eastAsia="ru-RU"/>
              </w:rPr>
              <w:lastRenderedPageBreak/>
              <w:t>по воспитанию и взаимодействию с детскими общественными объединениями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4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w:t>
            </w:r>
            <w:r w:rsidRPr="00510CF5">
              <w:rPr>
                <w:rFonts w:ascii="Times New Roman" w:eastAsia="Times New Roman" w:hAnsi="Times New Roman"/>
                <w:color w:val="333300"/>
                <w:lang w:eastAsia="ru-RU"/>
              </w:rPr>
              <w:lastRenderedPageBreak/>
              <w:t>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7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w:t>
            </w:r>
            <w:r w:rsidRPr="00510CF5">
              <w:rPr>
                <w:rFonts w:ascii="Times New Roman" w:eastAsia="Times New Roman" w:hAnsi="Times New Roman"/>
                <w:color w:val="333300"/>
                <w:lang w:eastAsia="ru-RU"/>
              </w:rPr>
              <w:lastRenderedPageBreak/>
              <w:t>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Задача 5  ПП - повышение эффективност</w:t>
            </w:r>
            <w:r w:rsidRPr="00510CF5">
              <w:rPr>
                <w:rFonts w:ascii="Times New Roman" w:eastAsia="Times New Roman" w:hAnsi="Times New Roman"/>
                <w:color w:val="333300"/>
                <w:lang w:eastAsia="ru-RU"/>
              </w:rPr>
              <w:lastRenderedPageBreak/>
              <w:t>и управления сетью учреждений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w:t>
            </w:r>
            <w:r w:rsidRPr="00510CF5">
              <w:rPr>
                <w:rFonts w:ascii="Times New Roman" w:eastAsia="Times New Roman" w:hAnsi="Times New Roman"/>
                <w:color w:val="333300"/>
                <w:lang w:eastAsia="ru-RU"/>
              </w:rPr>
              <w:lastRenderedPageBreak/>
              <w:t>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Всего, из них расходы </w:t>
            </w:r>
            <w:r w:rsidRPr="00510CF5">
              <w:rPr>
                <w:rFonts w:ascii="Times New Roman" w:eastAsia="Times New Roman" w:hAnsi="Times New Roman"/>
                <w:color w:val="333300"/>
                <w:lang w:eastAsia="ru-RU"/>
              </w:rPr>
              <w:lastRenderedPageBreak/>
              <w:t>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13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доходов, поступлений нецелево</w:t>
            </w:r>
            <w:r w:rsidRPr="00510CF5">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3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2. Поступлений целевого характера </w:t>
            </w:r>
            <w:r w:rsidRPr="00510CF5">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Основное мероприятие: Развитие системы управления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w:t>
            </w:r>
            <w:r w:rsidRPr="00510CF5">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510CF5">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30 370</w:t>
            </w:r>
            <w:r w:rsidRPr="00510CF5">
              <w:rPr>
                <w:rFonts w:ascii="Times New Roman" w:eastAsia="Times New Roman" w:hAnsi="Times New Roman"/>
                <w:color w:val="333300"/>
                <w:lang w:eastAsia="ru-RU"/>
              </w:rPr>
              <w:lastRenderedPageBreak/>
              <w:t xml:space="preserve"> 073,90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4 095 </w:t>
            </w:r>
            <w:r w:rsidRPr="00510CF5">
              <w:rPr>
                <w:rFonts w:ascii="Times New Roman" w:eastAsia="Times New Roman" w:hAnsi="Times New Roman"/>
                <w:color w:val="333300"/>
                <w:lang w:eastAsia="ru-RU"/>
              </w:rPr>
              <w:lastRenderedPageBreak/>
              <w:t>616,00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5 254 </w:t>
            </w:r>
            <w:r w:rsidRPr="00510CF5">
              <w:rPr>
                <w:rFonts w:ascii="Times New Roman" w:eastAsia="Times New Roman" w:hAnsi="Times New Roman"/>
                <w:color w:val="333300"/>
                <w:lang w:eastAsia="ru-RU"/>
              </w:rPr>
              <w:lastRenderedPageBreak/>
              <w:t>891,58</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5 254 </w:t>
            </w:r>
            <w:r w:rsidRPr="00510CF5">
              <w:rPr>
                <w:rFonts w:ascii="Times New Roman" w:eastAsia="Times New Roman" w:hAnsi="Times New Roman"/>
                <w:color w:val="333300"/>
                <w:lang w:eastAsia="ru-RU"/>
              </w:rPr>
              <w:lastRenderedPageBreak/>
              <w:t>891,58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5 254 </w:t>
            </w:r>
            <w:r w:rsidRPr="00510CF5">
              <w:rPr>
                <w:rFonts w:ascii="Times New Roman" w:eastAsia="Times New Roman" w:hAnsi="Times New Roman"/>
                <w:color w:val="333300"/>
                <w:lang w:eastAsia="ru-RU"/>
              </w:rPr>
              <w:lastRenderedPageBreak/>
              <w:t>891,58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5 254 </w:t>
            </w:r>
            <w:r w:rsidRPr="00510CF5">
              <w:rPr>
                <w:rFonts w:ascii="Times New Roman" w:eastAsia="Times New Roman" w:hAnsi="Times New Roman"/>
                <w:color w:val="333300"/>
                <w:lang w:eastAsia="ru-RU"/>
              </w:rPr>
              <w:lastRenderedPageBreak/>
              <w:t>891,58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xml:space="preserve">5 254 </w:t>
            </w:r>
            <w:r w:rsidRPr="00510CF5">
              <w:rPr>
                <w:rFonts w:ascii="Times New Roman" w:eastAsia="Times New Roman" w:hAnsi="Times New Roman"/>
                <w:color w:val="333300"/>
                <w:lang w:eastAsia="ru-RU"/>
              </w:rPr>
              <w:lastRenderedPageBreak/>
              <w:t>891,58</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w:t>
            </w:r>
            <w:r w:rsidRPr="00510CF5">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Расходы на выплаты персоналу в целях обеспечения выполнения функций госуда</w:t>
            </w:r>
            <w:r w:rsidRPr="00510CF5">
              <w:rPr>
                <w:rFonts w:ascii="Times New Roman" w:eastAsia="Times New Roman" w:hAnsi="Times New Roman"/>
                <w:lang w:eastAsia="ru-RU"/>
              </w:rPr>
              <w:lastRenderedPageBreak/>
              <w:t>рственными (муниципальными) органами, казенными учреждениями, органами управления государственными внебюдже</w:t>
            </w:r>
            <w:r w:rsidRPr="00510CF5">
              <w:rPr>
                <w:rFonts w:ascii="Times New Roman" w:eastAsia="Times New Roman" w:hAnsi="Times New Roman"/>
                <w:lang w:eastAsia="ru-RU"/>
              </w:rPr>
              <w:lastRenderedPageBreak/>
              <w:t>тными фондами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04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w:t>
            </w:r>
            <w:r w:rsidRPr="00510CF5">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510CF5">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w:t>
            </w:r>
            <w:r w:rsidRPr="00510CF5">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6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xml:space="preserve">Итого по подпрограмме "Развитие системы образования в Называевском муниципальном районе" муниципальной </w:t>
            </w:r>
            <w:r w:rsidRPr="00510CF5">
              <w:rPr>
                <w:rFonts w:ascii="Times New Roman" w:eastAsia="Times New Roman" w:hAnsi="Times New Roman"/>
                <w:color w:val="333300"/>
                <w:lang w:eastAsia="ru-RU"/>
              </w:rPr>
              <w:lastRenderedPageBreak/>
              <w:t>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3 106 370 925,70</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548 379 928,38</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517 185 177,32</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510 201 455,00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510 201 455,00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510 201 455,00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510 201 455,00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6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1. Налоговых и неналоговых до</w:t>
            </w:r>
            <w:r w:rsidRPr="00510CF5">
              <w:rPr>
                <w:rFonts w:ascii="Times New Roman" w:eastAsia="Times New Roman" w:hAnsi="Times New Roman"/>
                <w:color w:val="3333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950 404 503,70</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190 157 559,38</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157 629 852,32</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150 654 273,00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150 654 273,00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150 654 273,00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150 654 273,00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4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2 155 966 422,00</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358 222 369,00</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359 555 325,00</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359 547 182,00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359 547 182,00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359 547 182,00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6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2 МП -Соз</w:t>
            </w:r>
            <w:r w:rsidRPr="00510CF5">
              <w:rPr>
                <w:rFonts w:ascii="Times New Roman" w:eastAsia="Times New Roman" w:hAnsi="Times New Roman"/>
                <w:color w:val="000000"/>
                <w:lang w:eastAsia="ru-RU"/>
              </w:rPr>
              <w:lastRenderedPageBreak/>
              <w:t>дание условий для развития культурного и духовного потенциала населения Называевского района, обеспечение свободы тво</w:t>
            </w:r>
            <w:r w:rsidRPr="00510CF5">
              <w:rPr>
                <w:rFonts w:ascii="Times New Roman" w:eastAsia="Times New Roman" w:hAnsi="Times New Roman"/>
                <w:color w:val="000000"/>
                <w:lang w:eastAsia="ru-RU"/>
              </w:rPr>
              <w:lastRenderedPageBreak/>
              <w:t>рчества и прав граждан на участие в культурной жизни и доступ к культурным ценностям.</w:t>
            </w:r>
          </w:p>
        </w:tc>
        <w:tc>
          <w:tcPr>
            <w:tcW w:w="89"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Цель подпрограммы "Ра</w:t>
            </w:r>
            <w:r w:rsidRPr="00510CF5">
              <w:rPr>
                <w:rFonts w:ascii="Times New Roman" w:eastAsia="Times New Roman" w:hAnsi="Times New Roman"/>
                <w:color w:val="000000"/>
                <w:lang w:eastAsia="ru-RU"/>
              </w:rPr>
              <w:lastRenderedPageBreak/>
              <w:t>звитие культуры Называевского муниципального района" - оказание культурных услуг населению</w:t>
            </w:r>
          </w:p>
        </w:tc>
        <w:tc>
          <w:tcPr>
            <w:tcW w:w="89"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71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1 ПП - обеспе</w:t>
            </w:r>
            <w:r w:rsidRPr="00510CF5">
              <w:rPr>
                <w:rFonts w:ascii="Times New Roman" w:eastAsia="Times New Roman" w:hAnsi="Times New Roman"/>
                <w:color w:val="000000"/>
                <w:lang w:eastAsia="ru-RU"/>
              </w:rPr>
              <w:lastRenderedPageBreak/>
              <w:t>чение развития творческого потенциала населения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w:t>
            </w:r>
            <w:r w:rsidRPr="00510CF5">
              <w:rPr>
                <w:rFonts w:ascii="Times New Roman" w:eastAsia="Times New Roman" w:hAnsi="Times New Roman"/>
                <w:color w:val="0000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w:t>
            </w:r>
            <w:r w:rsidRPr="00510CF5">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5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w:t>
            </w:r>
            <w:r w:rsidRPr="00510CF5">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 поддержка и развитие самодеяте</w:t>
            </w:r>
            <w:r w:rsidRPr="00510CF5">
              <w:rPr>
                <w:rFonts w:ascii="Times New Roman" w:eastAsia="Times New Roman" w:hAnsi="Times New Roman"/>
                <w:color w:val="000000"/>
                <w:lang w:eastAsia="ru-RU"/>
              </w:rPr>
              <w:lastRenderedPageBreak/>
              <w:t>льного народного творчества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108 526 471,00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20 835 876,00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4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108 526 471,00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20 835 876,00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w:t>
            </w:r>
            <w:r w:rsidRPr="00510CF5">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108 526 471,00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20 835 876,00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Число культурно-массовых мероприятий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49550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8200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8050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8250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8350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8400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w:t>
            </w:r>
            <w:r w:rsidRPr="00510CF5">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108 526 47</w:t>
            </w:r>
            <w:r w:rsidRPr="00510CF5">
              <w:rPr>
                <w:rFonts w:ascii="Times New Roman" w:eastAsia="Times New Roman" w:hAnsi="Times New Roman"/>
                <w:color w:val="000000"/>
                <w:lang w:eastAsia="ru-RU"/>
              </w:rPr>
              <w:lastRenderedPageBreak/>
              <w:t>1,00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20 835 876</w:t>
            </w:r>
            <w:r w:rsidRPr="00510CF5">
              <w:rPr>
                <w:rFonts w:ascii="Times New Roman" w:eastAsia="Times New Roman" w:hAnsi="Times New Roman"/>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17 538 119</w:t>
            </w:r>
            <w:r w:rsidRPr="00510CF5">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17 538 119</w:t>
            </w:r>
            <w:r w:rsidRPr="00510CF5">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17 538 119</w:t>
            </w:r>
            <w:r w:rsidRPr="00510CF5">
              <w:rPr>
                <w:rFonts w:ascii="Times New Roman" w:eastAsia="Times New Roman" w:hAnsi="Times New Roman"/>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17 538 119</w:t>
            </w:r>
            <w:r w:rsidRPr="00510CF5">
              <w:rPr>
                <w:rFonts w:ascii="Times New Roman" w:eastAsia="Times New Roman" w:hAnsi="Times New Roman"/>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17 538 119</w:t>
            </w:r>
            <w:r w:rsidRPr="00510CF5">
              <w:rPr>
                <w:rFonts w:ascii="Times New Roman" w:eastAsia="Times New Roman" w:hAnsi="Times New Roman"/>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2: Содействие в оказании муниципальных услуг учреждениям в сфере культуры муниципальных образований </w:t>
            </w:r>
            <w:r w:rsidRPr="00510CF5">
              <w:rPr>
                <w:rFonts w:ascii="Times New Roman" w:eastAsia="Times New Roman" w:hAnsi="Times New Roman"/>
                <w:lang w:eastAsia="ru-RU"/>
              </w:rPr>
              <w:lastRenderedPageBreak/>
              <w:t xml:space="preserve">Омской области в части выплаты заработной платы работникам муниципальных учреждений Омской </w:t>
            </w:r>
            <w:r w:rsidRPr="00510CF5">
              <w:rPr>
                <w:rFonts w:ascii="Times New Roman" w:eastAsia="Times New Roman" w:hAnsi="Times New Roman"/>
                <w:lang w:eastAsia="ru-RU"/>
              </w:rPr>
              <w:lastRenderedPageBreak/>
              <w:t>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w:t>
            </w:r>
            <w:r w:rsidRPr="00510CF5">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93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5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2 ПП - Орг</w:t>
            </w:r>
            <w:r w:rsidRPr="00510CF5">
              <w:rPr>
                <w:rFonts w:ascii="Times New Roman" w:eastAsia="Times New Roman" w:hAnsi="Times New Roman"/>
                <w:color w:val="000000"/>
                <w:lang w:eastAsia="ru-RU"/>
              </w:rPr>
              <w:lastRenderedPageBreak/>
              <w:t>анизация библиотечного обслуживания населения, комплектование и обеспечние сохранности библиотечных фондов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w:t>
            </w:r>
            <w:r w:rsidRPr="00510CF5">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w:t>
            </w:r>
            <w:r w:rsidRPr="00510CF5">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w:t>
            </w:r>
            <w:r w:rsidRPr="00510CF5">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8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Развитие библиотечного дела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57 183 780,00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11 835 070,00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57 183 780,00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11 835 070,00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1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w:t>
            </w:r>
            <w:r w:rsidRPr="00510CF5">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3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57 183 780,00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11 835 070,00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численности населения, которой доступны библиотечные услуги, в общей чис</w:t>
            </w:r>
            <w:r w:rsidRPr="00510CF5">
              <w:rPr>
                <w:rFonts w:ascii="Times New Roman" w:eastAsia="Times New Roman" w:hAnsi="Times New Roman"/>
                <w:lang w:eastAsia="ru-RU"/>
              </w:rPr>
              <w:lastRenderedPageBreak/>
              <w:t>ленности населения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58"/>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w:t>
            </w:r>
            <w:r w:rsidRPr="00510CF5">
              <w:rPr>
                <w:rFonts w:ascii="Times New Roman" w:eastAsia="Times New Roman" w:hAnsi="Times New Roman"/>
                <w:color w:val="000000"/>
                <w:lang w:eastAsia="ru-RU"/>
              </w:rPr>
              <w:lastRenderedPageBreak/>
              <w:t>налоговых доходов, поступлений нецелевого характера из областног</w:t>
            </w:r>
            <w:r w:rsidRPr="00510CF5">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57 183 78</w:t>
            </w: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11 835 07</w:t>
            </w:r>
            <w:r w:rsidRPr="00510CF5">
              <w:rPr>
                <w:rFonts w:ascii="Times New Roman" w:eastAsia="Times New Roman" w:hAnsi="Times New Roman"/>
                <w:color w:val="000000"/>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9 069 742</w:t>
            </w:r>
            <w:r w:rsidRPr="00510CF5">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9 069 742</w:t>
            </w:r>
            <w:r w:rsidRPr="00510CF5">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9 069 742</w:t>
            </w:r>
            <w:r w:rsidRPr="00510CF5">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9 069 742</w:t>
            </w:r>
            <w:r w:rsidRPr="00510CF5">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9 069 742</w:t>
            </w:r>
            <w:r w:rsidRPr="00510CF5">
              <w:rPr>
                <w:rFonts w:ascii="Times New Roman" w:eastAsia="Times New Roman" w:hAnsi="Times New Roman"/>
                <w:color w:val="0000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6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w:t>
            </w:r>
            <w:r w:rsidRPr="00510CF5">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2: Содействие в оказании муниципальных услуг учреждениям в сфере культуры муниципальных обр</w:t>
            </w:r>
            <w:r w:rsidRPr="00510CF5">
              <w:rPr>
                <w:rFonts w:ascii="Times New Roman" w:eastAsia="Times New Roman" w:hAnsi="Times New Roman"/>
                <w:color w:val="000000"/>
                <w:lang w:eastAsia="ru-RU"/>
              </w:rPr>
              <w:lastRenderedPageBreak/>
              <w:t xml:space="preserve">азований Омской области в части выплаты заработной платы работникам муниципальных учреждений Омской </w:t>
            </w:r>
            <w:r w:rsidRPr="00510CF5">
              <w:rPr>
                <w:rFonts w:ascii="Times New Roman" w:eastAsia="Times New Roman" w:hAnsi="Times New Roman"/>
                <w:color w:val="000000"/>
                <w:lang w:eastAsia="ru-RU"/>
              </w:rPr>
              <w:lastRenderedPageBreak/>
              <w:t>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w:t>
            </w:r>
            <w:r w:rsidRPr="00510CF5">
              <w:rPr>
                <w:rFonts w:ascii="Times New Roman" w:eastAsia="Times New Roman" w:hAnsi="Times New Roman"/>
                <w:color w:val="000000"/>
                <w:lang w:eastAsia="ru-RU"/>
              </w:rPr>
              <w:lastRenderedPageBreak/>
              <w:t>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5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3: Ко</w:t>
            </w:r>
            <w:r w:rsidRPr="00510CF5">
              <w:rPr>
                <w:rFonts w:ascii="Times New Roman" w:eastAsia="Times New Roman" w:hAnsi="Times New Roman"/>
                <w:color w:val="000000"/>
                <w:lang w:eastAsia="ru-RU"/>
              </w:rPr>
              <w:lastRenderedPageBreak/>
              <w:t>мплектование книжных фондов библиотек муниципальных образований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w:t>
            </w:r>
            <w:r w:rsidRPr="00510CF5">
              <w:rPr>
                <w:rFonts w:ascii="Times New Roman" w:eastAsia="Times New Roman" w:hAnsi="Times New Roman"/>
                <w:color w:val="000000"/>
                <w:lang w:eastAsia="ru-RU"/>
              </w:rPr>
              <w:lastRenderedPageBreak/>
              <w:t>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w:t>
            </w:r>
            <w:r w:rsidRPr="00510CF5">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новых докуме</w:t>
            </w:r>
            <w:r w:rsidRPr="00510CF5">
              <w:rPr>
                <w:rFonts w:ascii="Times New Roman" w:eastAsia="Times New Roman" w:hAnsi="Times New Roman"/>
                <w:lang w:eastAsia="ru-RU"/>
              </w:rPr>
              <w:lastRenderedPageBreak/>
              <w:t>нтов в библиотечном фонде библиотеки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w:t>
            </w:r>
            <w:r w:rsidRPr="00510CF5">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55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w:t>
            </w:r>
            <w:r w:rsidRPr="00510CF5">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6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3 ПП- Предоставление доступа к музейным кол</w:t>
            </w:r>
            <w:r w:rsidRPr="00510CF5">
              <w:rPr>
                <w:rFonts w:ascii="Times New Roman" w:eastAsia="Times New Roman" w:hAnsi="Times New Roman"/>
                <w:color w:val="000000"/>
                <w:lang w:eastAsia="ru-RU"/>
              </w:rPr>
              <w:lastRenderedPageBreak/>
              <w:t>лекциям (фондам)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0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w:t>
            </w:r>
            <w:r w:rsidRPr="00510CF5">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 Сохранение и популяризация объектов наследия и музейного фон</w:t>
            </w:r>
            <w:r w:rsidRPr="00510CF5">
              <w:rPr>
                <w:rFonts w:ascii="Times New Roman" w:eastAsia="Times New Roman" w:hAnsi="Times New Roman"/>
                <w:color w:val="000000"/>
                <w:lang w:eastAsia="ru-RU"/>
              </w:rPr>
              <w:lastRenderedPageBreak/>
              <w:t>да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15 315 368,00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3 168 578,00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r w:rsidRPr="00510CF5">
              <w:rPr>
                <w:rFonts w:ascii="Times New Roman" w:eastAsia="Times New Roman" w:hAnsi="Times New Roman"/>
                <w:color w:val="FF66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w:t>
            </w:r>
            <w:r w:rsidRPr="00510CF5">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510CF5">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15 315 368</w:t>
            </w:r>
            <w:r w:rsidRPr="00510CF5">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3 168 578,</w:t>
            </w:r>
            <w:r w:rsidRPr="00510CF5">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2 429 358,</w:t>
            </w:r>
            <w:r w:rsidRPr="00510CF5">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2 429 358,</w:t>
            </w:r>
            <w:r w:rsidRPr="00510CF5">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2 429 358,</w:t>
            </w:r>
            <w:r w:rsidRPr="00510CF5">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2 429 358,</w:t>
            </w:r>
            <w:r w:rsidRPr="00510CF5">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2 429 358,</w:t>
            </w:r>
            <w:r w:rsidRPr="00510CF5">
              <w:rPr>
                <w:rFonts w:ascii="Times New Roman" w:eastAsia="Times New Roman" w:hAnsi="Times New Roman"/>
                <w:color w:val="0000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w:t>
            </w:r>
            <w:r w:rsidRPr="00510CF5">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15 315 368,00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3 168 578,00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экспонируемых музейных предметов и коллекций в общем количестве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и неналоговых </w:t>
            </w:r>
            <w:r w:rsidRPr="00510CF5">
              <w:rPr>
                <w:rFonts w:ascii="Times New Roman" w:eastAsia="Times New Roman" w:hAnsi="Times New Roman"/>
                <w:color w:val="000000"/>
                <w:lang w:eastAsia="ru-RU"/>
              </w:rPr>
              <w:lastRenderedPageBreak/>
              <w:t>доходов, поступлений нецелевого характера из областного бюджет</w:t>
            </w:r>
            <w:r w:rsidRPr="00510CF5">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15 315 368,00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3 168 578,00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2 429 358,00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7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7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Мероприятие </w:t>
            </w:r>
            <w:r w:rsidRPr="00510CF5">
              <w:rPr>
                <w:rFonts w:ascii="Times New Roman" w:eastAsia="Times New Roman" w:hAnsi="Times New Roman"/>
                <w:color w:val="000000"/>
                <w:lang w:eastAsia="ru-RU"/>
              </w:rPr>
              <w:lastRenderedPageBreak/>
              <w:t>2. Содействие в оказании муниципальных услуг учреждениям в сфере культуры муниципальных образований Омской обл</w:t>
            </w:r>
            <w:r w:rsidRPr="00510CF5">
              <w:rPr>
                <w:rFonts w:ascii="Times New Roman" w:eastAsia="Times New Roman" w:hAnsi="Times New Roman"/>
                <w:color w:val="000000"/>
                <w:lang w:eastAsia="ru-RU"/>
              </w:rPr>
              <w:lastRenderedPageBreak/>
              <w:t>асти в части выплаты заработной платы работникам 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w:t>
            </w:r>
            <w:r w:rsidRPr="00510CF5">
              <w:rPr>
                <w:rFonts w:ascii="Times New Roman" w:eastAsia="Times New Roman" w:hAnsi="Times New Roman"/>
                <w:color w:val="000000"/>
                <w:lang w:eastAsia="ru-RU"/>
              </w:rPr>
              <w:lastRenderedPageBreak/>
              <w:t>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Всего, </w:t>
            </w:r>
            <w:r w:rsidRPr="00510CF5">
              <w:rPr>
                <w:rFonts w:ascii="Times New Roman" w:eastAsia="Times New Roman" w:hAnsi="Times New Roman"/>
                <w:color w:val="000000"/>
                <w:lang w:eastAsia="ru-RU"/>
              </w:rPr>
              <w:lastRenderedPageBreak/>
              <w:t>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Освоение ден</w:t>
            </w:r>
            <w:r w:rsidRPr="00510CF5">
              <w:rPr>
                <w:rFonts w:ascii="Times New Roman" w:eastAsia="Times New Roman" w:hAnsi="Times New Roman"/>
                <w:lang w:eastAsia="ru-RU"/>
              </w:rPr>
              <w:lastRenderedPageBreak/>
              <w:t xml:space="preserve">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7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w:t>
            </w:r>
            <w:r w:rsidRPr="00510CF5">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0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w:t>
            </w:r>
            <w:r w:rsidRPr="00510CF5">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Развитие дополните</w:t>
            </w:r>
            <w:r w:rsidRPr="00510CF5">
              <w:rPr>
                <w:rFonts w:ascii="Times New Roman" w:eastAsia="Times New Roman" w:hAnsi="Times New Roman"/>
                <w:color w:val="000000"/>
                <w:lang w:eastAsia="ru-RU"/>
              </w:rPr>
              <w:lastRenderedPageBreak/>
              <w:t>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УДО "Называевская ДШИ"</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Всего, из них расходы </w:t>
            </w:r>
            <w:r w:rsidRPr="00510CF5">
              <w:rPr>
                <w:rFonts w:ascii="Times New Roman" w:eastAsia="Times New Roman" w:hAnsi="Times New Roman"/>
                <w:color w:val="000000"/>
                <w:lang w:eastAsia="ru-RU"/>
              </w:rPr>
              <w:lastRenderedPageBreak/>
              <w:t>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38 962 891,18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7 745 655,74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0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w:t>
            </w:r>
            <w:r w:rsidRPr="00510CF5">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38 962 891,18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7 745 655,74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8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w:t>
            </w:r>
            <w:r w:rsidRPr="00510CF5">
              <w:rPr>
                <w:rFonts w:ascii="Times New Roman" w:eastAsia="Times New Roman" w:hAnsi="Times New Roman"/>
                <w:color w:val="000000"/>
                <w:lang w:eastAsia="ru-RU"/>
              </w:rPr>
              <w:lastRenderedPageBreak/>
              <w:t>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83"/>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Обеспечение выполнения функций муниципальными учр</w:t>
            </w:r>
            <w:r w:rsidRPr="00510CF5">
              <w:rPr>
                <w:rFonts w:ascii="Times New Roman" w:eastAsia="Times New Roman" w:hAnsi="Times New Roman"/>
                <w:color w:val="000000"/>
                <w:lang w:eastAsia="ru-RU"/>
              </w:rPr>
              <w:lastRenderedPageBreak/>
              <w:t>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38 962 891,18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7 745 655,74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детей, получающих услуги в учреждениях дополнительного образо</w:t>
            </w:r>
            <w:r w:rsidRPr="00510CF5">
              <w:rPr>
                <w:rFonts w:ascii="Times New Roman" w:eastAsia="Times New Roman" w:hAnsi="Times New Roman"/>
                <w:lang w:eastAsia="ru-RU"/>
              </w:rPr>
              <w:lastRenderedPageBreak/>
              <w:t>вания детей в сфере культуры, в общей численности детей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5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w:t>
            </w:r>
            <w:r w:rsidRPr="00510CF5">
              <w:rPr>
                <w:rFonts w:ascii="Times New Roman" w:eastAsia="Times New Roman" w:hAnsi="Times New Roman"/>
                <w:color w:val="000000"/>
                <w:lang w:eastAsia="ru-RU"/>
              </w:rPr>
              <w:lastRenderedPageBreak/>
              <w:t>ых и неналоговых доходов, поступлений нецелевого характера из об</w:t>
            </w:r>
            <w:r w:rsidRPr="00510CF5">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38 96</w:t>
            </w:r>
            <w:r w:rsidRPr="00510CF5">
              <w:rPr>
                <w:rFonts w:ascii="Times New Roman" w:eastAsia="Times New Roman" w:hAnsi="Times New Roman"/>
                <w:color w:val="000000"/>
                <w:lang w:eastAsia="ru-RU"/>
              </w:rPr>
              <w:lastRenderedPageBreak/>
              <w:t>2 891,18</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7 745</w:t>
            </w:r>
            <w:r w:rsidRPr="00510CF5">
              <w:rPr>
                <w:rFonts w:ascii="Times New Roman" w:eastAsia="Times New Roman" w:hAnsi="Times New Roman"/>
                <w:lang w:eastAsia="ru-RU"/>
              </w:rPr>
              <w:lastRenderedPageBreak/>
              <w:t xml:space="preserve"> 655,74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6 447</w:t>
            </w:r>
            <w:r w:rsidRPr="00510CF5">
              <w:rPr>
                <w:rFonts w:ascii="Times New Roman" w:eastAsia="Times New Roman" w:hAnsi="Times New Roman"/>
                <w:color w:val="000000"/>
                <w:lang w:eastAsia="ru-RU"/>
              </w:rPr>
              <w:lastRenderedPageBreak/>
              <w:t xml:space="preserve"> 728,84</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6 192</w:t>
            </w:r>
            <w:r w:rsidRPr="00510CF5">
              <w:rPr>
                <w:rFonts w:ascii="Times New Roman" w:eastAsia="Times New Roman" w:hAnsi="Times New Roman"/>
                <w:lang w:eastAsia="ru-RU"/>
              </w:rPr>
              <w:lastRenderedPageBreak/>
              <w:t xml:space="preserve"> 376,65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6 192</w:t>
            </w:r>
            <w:r w:rsidRPr="00510CF5">
              <w:rPr>
                <w:rFonts w:ascii="Times New Roman" w:eastAsia="Times New Roman" w:hAnsi="Times New Roman"/>
                <w:lang w:eastAsia="ru-RU"/>
              </w:rPr>
              <w:lastRenderedPageBreak/>
              <w:t xml:space="preserve"> 376,65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6 192</w:t>
            </w:r>
            <w:r w:rsidRPr="00510CF5">
              <w:rPr>
                <w:rFonts w:ascii="Times New Roman" w:eastAsia="Times New Roman" w:hAnsi="Times New Roman"/>
                <w:lang w:eastAsia="ru-RU"/>
              </w:rPr>
              <w:lastRenderedPageBreak/>
              <w:t xml:space="preserve"> 376,65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6 192</w:t>
            </w:r>
            <w:r w:rsidRPr="00510CF5">
              <w:rPr>
                <w:rFonts w:ascii="Times New Roman" w:eastAsia="Times New Roman" w:hAnsi="Times New Roman"/>
                <w:lang w:eastAsia="ru-RU"/>
              </w:rPr>
              <w:lastRenderedPageBreak/>
              <w:t xml:space="preserve"> 376,65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w:t>
            </w:r>
            <w:r w:rsidRPr="00510CF5">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69"/>
        </w:trPr>
        <w:tc>
          <w:tcPr>
            <w:tcW w:w="6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2. Содействие в оказании муниципальных услуг учреждениям в сфере культуры муниципал</w:t>
            </w:r>
            <w:r w:rsidRPr="00510CF5">
              <w:rPr>
                <w:rFonts w:ascii="Times New Roman" w:eastAsia="Times New Roman" w:hAnsi="Times New Roman"/>
                <w:color w:val="000000"/>
                <w:lang w:eastAsia="ru-RU"/>
              </w:rPr>
              <w:lastRenderedPageBreak/>
              <w:t>ьных образований Омской области в части выплаты заработной платы работникам муниципальных учреждений Омско</w:t>
            </w:r>
            <w:r w:rsidRPr="00510CF5">
              <w:rPr>
                <w:rFonts w:ascii="Times New Roman" w:eastAsia="Times New Roman" w:hAnsi="Times New Roman"/>
                <w:color w:val="000000"/>
                <w:lang w:eastAsia="ru-RU"/>
              </w:rPr>
              <w:lastRenderedPageBreak/>
              <w:t>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6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и неналоговых </w:t>
            </w:r>
            <w:r w:rsidRPr="00510CF5">
              <w:rPr>
                <w:rFonts w:ascii="Times New Roman" w:eastAsia="Times New Roman" w:hAnsi="Times New Roman"/>
                <w:color w:val="000000"/>
                <w:lang w:eastAsia="ru-RU"/>
              </w:rPr>
              <w:lastRenderedPageBreak/>
              <w:t>доходов, поступлений нецелевого характера из областного бюджет</w:t>
            </w:r>
            <w:r w:rsidRPr="00510CF5">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0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w:t>
            </w:r>
            <w:r w:rsidRPr="00510CF5">
              <w:rPr>
                <w:rFonts w:ascii="Times New Roman" w:eastAsia="Times New Roman" w:hAnsi="Times New Roman"/>
                <w:color w:val="000000"/>
                <w:lang w:eastAsia="ru-RU"/>
              </w:rPr>
              <w:lastRenderedPageBreak/>
              <w:t>тие 3. Софинансирование расходов в сфере культуры в целях обеспечения гарантий по оплате труда, предусмотренных трудов</w:t>
            </w:r>
            <w:r w:rsidRPr="00510CF5">
              <w:rPr>
                <w:rFonts w:ascii="Times New Roman" w:eastAsia="Times New Roman" w:hAnsi="Times New Roman"/>
                <w:color w:val="000000"/>
                <w:lang w:eastAsia="ru-RU"/>
              </w:rPr>
              <w:lastRenderedPageBreak/>
              <w:t xml:space="preserve">ым законодательством и иными нормативными правовыми актами Российской Федерации, содержащими нормы трудового </w:t>
            </w:r>
            <w:r w:rsidRPr="00510CF5">
              <w:rPr>
                <w:rFonts w:ascii="Times New Roman" w:eastAsia="Times New Roman" w:hAnsi="Times New Roman"/>
                <w:color w:val="000000"/>
                <w:lang w:eastAsia="ru-RU"/>
              </w:rPr>
              <w:lastRenderedPageBreak/>
              <w:t>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w:t>
            </w:r>
            <w:r w:rsidRPr="00510CF5">
              <w:rPr>
                <w:rFonts w:ascii="Times New Roman" w:eastAsia="Times New Roman" w:hAnsi="Times New Roman"/>
                <w:color w:val="000000"/>
                <w:lang w:eastAsia="ru-RU"/>
              </w:rPr>
              <w:lastRenderedPageBreak/>
              <w:t>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203</w:t>
            </w:r>
            <w:r w:rsidRPr="00510CF5">
              <w:rPr>
                <w:rFonts w:ascii="Times New Roman" w:eastAsia="Times New Roman" w:hAnsi="Times New Roman"/>
                <w:color w:val="000000"/>
                <w:lang w:eastAsia="ru-RU"/>
              </w:rPr>
              <w:lastRenderedPageBreak/>
              <w:t>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БУК "К</w:t>
            </w:r>
            <w:r w:rsidRPr="00510CF5">
              <w:rPr>
                <w:rFonts w:ascii="Times New Roman" w:eastAsia="Times New Roman" w:hAnsi="Times New Roman"/>
                <w:color w:val="000000"/>
                <w:lang w:eastAsia="ru-RU"/>
              </w:rPr>
              <w:lastRenderedPageBreak/>
              <w:t>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w:t>
            </w:r>
            <w:r w:rsidRPr="00510CF5">
              <w:rPr>
                <w:rFonts w:ascii="Times New Roman" w:eastAsia="Times New Roman" w:hAnsi="Times New Roman"/>
                <w:color w:val="000000"/>
                <w:lang w:eastAsia="ru-RU"/>
              </w:rPr>
              <w:lastRenderedPageBreak/>
              <w:t>,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 xml:space="preserve">Освоение </w:t>
            </w:r>
            <w:r w:rsidRPr="00510CF5">
              <w:rPr>
                <w:rFonts w:ascii="Times New Roman" w:eastAsia="Times New Roman" w:hAnsi="Times New Roman"/>
                <w:lang w:eastAsia="ru-RU"/>
              </w:rPr>
              <w:lastRenderedPageBreak/>
              <w:t xml:space="preserve">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w:t>
            </w:r>
            <w:r w:rsidRPr="00510CF5">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6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w:t>
            </w:r>
            <w:r w:rsidRPr="00510CF5">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Задача 4 ПП - Укрепление и развитие матери</w:t>
            </w:r>
            <w:r w:rsidRPr="00510CF5">
              <w:rPr>
                <w:rFonts w:ascii="Times New Roman" w:eastAsia="Times New Roman" w:hAnsi="Times New Roman"/>
                <w:lang w:eastAsia="ru-RU"/>
              </w:rPr>
              <w:lastRenderedPageBreak/>
              <w:t>ально-технической базы учреждений культуры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Всего, из них расходы за </w:t>
            </w:r>
            <w:r w:rsidRPr="00510CF5">
              <w:rPr>
                <w:rFonts w:ascii="Times New Roman" w:eastAsia="Times New Roman" w:hAnsi="Times New Roman"/>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6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1. Налоговых и неналоговых доходов, поступлений нецелево</w:t>
            </w:r>
            <w:r w:rsidRPr="00510CF5">
              <w:rPr>
                <w:rFonts w:ascii="Times New Roman" w:eastAsia="Times New Roman" w:hAnsi="Times New Roman"/>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6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2. Поступлений целевого характера </w:t>
            </w:r>
            <w:r w:rsidRPr="00510CF5">
              <w:rPr>
                <w:rFonts w:ascii="Times New Roman" w:eastAsia="Times New Roman" w:hAnsi="Times New Roman"/>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4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Административно-хозяйственное обслуживание учр</w:t>
            </w:r>
            <w:r w:rsidRPr="00510CF5">
              <w:rPr>
                <w:rFonts w:ascii="Times New Roman" w:eastAsia="Times New Roman" w:hAnsi="Times New Roman"/>
                <w:color w:val="000000"/>
                <w:lang w:eastAsia="ru-RU"/>
              </w:rPr>
              <w:lastRenderedPageBreak/>
              <w:t>еждений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74 508 543,96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w:t>
            </w:r>
            <w:r w:rsidRPr="00510CF5">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510CF5">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74 508</w:t>
            </w:r>
            <w:r w:rsidRPr="00510CF5">
              <w:rPr>
                <w:rFonts w:ascii="Times New Roman" w:eastAsia="Times New Roman" w:hAnsi="Times New Roman"/>
                <w:color w:val="000000"/>
                <w:lang w:eastAsia="ru-RU"/>
              </w:rPr>
              <w:lastRenderedPageBreak/>
              <w:t xml:space="preserve"> 543,96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14 964</w:t>
            </w:r>
            <w:r w:rsidRPr="00510CF5">
              <w:rPr>
                <w:rFonts w:ascii="Times New Roman" w:eastAsia="Times New Roman" w:hAnsi="Times New Roman"/>
                <w:color w:val="000000"/>
                <w:lang w:eastAsia="ru-RU"/>
              </w:rPr>
              <w:lastRenderedPageBreak/>
              <w:t xml:space="preserve"> 969,84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13 249</w:t>
            </w:r>
            <w:r w:rsidRPr="00510CF5">
              <w:rPr>
                <w:rFonts w:ascii="Times New Roman" w:eastAsia="Times New Roman" w:hAnsi="Times New Roman"/>
                <w:color w:val="000000"/>
                <w:lang w:eastAsia="ru-RU"/>
              </w:rPr>
              <w:lastRenderedPageBreak/>
              <w:t xml:space="preserve"> 356,72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11 573</w:t>
            </w:r>
            <w:r w:rsidRPr="00510CF5">
              <w:rPr>
                <w:rFonts w:ascii="Times New Roman" w:eastAsia="Times New Roman" w:hAnsi="Times New Roman"/>
                <w:color w:val="000000"/>
                <w:lang w:eastAsia="ru-RU"/>
              </w:rPr>
              <w:lastRenderedPageBreak/>
              <w:t xml:space="preserve"> 554,35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11 573</w:t>
            </w:r>
            <w:r w:rsidRPr="00510CF5">
              <w:rPr>
                <w:rFonts w:ascii="Times New Roman" w:eastAsia="Times New Roman" w:hAnsi="Times New Roman"/>
                <w:color w:val="000000"/>
                <w:lang w:eastAsia="ru-RU"/>
              </w:rPr>
              <w:lastRenderedPageBreak/>
              <w:t xml:space="preserve"> 554,35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11 573</w:t>
            </w:r>
            <w:r w:rsidRPr="00510CF5">
              <w:rPr>
                <w:rFonts w:ascii="Times New Roman" w:eastAsia="Times New Roman" w:hAnsi="Times New Roman"/>
                <w:color w:val="000000"/>
                <w:lang w:eastAsia="ru-RU"/>
              </w:rPr>
              <w:lastRenderedPageBreak/>
              <w:t xml:space="preserve"> 554,35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11 573</w:t>
            </w:r>
            <w:r w:rsidRPr="00510CF5">
              <w:rPr>
                <w:rFonts w:ascii="Times New Roman" w:eastAsia="Times New Roman" w:hAnsi="Times New Roman"/>
                <w:color w:val="000000"/>
                <w:lang w:eastAsia="ru-RU"/>
              </w:rPr>
              <w:lastRenderedPageBreak/>
              <w:t xml:space="preserve"> 554,35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4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w:t>
            </w:r>
            <w:r w:rsidRPr="00510CF5">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4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74 508 543,96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Выплата заработной платы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w:t>
            </w:r>
            <w:r w:rsidRPr="00510CF5">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74 508 543,96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11 573 554,35</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4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2 Со</w:t>
            </w:r>
            <w:r w:rsidRPr="00510CF5">
              <w:rPr>
                <w:rFonts w:ascii="Times New Roman" w:eastAsia="Times New Roman" w:hAnsi="Times New Roman"/>
                <w:color w:val="000000"/>
                <w:lang w:eastAsia="ru-RU"/>
              </w:rPr>
              <w:lastRenderedPageBreak/>
              <w:t>финансирование расходов муниципальных образований Омской области  в сфере культуры в целях обеспечения гарант</w:t>
            </w:r>
            <w:r w:rsidRPr="00510CF5">
              <w:rPr>
                <w:rFonts w:ascii="Times New Roman" w:eastAsia="Times New Roman" w:hAnsi="Times New Roman"/>
                <w:color w:val="000000"/>
                <w:lang w:eastAsia="ru-RU"/>
              </w:rPr>
              <w:lastRenderedPageBreak/>
              <w:t xml:space="preserve">ий по оплате труда, предусмотренных трудовым законодательством и иными нормативными правовыми актами Российской </w:t>
            </w:r>
            <w:r w:rsidRPr="00510CF5">
              <w:rPr>
                <w:rFonts w:ascii="Times New Roman" w:eastAsia="Times New Roman" w:hAnsi="Times New Roman"/>
                <w:color w:val="000000"/>
                <w:lang w:eastAsia="ru-RU"/>
              </w:rPr>
              <w:lastRenderedPageBreak/>
              <w:t>Федерации, содержащими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 БУК "Культу</w:t>
            </w:r>
            <w:r w:rsidRPr="00510CF5">
              <w:rPr>
                <w:rFonts w:ascii="Times New Roman" w:eastAsia="Times New Roman" w:hAnsi="Times New Roman"/>
                <w:color w:val="000000"/>
                <w:lang w:eastAsia="ru-RU"/>
              </w:rPr>
              <w:lastRenderedPageBreak/>
              <w:t>ра"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w:t>
            </w:r>
            <w:r w:rsidRPr="00510CF5">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Освоение денежных </w:t>
            </w:r>
            <w:r w:rsidRPr="00510CF5">
              <w:rPr>
                <w:rFonts w:ascii="Times New Roman" w:eastAsia="Times New Roman" w:hAnsi="Times New Roman"/>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w:t>
            </w:r>
            <w:r w:rsidRPr="00510CF5">
              <w:rPr>
                <w:rFonts w:ascii="Times New Roman" w:eastAsia="Times New Roman" w:hAnsi="Times New Roman"/>
                <w:color w:val="0000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w:t>
            </w:r>
            <w:r w:rsidRPr="00510CF5">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Итого по подпрограмме ""Развитие культуры </w:t>
            </w:r>
            <w:r w:rsidRPr="00510CF5">
              <w:rPr>
                <w:rFonts w:ascii="Times New Roman" w:eastAsia="Times New Roman" w:hAnsi="Times New Roman"/>
                <w:color w:val="000000"/>
                <w:lang w:eastAsia="ru-RU"/>
              </w:rPr>
              <w:lastRenderedPageBreak/>
              <w:t>Называевского муниципального района"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Всего, из них расходы за </w:t>
            </w:r>
            <w:r w:rsidRPr="00510CF5">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294 497 054,14</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58 550 149,58</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48 734 304,56</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r>
      <w:tr w:rsidR="00510CF5" w:rsidRPr="00510CF5" w:rsidTr="00510CF5">
        <w:trPr>
          <w:trHeight w:val="52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и неналоговых доходов, поступлений нецелевого </w:t>
            </w:r>
            <w:r w:rsidRPr="00510CF5">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294 497 054,14</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58 550 149,58</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48 734 304,56</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46 803 150,00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r>
      <w:tr w:rsidR="00510CF5" w:rsidRPr="00510CF5" w:rsidTr="00510CF5">
        <w:trPr>
          <w:trHeight w:val="73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целевого характера из </w:t>
            </w:r>
            <w:r w:rsidRPr="00510CF5">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r>
      <w:tr w:rsidR="00510CF5" w:rsidRPr="00510CF5" w:rsidTr="00510CF5">
        <w:trPr>
          <w:trHeight w:val="250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Задача 3 муниципальной программы: Обеспечение благоприятных условий для </w:t>
            </w:r>
            <w:r w:rsidRPr="00510CF5">
              <w:rPr>
                <w:rFonts w:ascii="Times New Roman" w:eastAsia="Times New Roman" w:hAnsi="Times New Roman"/>
                <w:color w:val="000000"/>
                <w:lang w:eastAsia="ru-RU"/>
              </w:rPr>
              <w:lastRenderedPageBreak/>
              <w:t>реализации муниципальной политики в сфере физической культуры и спорта, молодежной политики в Называевском муниципал</w:t>
            </w:r>
            <w:r w:rsidRPr="00510CF5">
              <w:rPr>
                <w:rFonts w:ascii="Times New Roman" w:eastAsia="Times New Roman" w:hAnsi="Times New Roman"/>
                <w:color w:val="000000"/>
                <w:lang w:eastAsia="ru-RU"/>
              </w:rPr>
              <w:lastRenderedPageBreak/>
              <w:t>ьном районе.</w:t>
            </w:r>
          </w:p>
        </w:tc>
        <w:tc>
          <w:tcPr>
            <w:tcW w:w="89"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22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Цель подпрограммы "Реализация мероприятий в сфере молодежной политики и развит</w:t>
            </w:r>
            <w:r w:rsidRPr="00510CF5">
              <w:rPr>
                <w:rFonts w:ascii="Times New Roman" w:eastAsia="Times New Roman" w:hAnsi="Times New Roman"/>
                <w:color w:val="000000"/>
                <w:lang w:eastAsia="ru-RU"/>
              </w:rPr>
              <w:lastRenderedPageBreak/>
              <w:t>ие физической культуры и спорта в Называевском муниципальном районе" - всестороннее и гармоничное развитие личнос</w:t>
            </w:r>
            <w:r w:rsidRPr="00510CF5">
              <w:rPr>
                <w:rFonts w:ascii="Times New Roman" w:eastAsia="Times New Roman" w:hAnsi="Times New Roman"/>
                <w:color w:val="000000"/>
                <w:lang w:eastAsia="ru-RU"/>
              </w:rPr>
              <w:lastRenderedPageBreak/>
              <w:t>ти, формирование здорового образа жизни и укрепление здоровья населения Называевского муниципального района</w:t>
            </w:r>
          </w:p>
        </w:tc>
        <w:tc>
          <w:tcPr>
            <w:tcW w:w="89"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6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1 ПП - организация работы среди молодежи, направленная на свободное и гармоничное развитие полноценной личнос</w:t>
            </w:r>
            <w:r w:rsidRPr="00510CF5">
              <w:rPr>
                <w:rFonts w:ascii="Times New Roman" w:eastAsia="Times New Roman" w:hAnsi="Times New Roman"/>
                <w:color w:val="000000"/>
                <w:lang w:eastAsia="ru-RU"/>
              </w:rPr>
              <w:lastRenderedPageBreak/>
              <w:t>ти, раскрытие ее творческого потенциала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w:t>
            </w:r>
            <w:r w:rsidRPr="00510CF5">
              <w:rPr>
                <w:rFonts w:ascii="Times New Roman" w:eastAsia="Times New Roman" w:hAnsi="Times New Roman"/>
                <w:color w:val="000000"/>
                <w:lang w:eastAsia="ru-RU"/>
              </w:rPr>
              <w:lastRenderedPageBreak/>
              <w:t xml:space="preserve">йона, КУ НМР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6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w:t>
            </w:r>
            <w:r w:rsidRPr="00510CF5">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3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w:t>
            </w:r>
            <w:r w:rsidRPr="00510CF5">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Основное мероприятие: Проведение </w:t>
            </w:r>
            <w:r w:rsidRPr="00510CF5">
              <w:rPr>
                <w:rFonts w:ascii="Times New Roman" w:eastAsia="Times New Roman" w:hAnsi="Times New Roman"/>
                <w:lang w:eastAsia="ru-RU"/>
              </w:rPr>
              <w:lastRenderedPageBreak/>
              <w:t>мероприятий в сфере молодежной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w:t>
            </w:r>
            <w:r w:rsidRPr="00510CF5">
              <w:rPr>
                <w:rFonts w:ascii="Times New Roman" w:eastAsia="Times New Roman" w:hAnsi="Times New Roman"/>
                <w:color w:val="000000"/>
                <w:lang w:eastAsia="ru-RU"/>
              </w:rPr>
              <w:lastRenderedPageBreak/>
              <w:t>, физической культуры и спорта Называевского муниципального района, КУ НМР "Называевск</w:t>
            </w:r>
            <w:r w:rsidRPr="00510CF5">
              <w:rPr>
                <w:rFonts w:ascii="Times New Roman" w:eastAsia="Times New Roman" w:hAnsi="Times New Roman"/>
                <w:color w:val="000000"/>
                <w:lang w:eastAsia="ru-RU"/>
              </w:rPr>
              <w:lastRenderedPageBreak/>
              <w:t xml:space="preserve">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w:t>
            </w:r>
            <w:r w:rsidRPr="00510CF5">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102 240 476</w:t>
            </w:r>
            <w:r w:rsidRPr="00510CF5">
              <w:rPr>
                <w:rFonts w:ascii="Times New Roman" w:eastAsia="Times New Roman" w:hAnsi="Times New Roman"/>
                <w:color w:val="000000"/>
                <w:lang w:eastAsia="ru-RU"/>
              </w:rPr>
              <w:lastRenderedPageBreak/>
              <w:t>,56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17 960 213,</w:t>
            </w:r>
            <w:r w:rsidRPr="00510CF5">
              <w:rPr>
                <w:rFonts w:ascii="Times New Roman" w:eastAsia="Times New Roman" w:hAnsi="Times New Roman"/>
                <w:lang w:eastAsia="ru-RU"/>
              </w:rPr>
              <w:lastRenderedPageBreak/>
              <w:t>16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16 792 387,</w:t>
            </w:r>
            <w:r w:rsidRPr="00510CF5">
              <w:rPr>
                <w:rFonts w:ascii="Times New Roman" w:eastAsia="Times New Roman" w:hAnsi="Times New Roman"/>
                <w:color w:val="000000"/>
                <w:lang w:eastAsia="ru-RU"/>
              </w:rPr>
              <w:lastRenderedPageBreak/>
              <w:t>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16 871 968,</w:t>
            </w:r>
            <w:r w:rsidRPr="00510CF5">
              <w:rPr>
                <w:rFonts w:ascii="Times New Roman" w:eastAsia="Times New Roman" w:hAnsi="Times New Roman"/>
                <w:lang w:eastAsia="ru-RU"/>
              </w:rPr>
              <w:lastRenderedPageBreak/>
              <w:t>92</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16 871 968,</w:t>
            </w:r>
            <w:r w:rsidRPr="00510CF5">
              <w:rPr>
                <w:rFonts w:ascii="Times New Roman" w:eastAsia="Times New Roman" w:hAnsi="Times New Roman"/>
                <w:color w:val="000000"/>
                <w:lang w:eastAsia="ru-RU"/>
              </w:rPr>
              <w:lastRenderedPageBreak/>
              <w:t>92</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16 871 968,</w:t>
            </w:r>
            <w:r w:rsidRPr="00510CF5">
              <w:rPr>
                <w:rFonts w:ascii="Times New Roman" w:eastAsia="Times New Roman" w:hAnsi="Times New Roman"/>
                <w:color w:val="000000"/>
                <w:lang w:eastAsia="ru-RU"/>
              </w:rPr>
              <w:lastRenderedPageBreak/>
              <w:t>92</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16 871 968,</w:t>
            </w:r>
            <w:r w:rsidRPr="00510CF5">
              <w:rPr>
                <w:rFonts w:ascii="Times New Roman" w:eastAsia="Times New Roman" w:hAnsi="Times New Roman"/>
                <w:color w:val="000000"/>
                <w:lang w:eastAsia="ru-RU"/>
              </w:rPr>
              <w:lastRenderedPageBreak/>
              <w:t>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w:t>
            </w:r>
            <w:r w:rsidRPr="00510CF5">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98 128 220,56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17 274 837,16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16 107 011,72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16 186 592,92</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16 186 592,92</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16 186 592,92</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4 112 256,00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Мероприятие 1: Обеспечение выполнения функций муниципальных </w:t>
            </w:r>
            <w:r w:rsidRPr="00510CF5">
              <w:rPr>
                <w:rFonts w:ascii="Times New Roman" w:eastAsia="Times New Roman" w:hAnsi="Times New Roman"/>
                <w:color w:val="000000"/>
                <w:lang w:eastAsia="ru-RU"/>
              </w:rPr>
              <w:lastRenderedPageBreak/>
              <w:t>учреждений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Комитет по делам молодежи, физической культуры </w:t>
            </w:r>
            <w:r w:rsidRPr="00510CF5">
              <w:rPr>
                <w:rFonts w:ascii="Times New Roman" w:eastAsia="Times New Roman" w:hAnsi="Times New Roman"/>
                <w:color w:val="000000"/>
                <w:lang w:eastAsia="ru-RU"/>
              </w:rPr>
              <w:lastRenderedPageBreak/>
              <w:t>и спорта НМР, КУ НМР "Называевский межпоселенческий центр по работе с молодежью", Ко</w:t>
            </w:r>
            <w:r w:rsidRPr="00510CF5">
              <w:rPr>
                <w:rFonts w:ascii="Times New Roman" w:eastAsia="Times New Roman" w:hAnsi="Times New Roman"/>
                <w:color w:val="000000"/>
                <w:lang w:eastAsia="ru-RU"/>
              </w:rPr>
              <w:lastRenderedPageBreak/>
              <w:t>митет по образованию Называевского МР</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73 772 220,56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13 118 837,16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12 067 011,72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12 146 592,92</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12 146 592,92</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12 146 592,92</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12 146 592,92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both"/>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Численность  молодежи (14-30 лет) систематически принимающих уча</w:t>
            </w:r>
            <w:r w:rsidRPr="00510CF5">
              <w:rPr>
                <w:rFonts w:ascii="Times New Roman" w:eastAsia="Times New Roman" w:hAnsi="Times New Roman"/>
                <w:color w:val="000000"/>
                <w:lang w:eastAsia="ru-RU"/>
              </w:rPr>
              <w:lastRenderedPageBreak/>
              <w:t>стие в мероприятиях по реализации молодежной политики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17374</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2761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2821</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2881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2915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2986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3010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w:t>
            </w:r>
            <w:r w:rsidRPr="00510CF5">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510CF5">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73 7</w:t>
            </w:r>
            <w:r w:rsidRPr="00510CF5">
              <w:rPr>
                <w:rFonts w:ascii="Times New Roman" w:eastAsia="Times New Roman" w:hAnsi="Times New Roman"/>
                <w:color w:val="000000"/>
                <w:lang w:eastAsia="ru-RU"/>
              </w:rPr>
              <w:lastRenderedPageBreak/>
              <w:t>72 220,56</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13 1</w:t>
            </w:r>
            <w:r w:rsidRPr="00510CF5">
              <w:rPr>
                <w:rFonts w:ascii="Times New Roman" w:eastAsia="Times New Roman" w:hAnsi="Times New Roman"/>
                <w:lang w:eastAsia="ru-RU"/>
              </w:rPr>
              <w:lastRenderedPageBreak/>
              <w:t>18 837,16</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12 0</w:t>
            </w:r>
            <w:r w:rsidRPr="00510CF5">
              <w:rPr>
                <w:rFonts w:ascii="Times New Roman" w:eastAsia="Times New Roman" w:hAnsi="Times New Roman"/>
                <w:color w:val="000000"/>
                <w:lang w:eastAsia="ru-RU"/>
              </w:rPr>
              <w:lastRenderedPageBreak/>
              <w:t>67 011,72</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12 1</w:t>
            </w:r>
            <w:r w:rsidRPr="00510CF5">
              <w:rPr>
                <w:rFonts w:ascii="Times New Roman" w:eastAsia="Times New Roman" w:hAnsi="Times New Roman"/>
                <w:lang w:eastAsia="ru-RU"/>
              </w:rPr>
              <w:lastRenderedPageBreak/>
              <w:t>46 592,92</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12 1</w:t>
            </w:r>
            <w:r w:rsidRPr="00510CF5">
              <w:rPr>
                <w:rFonts w:ascii="Times New Roman" w:eastAsia="Times New Roman" w:hAnsi="Times New Roman"/>
                <w:lang w:eastAsia="ru-RU"/>
              </w:rPr>
              <w:lastRenderedPageBreak/>
              <w:t>46 592,92</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12 1</w:t>
            </w:r>
            <w:r w:rsidRPr="00510CF5">
              <w:rPr>
                <w:rFonts w:ascii="Times New Roman" w:eastAsia="Times New Roman" w:hAnsi="Times New Roman"/>
                <w:lang w:eastAsia="ru-RU"/>
              </w:rPr>
              <w:lastRenderedPageBreak/>
              <w:t>46 592,92</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12 1</w:t>
            </w:r>
            <w:r w:rsidRPr="00510CF5">
              <w:rPr>
                <w:rFonts w:ascii="Times New Roman" w:eastAsia="Times New Roman" w:hAnsi="Times New Roman"/>
                <w:lang w:eastAsia="ru-RU"/>
              </w:rPr>
              <w:lastRenderedPageBreak/>
              <w:t>46 592,92</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8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целевого характера из областного </w:t>
            </w:r>
            <w:r w:rsidRPr="00510CF5">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9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Мероприятие 2: Обеспечение выполнения функций учреждений дополнительного образования (мед. </w:t>
            </w:r>
            <w:r w:rsidRPr="00510CF5">
              <w:rPr>
                <w:rFonts w:ascii="Times New Roman" w:eastAsia="Times New Roman" w:hAnsi="Times New Roman"/>
                <w:color w:val="000000"/>
                <w:lang w:eastAsia="ru-RU"/>
              </w:rPr>
              <w:lastRenderedPageBreak/>
              <w:t>осмотр)</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Комитет по делам молодежи НМР, КУ НМР "Называевский межпоселенческий </w:t>
            </w:r>
            <w:r w:rsidRPr="00510CF5">
              <w:rPr>
                <w:rFonts w:ascii="Times New Roman" w:eastAsia="Times New Roman" w:hAnsi="Times New Roman"/>
                <w:color w:val="000000"/>
                <w:lang w:eastAsia="ru-RU"/>
              </w:rPr>
              <w:lastRenderedPageBreak/>
              <w:t xml:space="preserve">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w:t>
            </w:r>
            <w:r w:rsidRPr="00510CF5">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510CF5">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w:t>
            </w:r>
            <w:r w:rsidRPr="00510CF5">
              <w:rPr>
                <w:rFonts w:ascii="Times New Roman" w:eastAsia="Times New Roman" w:hAnsi="Times New Roman"/>
                <w:color w:val="000000"/>
                <w:lang w:eastAsia="ru-RU"/>
              </w:rPr>
              <w:lastRenderedPageBreak/>
              <w:t>тие 3: Проведение мероприятий для детей и молодежи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w:t>
            </w:r>
            <w:r w:rsidRPr="00510CF5">
              <w:rPr>
                <w:rFonts w:ascii="Times New Roman" w:eastAsia="Times New Roman" w:hAnsi="Times New Roman"/>
                <w:color w:val="000000"/>
                <w:lang w:eastAsia="ru-RU"/>
              </w:rPr>
              <w:lastRenderedPageBreak/>
              <w:t>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203</w:t>
            </w:r>
            <w:r w:rsidRPr="00510CF5">
              <w:rPr>
                <w:rFonts w:ascii="Times New Roman" w:eastAsia="Times New Roman" w:hAnsi="Times New Roman"/>
                <w:color w:val="000000"/>
                <w:lang w:eastAsia="ru-RU"/>
              </w:rPr>
              <w:lastRenderedPageBreak/>
              <w:t>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Комитет </w:t>
            </w:r>
            <w:r w:rsidRPr="00510CF5">
              <w:rPr>
                <w:rFonts w:ascii="Times New Roman" w:eastAsia="Times New Roman" w:hAnsi="Times New Roman"/>
                <w:color w:val="000000"/>
                <w:lang w:eastAsia="ru-RU"/>
              </w:rPr>
              <w:lastRenderedPageBreak/>
              <w:t xml:space="preserve">по делам молодежи, физической культуры и спорта Называевского муниципального района, КУ </w:t>
            </w:r>
            <w:r w:rsidRPr="00510CF5">
              <w:rPr>
                <w:rFonts w:ascii="Times New Roman" w:eastAsia="Times New Roman" w:hAnsi="Times New Roman"/>
                <w:color w:val="000000"/>
                <w:lang w:eastAsia="ru-RU"/>
              </w:rPr>
              <w:lastRenderedPageBreak/>
              <w:t xml:space="preserve">НМР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w:t>
            </w:r>
            <w:r w:rsidRPr="00510CF5">
              <w:rPr>
                <w:rFonts w:ascii="Times New Roman" w:eastAsia="Times New Roman" w:hAnsi="Times New Roman"/>
                <w:color w:val="000000"/>
                <w:lang w:eastAsia="ru-RU"/>
              </w:rPr>
              <w:lastRenderedPageBreak/>
              <w:t>,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155</w:t>
            </w:r>
            <w:r w:rsidRPr="00510CF5">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155</w:t>
            </w:r>
            <w:r w:rsidRPr="00510CF5">
              <w:rPr>
                <w:rFonts w:ascii="Times New Roman" w:eastAsia="Times New Roman" w:hAnsi="Times New Roman"/>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w:t>
            </w:r>
            <w:r w:rsidRPr="00510CF5">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w:t>
            </w:r>
            <w:r w:rsidRPr="00510CF5">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Увеличени</w:t>
            </w:r>
            <w:r w:rsidRPr="00510CF5">
              <w:rPr>
                <w:rFonts w:ascii="Times New Roman" w:eastAsia="Times New Roman" w:hAnsi="Times New Roman"/>
                <w:color w:val="000000"/>
                <w:lang w:eastAsia="ru-RU"/>
              </w:rPr>
              <w:lastRenderedPageBreak/>
              <w:t>е количества мероприятий  по реализации молодёжной политики, проводимых на территории Называевского муниципал</w:t>
            </w:r>
            <w:r w:rsidRPr="00510CF5">
              <w:rPr>
                <w:rFonts w:ascii="Times New Roman" w:eastAsia="Times New Roman" w:hAnsi="Times New Roman"/>
                <w:color w:val="000000"/>
                <w:lang w:eastAsia="ru-RU"/>
              </w:rPr>
              <w:lastRenderedPageBreak/>
              <w:t>ьного района</w:t>
            </w:r>
            <w:r w:rsidRPr="00510CF5">
              <w:rPr>
                <w:rFonts w:ascii="Times New Roman" w:eastAsia="Times New Roman" w:hAnsi="Times New Roman"/>
                <w:color w:val="000000"/>
                <w:lang w:eastAsia="ru-RU"/>
              </w:rPr>
              <w:br/>
              <w:t xml:space="preserve">         </w:t>
            </w:r>
            <w:r w:rsidRPr="00510CF5">
              <w:rPr>
                <w:rFonts w:ascii="Times New Roman" w:eastAsia="Times New Roman" w:hAnsi="Times New Roman"/>
                <w:color w:val="000000"/>
                <w:lang w:eastAsia="ru-RU"/>
              </w:rPr>
              <w:br/>
              <w:t xml:space="preserve">         </w:t>
            </w:r>
            <w:r w:rsidRPr="00510CF5">
              <w:rPr>
                <w:rFonts w:ascii="Times New Roman" w:eastAsia="Times New Roman" w:hAnsi="Times New Roman"/>
                <w:color w:val="000000"/>
                <w:lang w:eastAsia="ru-RU"/>
              </w:rPr>
              <w:br/>
              <w:t xml:space="preserve">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w:t>
            </w:r>
            <w:r w:rsidRPr="00510CF5">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155 000,00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155 000,00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w:t>
            </w:r>
            <w:r w:rsidRPr="00510CF5">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nil"/>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4: Руководство и управление в сфе</w:t>
            </w:r>
            <w:r w:rsidRPr="00510CF5">
              <w:rPr>
                <w:rFonts w:ascii="Times New Roman" w:eastAsia="Times New Roman" w:hAnsi="Times New Roman"/>
                <w:color w:val="000000"/>
                <w:lang w:eastAsia="ru-RU"/>
              </w:rPr>
              <w:lastRenderedPageBreak/>
              <w:t>ре установленных функций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w:t>
            </w:r>
            <w:r w:rsidRPr="00510CF5">
              <w:rPr>
                <w:rFonts w:ascii="Times New Roman" w:eastAsia="Times New Roman" w:hAnsi="Times New Roman"/>
                <w:color w:val="000000"/>
                <w:lang w:eastAsia="ru-RU"/>
              </w:rPr>
              <w:lastRenderedPageBreak/>
              <w:t>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Всего, из них расходы за </w:t>
            </w:r>
            <w:r w:rsidRPr="00510CF5">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23 400 000,00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541" w:type="dxa"/>
            <w:vMerge w:val="restart"/>
            <w:tcBorders>
              <w:top w:val="nil"/>
              <w:left w:val="single" w:sz="4" w:space="0" w:color="auto"/>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Число специалистов, повысивших уровень ква</w:t>
            </w:r>
            <w:r w:rsidRPr="00510CF5">
              <w:rPr>
                <w:rFonts w:ascii="Times New Roman" w:eastAsia="Times New Roman" w:hAnsi="Times New Roman"/>
                <w:color w:val="000000"/>
                <w:lang w:eastAsia="ru-RU"/>
              </w:rPr>
              <w:lastRenderedPageBreak/>
              <w:t>лификации</w:t>
            </w:r>
          </w:p>
        </w:tc>
        <w:tc>
          <w:tcPr>
            <w:tcW w:w="132"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w:t>
            </w:r>
          </w:p>
        </w:tc>
        <w:tc>
          <w:tcPr>
            <w:tcW w:w="95"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89"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1"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7"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4"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и неналоговых доходов, поступлений нецелевого </w:t>
            </w:r>
            <w:r w:rsidRPr="00510CF5">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23 400 000,00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3 900 000,00</w:t>
            </w:r>
          </w:p>
        </w:tc>
        <w:tc>
          <w:tcPr>
            <w:tcW w:w="541"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целевого характера из </w:t>
            </w:r>
            <w:r w:rsidRPr="00510CF5">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Мероприятие 5: Осуществление государственного полномочия по созданию и </w:t>
            </w:r>
            <w:r w:rsidRPr="00510CF5">
              <w:rPr>
                <w:rFonts w:ascii="Times New Roman" w:eastAsia="Times New Roman" w:hAnsi="Times New Roman"/>
                <w:color w:val="000000"/>
                <w:lang w:eastAsia="ru-RU"/>
              </w:rPr>
              <w:lastRenderedPageBreak/>
              <w:t>организации деятельности комиссии по делам несовершеннолетних и защите их прав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физической культуры и спор</w:t>
            </w:r>
            <w:r w:rsidRPr="00510CF5">
              <w:rPr>
                <w:rFonts w:ascii="Times New Roman" w:eastAsia="Times New Roman" w:hAnsi="Times New Roman"/>
                <w:color w:val="000000"/>
                <w:lang w:eastAsia="ru-RU"/>
              </w:rPr>
              <w:lastRenderedPageBreak/>
              <w:t>та НМР, Администрация НМР</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4 112 256,00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54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Доля рассмотренных персональных дел о правонарушениях несовершеннолетних </w:t>
            </w:r>
            <w:r w:rsidRPr="00510CF5">
              <w:rPr>
                <w:rFonts w:ascii="Times New Roman" w:eastAsia="Times New Roman" w:hAnsi="Times New Roman"/>
                <w:lang w:eastAsia="ru-RU"/>
              </w:rPr>
              <w:lastRenderedPageBreak/>
              <w:t>или с их участием в общем числе дел, поступивших к рассмотрению</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w:t>
            </w:r>
            <w:r w:rsidRPr="00510CF5">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510CF5">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w:t>
            </w:r>
            <w:r w:rsidRPr="00510CF5">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4 112 256,00</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685 376,00</w:t>
            </w:r>
          </w:p>
        </w:tc>
        <w:tc>
          <w:tcPr>
            <w:tcW w:w="226"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6: Организация и осуществление мероприятий по работе с детьми и молодежью в каникуляр</w:t>
            </w:r>
            <w:r w:rsidRPr="00510CF5">
              <w:rPr>
                <w:rFonts w:ascii="Times New Roman" w:eastAsia="Times New Roman" w:hAnsi="Times New Roman"/>
                <w:color w:val="000000"/>
                <w:lang w:eastAsia="ru-RU"/>
              </w:rPr>
              <w:lastRenderedPageBreak/>
              <w:t xml:space="preserve">ное время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400 000,00</w:t>
            </w:r>
          </w:p>
        </w:tc>
        <w:tc>
          <w:tcPr>
            <w:tcW w:w="220"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Доля детей   Омской области в  возрасте от 6 до 18 лет, направленных на отдых в каникулярное время в орг</w:t>
            </w:r>
            <w:r w:rsidRPr="00510CF5">
              <w:rPr>
                <w:rFonts w:ascii="Times New Roman" w:eastAsia="Times New Roman" w:hAnsi="Times New Roman"/>
                <w:lang w:eastAsia="ru-RU"/>
              </w:rPr>
              <w:lastRenderedPageBreak/>
              <w:t xml:space="preserve">анизации отдыха детей и их оздоровления, за счет средств областного бюджета в форме субсидии местным бюджетам, от </w:t>
            </w:r>
            <w:r w:rsidRPr="00510CF5">
              <w:rPr>
                <w:rFonts w:ascii="Times New Roman" w:eastAsia="Times New Roman" w:hAnsi="Times New Roman"/>
                <w:lang w:eastAsia="ru-RU"/>
              </w:rPr>
              <w:lastRenderedPageBreak/>
              <w:t>общей численности детей в возрасте от 6 до 18 лет, проживающих на территории  муниципальных образований Омской област</w:t>
            </w:r>
            <w:r w:rsidRPr="00510CF5">
              <w:rPr>
                <w:rFonts w:ascii="Times New Roman" w:eastAsia="Times New Roman" w:hAnsi="Times New Roman"/>
                <w:lang w:eastAsia="ru-RU"/>
              </w:rPr>
              <w:lastRenderedPageBreak/>
              <w:t>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0,41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w:t>
            </w:r>
            <w:r w:rsidRPr="00510CF5">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400 000,00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2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7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Мероприятие 7.  Подготовка стационарных муниципальных детских оздоровительных лагерей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401 000,00</w:t>
            </w:r>
          </w:p>
        </w:tc>
        <w:tc>
          <w:tcPr>
            <w:tcW w:w="220"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 xml:space="preserve">Доля стационарных муниципальных детских оздоровительных лагерей, в которых за счет средств областного </w:t>
            </w:r>
            <w:r w:rsidRPr="00510CF5">
              <w:rPr>
                <w:rFonts w:ascii="Times New Roman" w:eastAsia="Times New Roman" w:hAnsi="Times New Roman"/>
                <w:lang w:eastAsia="ru-RU"/>
              </w:rPr>
              <w:lastRenderedPageBreak/>
              <w:t>бюджета реализованы мероприятия по подготовке к открытию, от общего количества муниципальных детских оздоро</w:t>
            </w:r>
            <w:r w:rsidRPr="00510CF5">
              <w:rPr>
                <w:rFonts w:ascii="Times New Roman" w:eastAsia="Times New Roman" w:hAnsi="Times New Roman"/>
                <w:lang w:eastAsia="ru-RU"/>
              </w:rPr>
              <w:lastRenderedPageBreak/>
              <w:t>вительных лагерей, получивших субсидию на указанные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80"/>
        </w:trPr>
        <w:tc>
          <w:tcPr>
            <w:tcW w:w="61" w:type="dxa"/>
            <w:vMerge w:val="restart"/>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w:t>
            </w:r>
            <w:r w:rsidRPr="00510CF5">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401 000,00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18"/>
        </w:trPr>
        <w:tc>
          <w:tcPr>
            <w:tcW w:w="61" w:type="dxa"/>
            <w:vMerge/>
            <w:tcBorders>
              <w:top w:val="nil"/>
              <w:left w:val="single" w:sz="4" w:space="0" w:color="auto"/>
              <w:bottom w:val="nil"/>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nil"/>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2 ПП - Реа</w:t>
            </w:r>
            <w:r w:rsidRPr="00510CF5">
              <w:rPr>
                <w:rFonts w:ascii="Times New Roman" w:eastAsia="Times New Roman" w:hAnsi="Times New Roman"/>
                <w:color w:val="000000"/>
                <w:lang w:eastAsia="ru-RU"/>
              </w:rPr>
              <w:lastRenderedPageBreak/>
              <w:t xml:space="preserve">лизация мер, направленных на создание условий для развития физической культуры и спорта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w:t>
            </w:r>
            <w:r w:rsidRPr="00510CF5">
              <w:rPr>
                <w:rFonts w:ascii="Times New Roman" w:eastAsia="Times New Roman" w:hAnsi="Times New Roman"/>
                <w:color w:val="000000"/>
                <w:lang w:eastAsia="ru-RU"/>
              </w:rPr>
              <w:lastRenderedPageBreak/>
              <w:t>м молодежи,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w:t>
            </w:r>
            <w:r w:rsidRPr="00510CF5">
              <w:rPr>
                <w:rFonts w:ascii="Times New Roman" w:eastAsia="Times New Roman" w:hAnsi="Times New Roman"/>
                <w:color w:val="000000"/>
                <w:lang w:eastAsia="ru-RU"/>
              </w:rPr>
              <w:lastRenderedPageBreak/>
              <w:t>их расходы за счет:</w:t>
            </w:r>
          </w:p>
        </w:tc>
        <w:tc>
          <w:tcPr>
            <w:tcW w:w="243"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w:t>
            </w:r>
            <w:r w:rsidRPr="00510CF5">
              <w:rPr>
                <w:rFonts w:ascii="Times New Roman" w:eastAsia="Times New Roman" w:hAnsi="Times New Roman"/>
                <w:color w:val="0000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w:t>
            </w:r>
            <w:r w:rsidRPr="00510CF5">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Развитие физической культу</w:t>
            </w:r>
            <w:r w:rsidRPr="00510CF5">
              <w:rPr>
                <w:rFonts w:ascii="Times New Roman" w:eastAsia="Times New Roman" w:hAnsi="Times New Roman"/>
                <w:color w:val="000000"/>
                <w:lang w:eastAsia="ru-RU"/>
              </w:rPr>
              <w:lastRenderedPageBreak/>
              <w:t>ры и спорта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физическо</w:t>
            </w:r>
            <w:r w:rsidRPr="00510CF5">
              <w:rPr>
                <w:rFonts w:ascii="Times New Roman" w:eastAsia="Times New Roman" w:hAnsi="Times New Roman"/>
                <w:color w:val="000000"/>
                <w:lang w:eastAsia="ru-RU"/>
              </w:rPr>
              <w:lastRenderedPageBreak/>
              <w:t>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r w:rsidRPr="00510CF5">
              <w:rPr>
                <w:rFonts w:ascii="Times New Roman" w:eastAsia="Times New Roman" w:hAnsi="Times New Roman"/>
                <w:color w:val="000000"/>
                <w:lang w:eastAsia="ru-RU"/>
              </w:rPr>
              <w:lastRenderedPageBreak/>
              <w:t>:</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w:t>
            </w:r>
            <w:r w:rsidRPr="00510CF5">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целевого характера </w:t>
            </w:r>
            <w:r w:rsidRPr="00510CF5">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Проведение мероприятий в области спорта и физическо</w:t>
            </w:r>
            <w:r w:rsidRPr="00510CF5">
              <w:rPr>
                <w:rFonts w:ascii="Times New Roman" w:eastAsia="Times New Roman" w:hAnsi="Times New Roman"/>
                <w:color w:val="000000"/>
                <w:lang w:eastAsia="ru-RU"/>
              </w:rPr>
              <w:lastRenderedPageBreak/>
              <w:t>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физической культуры и сп</w:t>
            </w:r>
            <w:r w:rsidRPr="00510CF5">
              <w:rPr>
                <w:rFonts w:ascii="Times New Roman" w:eastAsia="Times New Roman" w:hAnsi="Times New Roman"/>
                <w:color w:val="000000"/>
                <w:lang w:eastAsia="ru-RU"/>
              </w:rPr>
              <w:lastRenderedPageBreak/>
              <w:t>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795 000,00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795 000,00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Увеличение количества мероприятий  в области физической культуры </w:t>
            </w:r>
            <w:r w:rsidRPr="00510CF5">
              <w:rPr>
                <w:rFonts w:ascii="Times New Roman" w:eastAsia="Times New Roman" w:hAnsi="Times New Roman"/>
                <w:color w:val="000000"/>
                <w:lang w:eastAsia="ru-RU"/>
              </w:rPr>
              <w:lastRenderedPageBreak/>
              <w:t>и спорта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102</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103</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104</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106</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w:t>
            </w:r>
            <w:r w:rsidRPr="00510CF5">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510CF5">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795 00</w:t>
            </w: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795 00</w:t>
            </w:r>
            <w:r w:rsidRPr="00510CF5">
              <w:rPr>
                <w:rFonts w:ascii="Times New Roman" w:eastAsia="Times New Roman" w:hAnsi="Times New Roman"/>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3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w:t>
            </w:r>
            <w:r w:rsidRPr="00510CF5">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2: Приобретение спортивного инвентаря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делам молодежи, физической культуры и спорта Называевского муници</w:t>
            </w:r>
            <w:r w:rsidRPr="00510CF5">
              <w:rPr>
                <w:rFonts w:ascii="Times New Roman" w:eastAsia="Times New Roman" w:hAnsi="Times New Roman"/>
                <w:color w:val="000000"/>
                <w:lang w:eastAsia="ru-RU"/>
              </w:rPr>
              <w:lastRenderedPageBreak/>
              <w:t>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w:t>
            </w:r>
            <w:r w:rsidRPr="00510CF5">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80 000,00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3: Про</w:t>
            </w:r>
            <w:r w:rsidRPr="00510CF5">
              <w:rPr>
                <w:rFonts w:ascii="Times New Roman" w:eastAsia="Times New Roman" w:hAnsi="Times New Roman"/>
                <w:color w:val="000000"/>
                <w:lang w:eastAsia="ru-RU"/>
              </w:rPr>
              <w:lastRenderedPageBreak/>
              <w:t>ведение спортивных мероприятий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Комитет по дела</w:t>
            </w:r>
            <w:r w:rsidRPr="00510CF5">
              <w:rPr>
                <w:rFonts w:ascii="Times New Roman" w:eastAsia="Times New Roman" w:hAnsi="Times New Roman"/>
                <w:color w:val="000000"/>
                <w:lang w:eastAsia="ru-RU"/>
              </w:rPr>
              <w:lastRenderedPageBreak/>
              <w:t>м молодежи,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w:t>
            </w:r>
            <w:r w:rsidRPr="00510CF5">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60 000</w:t>
            </w:r>
            <w:r w:rsidRPr="00510CF5">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60 000</w:t>
            </w:r>
            <w:r w:rsidRPr="00510CF5">
              <w:rPr>
                <w:rFonts w:ascii="Times New Roman" w:eastAsia="Times New Roman" w:hAnsi="Times New Roman"/>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Доля населения, </w:t>
            </w:r>
            <w:r w:rsidRPr="00510CF5">
              <w:rPr>
                <w:rFonts w:ascii="Times New Roman" w:eastAsia="Times New Roman" w:hAnsi="Times New Roman"/>
                <w:color w:val="000000"/>
                <w:lang w:eastAsia="ru-RU"/>
              </w:rPr>
              <w:lastRenderedPageBreak/>
              <w:t>принимающего участие в муниципальных официальных физкультурно-оздоровительных, спортивных мероприятиях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w:t>
            </w:r>
            <w:r w:rsidRPr="00510CF5">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60 000,00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w:t>
            </w:r>
            <w:r w:rsidRPr="00510CF5">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Итого по подпрограмме "Реализация мероприятий в сфе</w:t>
            </w:r>
            <w:r w:rsidRPr="00510CF5">
              <w:rPr>
                <w:rFonts w:ascii="Times New Roman" w:eastAsia="Times New Roman" w:hAnsi="Times New Roman"/>
                <w:color w:val="000000"/>
                <w:lang w:eastAsia="ru-RU"/>
              </w:rPr>
              <w:lastRenderedPageBreak/>
              <w:t>ре молодежной политики и развитие физической культуры и спорта в Называевском муниципальном районе" муниципал</w:t>
            </w:r>
            <w:r w:rsidRPr="00510CF5">
              <w:rPr>
                <w:rFonts w:ascii="Times New Roman" w:eastAsia="Times New Roman" w:hAnsi="Times New Roman"/>
                <w:color w:val="000000"/>
                <w:lang w:eastAsia="ru-RU"/>
              </w:rPr>
              <w:lastRenderedPageBreak/>
              <w:t>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103 175 476,56</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18 895 213,16</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16 792 387,72</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16 871 968,92</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16 871 968,92</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16 871 968,92</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16 871 968,92</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99 063 220,56</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18 209 837,16</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16 107 011,72</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16 186 592,92</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16 186 592,92</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16 186 592,92</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w:t>
            </w:r>
            <w:r w:rsidRPr="00510CF5">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4 112 256,00</w:t>
            </w:r>
          </w:p>
        </w:tc>
        <w:tc>
          <w:tcPr>
            <w:tcW w:w="22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26"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jc w:val="right"/>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63"/>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4 муниципальной программы - Создание условий для стабильного повышения мат</w:t>
            </w:r>
            <w:r w:rsidRPr="00510CF5">
              <w:rPr>
                <w:rFonts w:ascii="Times New Roman" w:eastAsia="Times New Roman" w:hAnsi="Times New Roman"/>
                <w:color w:val="000000"/>
                <w:lang w:eastAsia="ru-RU"/>
              </w:rPr>
              <w:lastRenderedPageBreak/>
              <w:t>ериального благосостояния и уровня социальной защищенности населения, поддержка занятости населения, улучшение дем</w:t>
            </w:r>
            <w:r w:rsidRPr="00510CF5">
              <w:rPr>
                <w:rFonts w:ascii="Times New Roman" w:eastAsia="Times New Roman" w:hAnsi="Times New Roman"/>
                <w:color w:val="000000"/>
                <w:lang w:eastAsia="ru-RU"/>
              </w:rPr>
              <w:lastRenderedPageBreak/>
              <w:t>ографической ситуации, направленное на постепенную стабилизацию численности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single" w:sz="4" w:space="0" w:color="auto"/>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Цель подпрограммы "Социа</w:t>
            </w:r>
            <w:r w:rsidRPr="00510CF5">
              <w:rPr>
                <w:rFonts w:ascii="Times New Roman" w:eastAsia="Times New Roman" w:hAnsi="Times New Roman"/>
                <w:color w:val="000000"/>
                <w:lang w:eastAsia="ru-RU"/>
              </w:rPr>
              <w:lastRenderedPageBreak/>
              <w:t>льное обеспечение населения, охрана семьи и детства" -создание условий для сохранения и развития "человеческого кап</w:t>
            </w:r>
            <w:r w:rsidRPr="00510CF5">
              <w:rPr>
                <w:rFonts w:ascii="Times New Roman" w:eastAsia="Times New Roman" w:hAnsi="Times New Roman"/>
                <w:color w:val="000000"/>
                <w:lang w:eastAsia="ru-RU"/>
              </w:rPr>
              <w:lastRenderedPageBreak/>
              <w:t>итала", улучшения качества жизни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1 ПП -Укрепление социальной защищенности граждан пожилого воз</w:t>
            </w:r>
            <w:r w:rsidRPr="00510CF5">
              <w:rPr>
                <w:rFonts w:ascii="Times New Roman" w:eastAsia="Times New Roman" w:hAnsi="Times New Roman"/>
                <w:color w:val="000000"/>
                <w:lang w:eastAsia="ru-RU"/>
              </w:rPr>
              <w:lastRenderedPageBreak/>
              <w:t>раста.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72"/>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1. Налоговых </w:t>
            </w:r>
            <w:r w:rsidRPr="00510CF5">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510CF5">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w:t>
            </w:r>
            <w:r w:rsidRPr="00510CF5">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38"/>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обеспечение социальных  выплат гражданам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Управление делами Администрации муниципального района</w:t>
            </w: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19 784 000,00</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2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w:t>
            </w:r>
            <w:r w:rsidRPr="00510CF5">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4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1:  </w:t>
            </w:r>
            <w:r w:rsidRPr="00510CF5">
              <w:rPr>
                <w:rFonts w:ascii="Times New Roman" w:eastAsia="Times New Roman" w:hAnsi="Times New Roman"/>
                <w:lang w:eastAsia="ru-RU"/>
              </w:rPr>
              <w:lastRenderedPageBreak/>
              <w:t>Выплата пенсии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Управление </w:t>
            </w:r>
            <w:r w:rsidRPr="00510CF5">
              <w:rPr>
                <w:rFonts w:ascii="Times New Roman" w:eastAsia="Times New Roman" w:hAnsi="Times New Roman"/>
                <w:color w:val="000000"/>
                <w:lang w:eastAsia="ru-RU"/>
              </w:rPr>
              <w:lastRenderedPageBreak/>
              <w:t>делами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Всего, из </w:t>
            </w:r>
            <w:r w:rsidRPr="00510CF5">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19 78</w:t>
            </w:r>
            <w:r w:rsidRPr="00510CF5">
              <w:rPr>
                <w:rFonts w:ascii="Times New Roman" w:eastAsia="Times New Roman" w:hAnsi="Times New Roman"/>
                <w:color w:val="000000"/>
                <w:lang w:eastAsia="ru-RU"/>
              </w:rPr>
              <w:lastRenderedPageBreak/>
              <w:t>4 000,00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4 964</w:t>
            </w:r>
            <w:r w:rsidRPr="00510CF5">
              <w:rPr>
                <w:rFonts w:ascii="Times New Roman" w:eastAsia="Times New Roman" w:hAnsi="Times New Roman"/>
                <w:color w:val="000000"/>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2 964</w:t>
            </w:r>
            <w:r w:rsidRPr="00510CF5">
              <w:rPr>
                <w:rFonts w:ascii="Times New Roman" w:eastAsia="Times New Roman" w:hAnsi="Times New Roman"/>
                <w:color w:val="000000"/>
                <w:lang w:eastAsia="ru-RU"/>
              </w:rPr>
              <w:lastRenderedPageBreak/>
              <w:t xml:space="preserve">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2 964</w:t>
            </w:r>
            <w:r w:rsidRPr="00510CF5">
              <w:rPr>
                <w:rFonts w:ascii="Times New Roman" w:eastAsia="Times New Roman" w:hAnsi="Times New Roman"/>
                <w:lang w:eastAsia="ru-RU"/>
              </w:rPr>
              <w:lastRenderedPageBreak/>
              <w:t xml:space="preserve">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2 964</w:t>
            </w:r>
            <w:r w:rsidRPr="00510CF5">
              <w:rPr>
                <w:rFonts w:ascii="Times New Roman" w:eastAsia="Times New Roman" w:hAnsi="Times New Roman"/>
                <w:color w:val="000000"/>
                <w:lang w:eastAsia="ru-RU"/>
              </w:rPr>
              <w:lastRenderedPageBreak/>
              <w:t xml:space="preserve">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2 964</w:t>
            </w:r>
            <w:r w:rsidRPr="00510CF5">
              <w:rPr>
                <w:rFonts w:ascii="Times New Roman" w:eastAsia="Times New Roman" w:hAnsi="Times New Roman"/>
                <w:color w:val="000000"/>
                <w:lang w:eastAsia="ru-RU"/>
              </w:rPr>
              <w:lastRenderedPageBreak/>
              <w:t xml:space="preserve">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2 964</w:t>
            </w:r>
            <w:r w:rsidRPr="00510CF5">
              <w:rPr>
                <w:rFonts w:ascii="Times New Roman" w:eastAsia="Times New Roman" w:hAnsi="Times New Roman"/>
                <w:color w:val="000000"/>
                <w:lang w:eastAsia="ru-RU"/>
              </w:rPr>
              <w:lastRenderedPageBreak/>
              <w:t xml:space="preserve">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Выполнение пол</w:t>
            </w:r>
            <w:r w:rsidRPr="00510CF5">
              <w:rPr>
                <w:rFonts w:ascii="Times New Roman" w:eastAsia="Times New Roman" w:hAnsi="Times New Roman"/>
                <w:color w:val="000000"/>
                <w:lang w:eastAsia="ru-RU"/>
              </w:rPr>
              <w:lastRenderedPageBreak/>
              <w:t>номочий по исполнению федерального законодательства и МПА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w:t>
            </w:r>
            <w:r w:rsidRPr="00510CF5">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2 964 000,00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8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w:t>
            </w:r>
            <w:r w:rsidRPr="00510CF5">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1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Задача 2 ПП - Создание условий для стабильно</w:t>
            </w:r>
            <w:r w:rsidRPr="00510CF5">
              <w:rPr>
                <w:rFonts w:ascii="Times New Roman" w:eastAsia="Times New Roman" w:hAnsi="Times New Roman"/>
                <w:lang w:eastAsia="ru-RU"/>
              </w:rPr>
              <w:lastRenderedPageBreak/>
              <w:t xml:space="preserve">го повышения материального благосостояния и уровня социальной защищенности населения, поддержка граждан при </w:t>
            </w:r>
            <w:r w:rsidRPr="00510CF5">
              <w:rPr>
                <w:rFonts w:ascii="Times New Roman" w:eastAsia="Times New Roman" w:hAnsi="Times New Roman"/>
                <w:lang w:eastAsia="ru-RU"/>
              </w:rPr>
              <w:lastRenderedPageBreak/>
              <w:t>строительстве жилья.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Управление делами Администрации му</w:t>
            </w:r>
            <w:r w:rsidRPr="00510CF5">
              <w:rPr>
                <w:rFonts w:ascii="Times New Roman" w:eastAsia="Times New Roman" w:hAnsi="Times New Roman"/>
                <w:color w:val="000000"/>
                <w:lang w:eastAsia="ru-RU"/>
              </w:rPr>
              <w:lastRenderedPageBreak/>
              <w:t>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w:t>
            </w:r>
            <w:r w:rsidRPr="00510CF5">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w:t>
            </w:r>
            <w:r w:rsidRPr="00510CF5">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8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w:t>
            </w:r>
            <w:r w:rsidRPr="00510CF5">
              <w:rPr>
                <w:rFonts w:ascii="Times New Roman" w:eastAsia="Times New Roman" w:hAnsi="Times New Roman"/>
                <w:color w:val="000000"/>
                <w:lang w:eastAsia="ru-RU"/>
              </w:rPr>
              <w:lastRenderedPageBreak/>
              <w:t>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Х</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7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6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Основное мероприятие - мероприятия в области социальной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Управление делами Администрации муниципального </w:t>
            </w:r>
            <w:r w:rsidRPr="00510CF5">
              <w:rPr>
                <w:rFonts w:ascii="Times New Roman" w:eastAsia="Times New Roman" w:hAnsi="Times New Roman"/>
                <w:color w:val="000000"/>
                <w:lang w:eastAsia="ru-RU"/>
              </w:rPr>
              <w:lastRenderedPageBreak/>
              <w:t>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89 538 380,00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14 979 730,00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14 911 730,00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14 911 730,00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14 911 730,00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14 911 730,00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14 911 730,00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2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w:t>
            </w:r>
            <w:r w:rsidRPr="00510CF5">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510CF5">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1 26</w:t>
            </w:r>
            <w:r w:rsidRPr="00510CF5">
              <w:rPr>
                <w:rFonts w:ascii="Times New Roman" w:eastAsia="Times New Roman" w:hAnsi="Times New Roman"/>
                <w:color w:val="000000"/>
                <w:lang w:eastAsia="ru-RU"/>
              </w:rPr>
              <w:lastRenderedPageBreak/>
              <w:t>8 000,00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268 </w:t>
            </w:r>
            <w:r w:rsidRPr="00510CF5">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200 </w:t>
            </w:r>
            <w:r w:rsidRPr="00510CF5">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200 </w:t>
            </w:r>
            <w:r w:rsidRPr="00510CF5">
              <w:rPr>
                <w:rFonts w:ascii="Times New Roman" w:eastAsia="Times New Roman" w:hAnsi="Times New Roman"/>
                <w:color w:val="000000"/>
                <w:lang w:eastAsia="ru-RU"/>
              </w:rPr>
              <w:lastRenderedPageBreak/>
              <w:t>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200 </w:t>
            </w:r>
            <w:r w:rsidRPr="00510CF5">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200 </w:t>
            </w:r>
            <w:r w:rsidRPr="00510CF5">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200 </w:t>
            </w:r>
            <w:r w:rsidRPr="00510CF5">
              <w:rPr>
                <w:rFonts w:ascii="Times New Roman" w:eastAsia="Times New Roman" w:hAnsi="Times New Roman"/>
                <w:color w:val="000000"/>
                <w:lang w:eastAsia="ru-RU"/>
              </w:rPr>
              <w:lastRenderedPageBreak/>
              <w:t>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6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2. Поступлений целевого характера из областного </w:t>
            </w:r>
            <w:r w:rsidRPr="00510CF5">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88 270 380,00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0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Организация и осуществление деятельности по опеке и попечительству над несоверше</w:t>
            </w:r>
            <w:r w:rsidRPr="00510CF5">
              <w:rPr>
                <w:rFonts w:ascii="Times New Roman" w:eastAsia="Times New Roman" w:hAnsi="Times New Roman"/>
                <w:lang w:eastAsia="ru-RU"/>
              </w:rPr>
              <w:lastRenderedPageBreak/>
              <w:t>ннолетними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11 905 968,00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Выполнение в полном объеме полномочий по исполнению принятых муниципальных правовых актов в сфе</w:t>
            </w:r>
            <w:r w:rsidRPr="00510CF5">
              <w:rPr>
                <w:rFonts w:ascii="Times New Roman" w:eastAsia="Times New Roman" w:hAnsi="Times New Roman"/>
                <w:color w:val="000000"/>
                <w:lang w:eastAsia="ru-RU"/>
              </w:rPr>
              <w:lastRenderedPageBreak/>
              <w:t>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2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w:t>
            </w:r>
            <w:r w:rsidRPr="00510CF5">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510CF5">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11 905 968,00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1 984 328,00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w:t>
            </w:r>
            <w:r w:rsidRPr="00510CF5">
              <w:rPr>
                <w:rFonts w:ascii="Times New Roman" w:eastAsia="Times New Roman" w:hAnsi="Times New Roman"/>
                <w:lang w:eastAsia="ru-RU"/>
              </w:rPr>
              <w:lastRenderedPageBreak/>
              <w:t>риятие 2. Ежемесячное денежное вознаграждение опекунам (попечителям, приемным родителям)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w:t>
            </w:r>
            <w:r w:rsidRPr="00510CF5">
              <w:rPr>
                <w:rFonts w:ascii="Times New Roman" w:eastAsia="Times New Roman" w:hAnsi="Times New Roman"/>
                <w:color w:val="0000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20</w:t>
            </w:r>
            <w:r w:rsidRPr="00510CF5">
              <w:rPr>
                <w:rFonts w:ascii="Times New Roman" w:eastAsia="Times New Roman" w:hAnsi="Times New Roman"/>
                <w:color w:val="0000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lastRenderedPageBreak/>
              <w:t>Коми</w:t>
            </w:r>
            <w:r w:rsidRPr="00510CF5">
              <w:rPr>
                <w:rFonts w:ascii="Times New Roman" w:eastAsia="Times New Roman" w:hAnsi="Times New Roman"/>
                <w:color w:val="333300"/>
                <w:lang w:eastAsia="ru-RU"/>
              </w:rPr>
              <w:lastRenderedPageBreak/>
              <w:t>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Все</w:t>
            </w:r>
            <w:r w:rsidRPr="00510CF5">
              <w:rPr>
                <w:rFonts w:ascii="Times New Roman" w:eastAsia="Times New Roman" w:hAnsi="Times New Roman"/>
                <w:color w:val="0000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23</w:t>
            </w:r>
            <w:r w:rsidRPr="00510CF5">
              <w:rPr>
                <w:rFonts w:ascii="Times New Roman" w:eastAsia="Times New Roman" w:hAnsi="Times New Roman"/>
                <w:color w:val="000000"/>
                <w:lang w:eastAsia="ru-RU"/>
              </w:rPr>
              <w:lastRenderedPageBreak/>
              <w:t xml:space="preserve"> 916 282,00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3 </w:t>
            </w:r>
            <w:r w:rsidRPr="00510CF5">
              <w:rPr>
                <w:rFonts w:ascii="Times New Roman" w:eastAsia="Times New Roman" w:hAnsi="Times New Roman"/>
                <w:color w:val="000000"/>
                <w:lang w:eastAsia="ru-RU"/>
              </w:rPr>
              <w:lastRenderedPageBreak/>
              <w:t>986 047,00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3 </w:t>
            </w:r>
            <w:r w:rsidRPr="00510CF5">
              <w:rPr>
                <w:rFonts w:ascii="Times New Roman" w:eastAsia="Times New Roman" w:hAnsi="Times New Roman"/>
                <w:color w:val="000000"/>
                <w:lang w:eastAsia="ru-RU"/>
              </w:rPr>
              <w:lastRenderedPageBreak/>
              <w:t>986 047,00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lastRenderedPageBreak/>
              <w:t xml:space="preserve">3 </w:t>
            </w:r>
            <w:r w:rsidRPr="00510CF5">
              <w:rPr>
                <w:rFonts w:ascii="Times New Roman" w:eastAsia="Times New Roman" w:hAnsi="Times New Roman"/>
                <w:lang w:eastAsia="ru-RU"/>
              </w:rPr>
              <w:lastRenderedPageBreak/>
              <w:t>986 047,00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3 </w:t>
            </w:r>
            <w:r w:rsidRPr="00510CF5">
              <w:rPr>
                <w:rFonts w:ascii="Times New Roman" w:eastAsia="Times New Roman" w:hAnsi="Times New Roman"/>
                <w:color w:val="000000"/>
                <w:lang w:eastAsia="ru-RU"/>
              </w:rPr>
              <w:lastRenderedPageBreak/>
              <w:t>986 047,00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3 </w:t>
            </w:r>
            <w:r w:rsidRPr="00510CF5">
              <w:rPr>
                <w:rFonts w:ascii="Times New Roman" w:eastAsia="Times New Roman" w:hAnsi="Times New Roman"/>
                <w:color w:val="000000"/>
                <w:lang w:eastAsia="ru-RU"/>
              </w:rPr>
              <w:lastRenderedPageBreak/>
              <w:t>986 047,00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 xml:space="preserve">3 </w:t>
            </w:r>
            <w:r w:rsidRPr="00510CF5">
              <w:rPr>
                <w:rFonts w:ascii="Times New Roman" w:eastAsia="Times New Roman" w:hAnsi="Times New Roman"/>
                <w:color w:val="000000"/>
                <w:lang w:eastAsia="ru-RU"/>
              </w:rPr>
              <w:lastRenderedPageBreak/>
              <w:t>986 047,00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Выпол</w:t>
            </w:r>
            <w:r w:rsidRPr="00510CF5">
              <w:rPr>
                <w:rFonts w:ascii="Times New Roman" w:eastAsia="Times New Roman" w:hAnsi="Times New Roman"/>
                <w:color w:val="000000"/>
                <w:lang w:eastAsia="ru-RU"/>
              </w:rPr>
              <w:lastRenderedPageBreak/>
              <w:t>нение в полном объеме полномочий по исполнению принятых муниципальных правовых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пр</w:t>
            </w:r>
            <w:r w:rsidRPr="00510CF5">
              <w:rPr>
                <w:rFonts w:ascii="Times New Roman" w:eastAsia="Times New Roman" w:hAnsi="Times New Roman"/>
                <w:color w:val="000000"/>
                <w:lang w:eastAsia="ru-RU"/>
              </w:rPr>
              <w:lastRenderedPageBreak/>
              <w:t>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lastRenderedPageBreak/>
              <w:t>10</w:t>
            </w:r>
            <w:r w:rsidRPr="00510CF5">
              <w:rPr>
                <w:rFonts w:ascii="Times New Roman" w:eastAsia="Times New Roman" w:hAnsi="Times New Roman"/>
                <w:color w:val="000000"/>
                <w:lang w:eastAsia="ru-RU"/>
              </w:rPr>
              <w:lastRenderedPageBreak/>
              <w:t>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4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23 916 282,00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3 986 047,00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2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3 :Предоставление приемным семьям мер социальной поддержки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26 983 638,00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20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7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26 983 638,00</w:t>
            </w:r>
          </w:p>
        </w:tc>
        <w:tc>
          <w:tcPr>
            <w:tcW w:w="220" w:type="dxa"/>
            <w:tcBorders>
              <w:top w:val="nil"/>
              <w:left w:val="nil"/>
              <w:bottom w:val="nil"/>
              <w:right w:val="nil"/>
            </w:tcBorders>
            <w:shd w:val="clear" w:color="000000" w:fill="FFFFFF"/>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226"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4 497 273,00</w:t>
            </w:r>
          </w:p>
        </w:tc>
        <w:tc>
          <w:tcPr>
            <w:tcW w:w="222"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4 497 273,00</w:t>
            </w:r>
          </w:p>
        </w:tc>
        <w:tc>
          <w:tcPr>
            <w:tcW w:w="193"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4 497 273,00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20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4: 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25 464 492,00</w:t>
            </w:r>
          </w:p>
        </w:tc>
        <w:tc>
          <w:tcPr>
            <w:tcW w:w="220" w:type="dxa"/>
            <w:tcBorders>
              <w:top w:val="single" w:sz="4" w:space="0" w:color="auto"/>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20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25 464 492,00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4 244 082,00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3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 xml:space="preserve">Мероприятие 5: Реализация мероприятий по предоставлению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Управление строительства и ЖКХ Называевского района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1 200 000,00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200 000,00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Доля молодых семей, реализовавших право на обеспечение жильем к количеству молодых семей, стоящих в списке нуждающихся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процент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1 200 000,00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2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6: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Количество студентов, которым оказана социальная поддержка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6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0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7: 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333300"/>
                <w:lang w:eastAsia="ru-RU"/>
              </w:rPr>
            </w:pPr>
            <w:r w:rsidRPr="00510CF5">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Обеспечены выплаты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трудоустройства в муниципальную образовательную организацию</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49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Задача 3 ПП -  содействие занятости населения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Управление делами Администрации муниципального района, экономический отдел Администрации МР</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Основное мероприятие: оказание содействия в трудоустройстве безработным гражданам, организация временного трудоустройства несовершеннолетних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Участие в организации проведения оплачиваемых общественных работ</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КУ "ХХДАС НМР"</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Численность трудоустроенных граждан на общественные работы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2: временное трудоустройство несовершеннолетних в возрасте от 14 до 18 лет в свободное от учебы время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Комитет по делам молодежи, физической культуры и спорта МР, комитет по образованию </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Численность трудоустроенных несовершеннолетних граждан в возрасте от 14 до 18 лет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1800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tcBorders>
              <w:top w:val="single" w:sz="4" w:space="0" w:color="auto"/>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7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xml:space="preserve">Итого по подпрограмме "Социальное обеспечение населения, охрана семьи и детства"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109 972 380,00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20 243 730,00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17 945 730,00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17 945 730,00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17 945 730,00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17 945 730,00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17 945 730,00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21 702 000,00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5 532 000,00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3 234 000,00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3 234 000,00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3 234 000,00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3 234 000,00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3 234 000,00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9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88 270 380,00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5 МП-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c>
          <w:tcPr>
            <w:tcW w:w="89"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8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Цель подпрограммы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c>
          <w:tcPr>
            <w:tcW w:w="89" w:type="dxa"/>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1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1 ПП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4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1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мероприятие:Оказание финансовой поддержки социально ориентированным некоммерческим организациям.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6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организациям на реализацию мероприятий и социально значимых проектов (программ)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Число социально значимых мероприятий, на реализацию которых социально ориентированным некоммерческим организациям предоставлены субсидии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4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2 ПП - Создание, развитие, сохранение инфраструктуры поддержки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3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3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0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01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Мероприятие 1: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50 000,00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lang w:eastAsia="ru-RU"/>
              </w:rPr>
            </w:pPr>
            <w:r w:rsidRPr="00510CF5">
              <w:rPr>
                <w:rFonts w:ascii="Times New Roman" w:eastAsia="Times New Roman" w:hAnsi="Times New Roman"/>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6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Задача 3 ПП -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23"/>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lang w:eastAsia="ru-RU"/>
              </w:rPr>
            </w:pPr>
            <w:r w:rsidRPr="00510CF5">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8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5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 профессиональным программам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05"/>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4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Итого по подпрограмме "Поддержка социально ориентированных некоммерческих организаций,</w:t>
            </w:r>
            <w:r w:rsidRPr="00510CF5">
              <w:rPr>
                <w:rFonts w:ascii="Times New Roman" w:eastAsia="Times New Roman" w:hAnsi="Times New Roman"/>
                <w:color w:val="000000"/>
                <w:lang w:eastAsia="ru-RU"/>
              </w:rPr>
              <w:br/>
              <w:t xml:space="preserve">не являющихся государственными (муниципальными) учреждениями"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1 340 000,00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550 000,00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1 340 000,00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550 000,00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60 000,00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38"/>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69"/>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по муниципальной программе</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79646"/>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3 615 355 836,40</w:t>
            </w:r>
          </w:p>
        </w:tc>
        <w:tc>
          <w:tcPr>
            <w:tcW w:w="22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646 619 021,12</w:t>
            </w:r>
          </w:p>
        </w:tc>
        <w:tc>
          <w:tcPr>
            <w:tcW w:w="226"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601 207 599,60</w:t>
            </w:r>
          </w:p>
        </w:tc>
        <w:tc>
          <w:tcPr>
            <w:tcW w:w="222"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591 882 303,92</w:t>
            </w:r>
          </w:p>
        </w:tc>
        <w:tc>
          <w:tcPr>
            <w:tcW w:w="23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591 882 303,92</w:t>
            </w:r>
          </w:p>
        </w:tc>
        <w:tc>
          <w:tcPr>
            <w:tcW w:w="19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591 882 303,92</w:t>
            </w:r>
          </w:p>
        </w:tc>
        <w:tc>
          <w:tcPr>
            <w:tcW w:w="191"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591 882 303,92</w:t>
            </w:r>
          </w:p>
        </w:tc>
        <w:tc>
          <w:tcPr>
            <w:tcW w:w="541"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79646"/>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1 367 006 778,40</w:t>
            </w:r>
          </w:p>
        </w:tc>
        <w:tc>
          <w:tcPr>
            <w:tcW w:w="22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272 999 546,12</w:t>
            </w:r>
          </w:p>
        </w:tc>
        <w:tc>
          <w:tcPr>
            <w:tcW w:w="226"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226 255 168,60</w:t>
            </w:r>
          </w:p>
        </w:tc>
        <w:tc>
          <w:tcPr>
            <w:tcW w:w="222"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216 938 015,92</w:t>
            </w:r>
          </w:p>
        </w:tc>
        <w:tc>
          <w:tcPr>
            <w:tcW w:w="23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216 938 015,92</w:t>
            </w:r>
          </w:p>
        </w:tc>
        <w:tc>
          <w:tcPr>
            <w:tcW w:w="19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216 938 015,92</w:t>
            </w:r>
          </w:p>
        </w:tc>
        <w:tc>
          <w:tcPr>
            <w:tcW w:w="191"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216 938 015,92</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2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2 248 349 058,00</w:t>
            </w:r>
          </w:p>
        </w:tc>
        <w:tc>
          <w:tcPr>
            <w:tcW w:w="22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373 619 475,00</w:t>
            </w:r>
          </w:p>
        </w:tc>
        <w:tc>
          <w:tcPr>
            <w:tcW w:w="226"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374 952 431,00</w:t>
            </w:r>
          </w:p>
        </w:tc>
        <w:tc>
          <w:tcPr>
            <w:tcW w:w="222"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374 944 288,00</w:t>
            </w:r>
          </w:p>
        </w:tc>
        <w:tc>
          <w:tcPr>
            <w:tcW w:w="230"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374 944 288,00</w:t>
            </w:r>
          </w:p>
        </w:tc>
        <w:tc>
          <w:tcPr>
            <w:tcW w:w="193"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374 944 288,00</w:t>
            </w:r>
          </w:p>
        </w:tc>
        <w:tc>
          <w:tcPr>
            <w:tcW w:w="191" w:type="dxa"/>
            <w:tcBorders>
              <w:top w:val="nil"/>
              <w:left w:val="nil"/>
              <w:bottom w:val="single" w:sz="4" w:space="0" w:color="auto"/>
              <w:right w:val="single" w:sz="4" w:space="0" w:color="auto"/>
            </w:tcBorders>
            <w:shd w:val="clear" w:color="000000" w:fill="F79646"/>
            <w:vAlign w:val="center"/>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r w:rsidRPr="00510CF5">
              <w:rPr>
                <w:rFonts w:ascii="Times New Roman" w:eastAsia="Times New Roman" w:hAnsi="Times New Roman"/>
                <w:color w:val="000000"/>
                <w:lang w:eastAsia="ru-RU"/>
              </w:rPr>
              <w:t>374 944 288,00</w:t>
            </w:r>
          </w:p>
        </w:tc>
        <w:tc>
          <w:tcPr>
            <w:tcW w:w="54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432"/>
        </w:trPr>
        <w:tc>
          <w:tcPr>
            <w:tcW w:w="61" w:type="dxa"/>
            <w:vMerge/>
            <w:tcBorders>
              <w:top w:val="nil"/>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3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jc w:val="center"/>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single" w:sz="4" w:space="0" w:color="auto"/>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0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80"/>
        </w:trPr>
        <w:tc>
          <w:tcPr>
            <w:tcW w:w="61" w:type="dxa"/>
            <w:tcBorders>
              <w:top w:val="nil"/>
              <w:left w:val="single" w:sz="4" w:space="0" w:color="auto"/>
              <w:bottom w:val="single" w:sz="4" w:space="0" w:color="auto"/>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795"/>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97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4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34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1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1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23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5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878"/>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68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45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1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83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202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92"/>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729"/>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52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203"/>
        </w:trPr>
        <w:tc>
          <w:tcPr>
            <w:tcW w:w="61" w:type="dxa"/>
            <w:tcBorders>
              <w:top w:val="nil"/>
              <w:left w:val="single" w:sz="4" w:space="0" w:color="auto"/>
              <w:bottom w:val="nil"/>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0CF5" w:rsidRPr="00510CF5" w:rsidRDefault="00510CF5" w:rsidP="00510CF5">
            <w:pPr>
              <w:spacing w:after="0" w:line="240" w:lineRule="auto"/>
              <w:rPr>
                <w:rFonts w:eastAsia="Times New Roman" w:cs="Calibri"/>
                <w:color w:val="000000"/>
                <w:lang w:eastAsia="ru-RU"/>
              </w:rPr>
            </w:pPr>
            <w:r w:rsidRPr="00510CF5">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12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510CF5" w:rsidRPr="00510CF5" w:rsidRDefault="00510CF5" w:rsidP="00510CF5">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23"/>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7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369"/>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8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96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0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43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102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645"/>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799"/>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r w:rsidR="00510CF5" w:rsidRPr="00510CF5" w:rsidTr="00510CF5">
        <w:trPr>
          <w:trHeight w:val="300"/>
        </w:trPr>
        <w:tc>
          <w:tcPr>
            <w:tcW w:w="6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510CF5" w:rsidRPr="00510CF5" w:rsidRDefault="00510CF5" w:rsidP="00510CF5">
            <w:pPr>
              <w:spacing w:after="0" w:line="240" w:lineRule="auto"/>
              <w:rPr>
                <w:rFonts w:ascii="Times New Roman" w:eastAsia="Times New Roman" w:hAnsi="Times New Roman"/>
                <w:color w:val="000000"/>
                <w:lang w:eastAsia="ru-RU"/>
              </w:rPr>
            </w:pPr>
            <w:r w:rsidRPr="00510CF5">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510CF5" w:rsidRPr="00510CF5" w:rsidRDefault="00510CF5" w:rsidP="00510CF5">
            <w:pPr>
              <w:spacing w:after="0" w:line="240" w:lineRule="auto"/>
              <w:rPr>
                <w:rFonts w:ascii="Times New Roman" w:eastAsia="Times New Roman" w:hAnsi="Times New Roman"/>
                <w:sz w:val="20"/>
                <w:szCs w:val="20"/>
                <w:lang w:eastAsia="ru-RU"/>
              </w:rPr>
            </w:pPr>
          </w:p>
        </w:tc>
      </w:tr>
    </w:tbl>
    <w:p w:rsidR="00D56E7E" w:rsidRPr="00D53AE4" w:rsidRDefault="00D56E7E" w:rsidP="0002696E">
      <w:pPr>
        <w:tabs>
          <w:tab w:val="left" w:pos="2951"/>
        </w:tabs>
      </w:pPr>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9D2" w:rsidRDefault="00E439D2" w:rsidP="000F01CC">
      <w:pPr>
        <w:spacing w:after="0" w:line="240" w:lineRule="auto"/>
      </w:pPr>
      <w:r>
        <w:separator/>
      </w:r>
    </w:p>
  </w:endnote>
  <w:endnote w:type="continuationSeparator" w:id="0">
    <w:p w:rsidR="00E439D2" w:rsidRDefault="00E439D2"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66F" w:rsidRDefault="002B066F"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B066F" w:rsidRDefault="002B066F"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66F" w:rsidRDefault="002B066F"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10CF5">
      <w:rPr>
        <w:rStyle w:val="ab"/>
        <w:noProof/>
      </w:rPr>
      <w:t>68</w:t>
    </w:r>
    <w:r>
      <w:rPr>
        <w:rStyle w:val="ab"/>
      </w:rPr>
      <w:fldChar w:fldCharType="end"/>
    </w:r>
  </w:p>
  <w:p w:rsidR="002B066F" w:rsidRPr="00703DCF" w:rsidRDefault="002B066F"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9D2" w:rsidRDefault="00E439D2" w:rsidP="000F01CC">
      <w:pPr>
        <w:spacing w:after="0" w:line="240" w:lineRule="auto"/>
      </w:pPr>
      <w:r>
        <w:separator/>
      </w:r>
    </w:p>
  </w:footnote>
  <w:footnote w:type="continuationSeparator" w:id="0">
    <w:p w:rsidR="00E439D2" w:rsidRDefault="00E439D2" w:rsidP="000F01CC">
      <w:pPr>
        <w:spacing w:after="0" w:line="240" w:lineRule="auto"/>
      </w:pPr>
      <w:r>
        <w:continuationSeparator/>
      </w:r>
    </w:p>
  </w:footnote>
  <w:footnote w:id="1">
    <w:p w:rsidR="002B066F" w:rsidRPr="00B508BF" w:rsidRDefault="002B066F" w:rsidP="00DD10D7">
      <w:pPr>
        <w:pStyle w:val="HTML"/>
        <w:shd w:val="clear" w:color="auto" w:fill="FFFFFF"/>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 xml:space="preserve">Федерации </w:t>
      </w:r>
      <w:r w:rsidR="00D23170" w:rsidRPr="005E13BA">
        <w:rPr>
          <w:rFonts w:ascii="Times New Roman" w:hAnsi="Times New Roman" w:cs="Times New Roman"/>
          <w:sz w:val="24"/>
          <w:szCs w:val="24"/>
        </w:rPr>
        <w:t>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5E13BA">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2A11"/>
    <w:rsid w:val="0001334E"/>
    <w:rsid w:val="0001426E"/>
    <w:rsid w:val="000147E3"/>
    <w:rsid w:val="00014B2A"/>
    <w:rsid w:val="00015E1D"/>
    <w:rsid w:val="00016B5C"/>
    <w:rsid w:val="0002033E"/>
    <w:rsid w:val="000225B5"/>
    <w:rsid w:val="0002308E"/>
    <w:rsid w:val="00023543"/>
    <w:rsid w:val="00024BA4"/>
    <w:rsid w:val="0002696E"/>
    <w:rsid w:val="0002706D"/>
    <w:rsid w:val="000303D1"/>
    <w:rsid w:val="00032F21"/>
    <w:rsid w:val="00035B1C"/>
    <w:rsid w:val="00035FD0"/>
    <w:rsid w:val="00036736"/>
    <w:rsid w:val="00036B88"/>
    <w:rsid w:val="00040DEF"/>
    <w:rsid w:val="000414A2"/>
    <w:rsid w:val="00042103"/>
    <w:rsid w:val="00042B82"/>
    <w:rsid w:val="00043914"/>
    <w:rsid w:val="00052B5E"/>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774F4"/>
    <w:rsid w:val="00081230"/>
    <w:rsid w:val="00081DBE"/>
    <w:rsid w:val="0008262A"/>
    <w:rsid w:val="00082995"/>
    <w:rsid w:val="00082C35"/>
    <w:rsid w:val="00082D1B"/>
    <w:rsid w:val="00087B89"/>
    <w:rsid w:val="000915E3"/>
    <w:rsid w:val="00091B90"/>
    <w:rsid w:val="00092726"/>
    <w:rsid w:val="000936C8"/>
    <w:rsid w:val="00095751"/>
    <w:rsid w:val="00095E75"/>
    <w:rsid w:val="00095E79"/>
    <w:rsid w:val="00096D54"/>
    <w:rsid w:val="000A0AA6"/>
    <w:rsid w:val="000A40CC"/>
    <w:rsid w:val="000A4181"/>
    <w:rsid w:val="000A4C81"/>
    <w:rsid w:val="000A51D8"/>
    <w:rsid w:val="000A546F"/>
    <w:rsid w:val="000A73A9"/>
    <w:rsid w:val="000A79D8"/>
    <w:rsid w:val="000B1050"/>
    <w:rsid w:val="000B190E"/>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6A7A"/>
    <w:rsid w:val="000E72EC"/>
    <w:rsid w:val="000E7B2B"/>
    <w:rsid w:val="000F01CC"/>
    <w:rsid w:val="000F0397"/>
    <w:rsid w:val="000F1890"/>
    <w:rsid w:val="000F28C8"/>
    <w:rsid w:val="000F34F9"/>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4CE9"/>
    <w:rsid w:val="0011638C"/>
    <w:rsid w:val="00116EA4"/>
    <w:rsid w:val="0011712A"/>
    <w:rsid w:val="0012086E"/>
    <w:rsid w:val="00120B7B"/>
    <w:rsid w:val="00120D0E"/>
    <w:rsid w:val="00122D15"/>
    <w:rsid w:val="0012700F"/>
    <w:rsid w:val="00127EBB"/>
    <w:rsid w:val="0013027E"/>
    <w:rsid w:val="00130D8A"/>
    <w:rsid w:val="0013127A"/>
    <w:rsid w:val="00131280"/>
    <w:rsid w:val="001329F4"/>
    <w:rsid w:val="00132B35"/>
    <w:rsid w:val="00133EE8"/>
    <w:rsid w:val="00133F40"/>
    <w:rsid w:val="001356DC"/>
    <w:rsid w:val="001370AF"/>
    <w:rsid w:val="001375BE"/>
    <w:rsid w:val="00137D3C"/>
    <w:rsid w:val="00141E8E"/>
    <w:rsid w:val="001428C7"/>
    <w:rsid w:val="00143413"/>
    <w:rsid w:val="00143CED"/>
    <w:rsid w:val="00145F20"/>
    <w:rsid w:val="0014699C"/>
    <w:rsid w:val="00150261"/>
    <w:rsid w:val="001502EC"/>
    <w:rsid w:val="00152530"/>
    <w:rsid w:val="00152C10"/>
    <w:rsid w:val="0015608B"/>
    <w:rsid w:val="00157109"/>
    <w:rsid w:val="00162EA4"/>
    <w:rsid w:val="001646E0"/>
    <w:rsid w:val="0016474F"/>
    <w:rsid w:val="001718E9"/>
    <w:rsid w:val="00171EEC"/>
    <w:rsid w:val="0017282C"/>
    <w:rsid w:val="00172950"/>
    <w:rsid w:val="00172BDE"/>
    <w:rsid w:val="00173559"/>
    <w:rsid w:val="00173B46"/>
    <w:rsid w:val="001754BD"/>
    <w:rsid w:val="00175511"/>
    <w:rsid w:val="0017642E"/>
    <w:rsid w:val="00177E7D"/>
    <w:rsid w:val="00181A4F"/>
    <w:rsid w:val="00181B63"/>
    <w:rsid w:val="00181ED6"/>
    <w:rsid w:val="00184217"/>
    <w:rsid w:val="00186EFF"/>
    <w:rsid w:val="00187347"/>
    <w:rsid w:val="001874F5"/>
    <w:rsid w:val="0019027C"/>
    <w:rsid w:val="0019054A"/>
    <w:rsid w:val="0019114E"/>
    <w:rsid w:val="00193AFE"/>
    <w:rsid w:val="00193EF2"/>
    <w:rsid w:val="001944E4"/>
    <w:rsid w:val="00195532"/>
    <w:rsid w:val="00195CDE"/>
    <w:rsid w:val="00195FC2"/>
    <w:rsid w:val="001970BB"/>
    <w:rsid w:val="0019763F"/>
    <w:rsid w:val="001A1404"/>
    <w:rsid w:val="001A18D3"/>
    <w:rsid w:val="001A437C"/>
    <w:rsid w:val="001A486E"/>
    <w:rsid w:val="001B0823"/>
    <w:rsid w:val="001B0EDB"/>
    <w:rsid w:val="001B4A71"/>
    <w:rsid w:val="001B4CDE"/>
    <w:rsid w:val="001B641C"/>
    <w:rsid w:val="001C09CA"/>
    <w:rsid w:val="001C1CC7"/>
    <w:rsid w:val="001C23C6"/>
    <w:rsid w:val="001C39FE"/>
    <w:rsid w:val="001C47F7"/>
    <w:rsid w:val="001C59A4"/>
    <w:rsid w:val="001C6B0B"/>
    <w:rsid w:val="001C7495"/>
    <w:rsid w:val="001D145C"/>
    <w:rsid w:val="001D4065"/>
    <w:rsid w:val="001D4602"/>
    <w:rsid w:val="001D4F53"/>
    <w:rsid w:val="001D546F"/>
    <w:rsid w:val="001D6431"/>
    <w:rsid w:val="001D6B84"/>
    <w:rsid w:val="001D71F5"/>
    <w:rsid w:val="001E075A"/>
    <w:rsid w:val="001E1D77"/>
    <w:rsid w:val="001E28FB"/>
    <w:rsid w:val="001E2E5B"/>
    <w:rsid w:val="001E3319"/>
    <w:rsid w:val="001E546E"/>
    <w:rsid w:val="001F04D5"/>
    <w:rsid w:val="001F07F9"/>
    <w:rsid w:val="001F1CA7"/>
    <w:rsid w:val="001F28B4"/>
    <w:rsid w:val="001F3C6D"/>
    <w:rsid w:val="001F4415"/>
    <w:rsid w:val="001F5C43"/>
    <w:rsid w:val="001F6103"/>
    <w:rsid w:val="001F67CD"/>
    <w:rsid w:val="001F687B"/>
    <w:rsid w:val="001F69BB"/>
    <w:rsid w:val="00200C61"/>
    <w:rsid w:val="00201928"/>
    <w:rsid w:val="00203845"/>
    <w:rsid w:val="00204807"/>
    <w:rsid w:val="002079B2"/>
    <w:rsid w:val="00207D0A"/>
    <w:rsid w:val="00213BA9"/>
    <w:rsid w:val="002141D3"/>
    <w:rsid w:val="002151D2"/>
    <w:rsid w:val="00216DC8"/>
    <w:rsid w:val="002249BB"/>
    <w:rsid w:val="00224B69"/>
    <w:rsid w:val="00224D54"/>
    <w:rsid w:val="00225656"/>
    <w:rsid w:val="00225917"/>
    <w:rsid w:val="0022634B"/>
    <w:rsid w:val="002264CE"/>
    <w:rsid w:val="0023037F"/>
    <w:rsid w:val="002316D0"/>
    <w:rsid w:val="00232801"/>
    <w:rsid w:val="00233A20"/>
    <w:rsid w:val="0023540F"/>
    <w:rsid w:val="00240C8D"/>
    <w:rsid w:val="0024109B"/>
    <w:rsid w:val="002417C6"/>
    <w:rsid w:val="00241D1B"/>
    <w:rsid w:val="002458E8"/>
    <w:rsid w:val="00246AF0"/>
    <w:rsid w:val="002509C2"/>
    <w:rsid w:val="0025108D"/>
    <w:rsid w:val="002512EF"/>
    <w:rsid w:val="0025364B"/>
    <w:rsid w:val="00254041"/>
    <w:rsid w:val="00255A7C"/>
    <w:rsid w:val="00256D0D"/>
    <w:rsid w:val="00260A16"/>
    <w:rsid w:val="00260B2B"/>
    <w:rsid w:val="00262A21"/>
    <w:rsid w:val="002636D6"/>
    <w:rsid w:val="002641A7"/>
    <w:rsid w:val="0026478C"/>
    <w:rsid w:val="00265171"/>
    <w:rsid w:val="00265444"/>
    <w:rsid w:val="00265634"/>
    <w:rsid w:val="0026722A"/>
    <w:rsid w:val="00267CF0"/>
    <w:rsid w:val="002705CF"/>
    <w:rsid w:val="002713B2"/>
    <w:rsid w:val="002713CF"/>
    <w:rsid w:val="002724C3"/>
    <w:rsid w:val="002726D1"/>
    <w:rsid w:val="002747A0"/>
    <w:rsid w:val="00275E86"/>
    <w:rsid w:val="002837BA"/>
    <w:rsid w:val="00284D6A"/>
    <w:rsid w:val="00284E43"/>
    <w:rsid w:val="002914DC"/>
    <w:rsid w:val="00292312"/>
    <w:rsid w:val="0029248A"/>
    <w:rsid w:val="002931E6"/>
    <w:rsid w:val="00293B6A"/>
    <w:rsid w:val="00296186"/>
    <w:rsid w:val="00296B69"/>
    <w:rsid w:val="00296DDF"/>
    <w:rsid w:val="002976C2"/>
    <w:rsid w:val="002A0F27"/>
    <w:rsid w:val="002A2552"/>
    <w:rsid w:val="002A5B64"/>
    <w:rsid w:val="002A64AD"/>
    <w:rsid w:val="002A78E1"/>
    <w:rsid w:val="002B066F"/>
    <w:rsid w:val="002B11BD"/>
    <w:rsid w:val="002B1B23"/>
    <w:rsid w:val="002B4C2F"/>
    <w:rsid w:val="002B7A12"/>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F48"/>
    <w:rsid w:val="002E2835"/>
    <w:rsid w:val="002E296B"/>
    <w:rsid w:val="002E3A01"/>
    <w:rsid w:val="002E60B0"/>
    <w:rsid w:val="002E672F"/>
    <w:rsid w:val="002E7EBA"/>
    <w:rsid w:val="002F2FFC"/>
    <w:rsid w:val="002F3B94"/>
    <w:rsid w:val="002F4539"/>
    <w:rsid w:val="002F4A8E"/>
    <w:rsid w:val="002F4FFD"/>
    <w:rsid w:val="002F558B"/>
    <w:rsid w:val="002F6BFB"/>
    <w:rsid w:val="00302C09"/>
    <w:rsid w:val="00302C8D"/>
    <w:rsid w:val="003030CC"/>
    <w:rsid w:val="003044E9"/>
    <w:rsid w:val="00304818"/>
    <w:rsid w:val="00304B82"/>
    <w:rsid w:val="003052FA"/>
    <w:rsid w:val="00307CDD"/>
    <w:rsid w:val="00313614"/>
    <w:rsid w:val="003208CE"/>
    <w:rsid w:val="003225AE"/>
    <w:rsid w:val="00322A3F"/>
    <w:rsid w:val="00325B80"/>
    <w:rsid w:val="003264A6"/>
    <w:rsid w:val="003306C9"/>
    <w:rsid w:val="00330AD5"/>
    <w:rsid w:val="003312BE"/>
    <w:rsid w:val="00332A48"/>
    <w:rsid w:val="00332A95"/>
    <w:rsid w:val="00333892"/>
    <w:rsid w:val="0033534A"/>
    <w:rsid w:val="00335A48"/>
    <w:rsid w:val="00337DE9"/>
    <w:rsid w:val="00340279"/>
    <w:rsid w:val="00340FC9"/>
    <w:rsid w:val="00341A60"/>
    <w:rsid w:val="0034349D"/>
    <w:rsid w:val="0034585D"/>
    <w:rsid w:val="003462D3"/>
    <w:rsid w:val="00346382"/>
    <w:rsid w:val="00352746"/>
    <w:rsid w:val="00352C4F"/>
    <w:rsid w:val="003536BF"/>
    <w:rsid w:val="00355523"/>
    <w:rsid w:val="003557A4"/>
    <w:rsid w:val="00355977"/>
    <w:rsid w:val="00355C42"/>
    <w:rsid w:val="003572D4"/>
    <w:rsid w:val="003601B2"/>
    <w:rsid w:val="00360409"/>
    <w:rsid w:val="00361747"/>
    <w:rsid w:val="003639F2"/>
    <w:rsid w:val="00364350"/>
    <w:rsid w:val="003643A5"/>
    <w:rsid w:val="0036623E"/>
    <w:rsid w:val="0036704B"/>
    <w:rsid w:val="00367846"/>
    <w:rsid w:val="00370193"/>
    <w:rsid w:val="00371031"/>
    <w:rsid w:val="0037176E"/>
    <w:rsid w:val="00372E37"/>
    <w:rsid w:val="00374F5D"/>
    <w:rsid w:val="003769EF"/>
    <w:rsid w:val="00380230"/>
    <w:rsid w:val="0038064E"/>
    <w:rsid w:val="00380B8C"/>
    <w:rsid w:val="00380BBF"/>
    <w:rsid w:val="0038163F"/>
    <w:rsid w:val="00385329"/>
    <w:rsid w:val="003903E1"/>
    <w:rsid w:val="00391A6A"/>
    <w:rsid w:val="003924A8"/>
    <w:rsid w:val="00394BBE"/>
    <w:rsid w:val="00395687"/>
    <w:rsid w:val="00396F59"/>
    <w:rsid w:val="00397039"/>
    <w:rsid w:val="003A0653"/>
    <w:rsid w:val="003A2A9A"/>
    <w:rsid w:val="003A42C3"/>
    <w:rsid w:val="003A4E98"/>
    <w:rsid w:val="003A5CD5"/>
    <w:rsid w:val="003A6E7B"/>
    <w:rsid w:val="003A7BB8"/>
    <w:rsid w:val="003A7CBE"/>
    <w:rsid w:val="003B02DE"/>
    <w:rsid w:val="003B47A0"/>
    <w:rsid w:val="003B6473"/>
    <w:rsid w:val="003B6BA6"/>
    <w:rsid w:val="003B6D8F"/>
    <w:rsid w:val="003B779F"/>
    <w:rsid w:val="003C101A"/>
    <w:rsid w:val="003C2B0D"/>
    <w:rsid w:val="003C6D96"/>
    <w:rsid w:val="003D3B84"/>
    <w:rsid w:val="003D49D1"/>
    <w:rsid w:val="003D61C6"/>
    <w:rsid w:val="003D6F5E"/>
    <w:rsid w:val="003D76C6"/>
    <w:rsid w:val="003D77FE"/>
    <w:rsid w:val="003E1A07"/>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6C60"/>
    <w:rsid w:val="003F6D22"/>
    <w:rsid w:val="003F71CD"/>
    <w:rsid w:val="003F7A55"/>
    <w:rsid w:val="00401557"/>
    <w:rsid w:val="00401837"/>
    <w:rsid w:val="00403189"/>
    <w:rsid w:val="00403DBF"/>
    <w:rsid w:val="004045AF"/>
    <w:rsid w:val="00406772"/>
    <w:rsid w:val="0041079D"/>
    <w:rsid w:val="004107F0"/>
    <w:rsid w:val="00410FA7"/>
    <w:rsid w:val="00410FFE"/>
    <w:rsid w:val="00411196"/>
    <w:rsid w:val="00420B7E"/>
    <w:rsid w:val="00420B99"/>
    <w:rsid w:val="004238B8"/>
    <w:rsid w:val="00423CBF"/>
    <w:rsid w:val="004259A9"/>
    <w:rsid w:val="00425D16"/>
    <w:rsid w:val="00431663"/>
    <w:rsid w:val="00434C93"/>
    <w:rsid w:val="004369AE"/>
    <w:rsid w:val="00437DAC"/>
    <w:rsid w:val="004414E7"/>
    <w:rsid w:val="00441E93"/>
    <w:rsid w:val="004436F9"/>
    <w:rsid w:val="00443EF4"/>
    <w:rsid w:val="004443EF"/>
    <w:rsid w:val="00444660"/>
    <w:rsid w:val="00444C20"/>
    <w:rsid w:val="0044625F"/>
    <w:rsid w:val="00446440"/>
    <w:rsid w:val="00446AEA"/>
    <w:rsid w:val="00450968"/>
    <w:rsid w:val="00453D25"/>
    <w:rsid w:val="00454071"/>
    <w:rsid w:val="00456618"/>
    <w:rsid w:val="00456E2B"/>
    <w:rsid w:val="00457EF8"/>
    <w:rsid w:val="00461112"/>
    <w:rsid w:val="004675C1"/>
    <w:rsid w:val="00471164"/>
    <w:rsid w:val="004714DA"/>
    <w:rsid w:val="00471F0F"/>
    <w:rsid w:val="004732E8"/>
    <w:rsid w:val="00475CB2"/>
    <w:rsid w:val="0047650A"/>
    <w:rsid w:val="00476E36"/>
    <w:rsid w:val="00480D2C"/>
    <w:rsid w:val="00481716"/>
    <w:rsid w:val="00481AC7"/>
    <w:rsid w:val="00482C7F"/>
    <w:rsid w:val="00483EEE"/>
    <w:rsid w:val="004840F6"/>
    <w:rsid w:val="0048447B"/>
    <w:rsid w:val="0048515B"/>
    <w:rsid w:val="00486108"/>
    <w:rsid w:val="00495219"/>
    <w:rsid w:val="004958E3"/>
    <w:rsid w:val="004959F1"/>
    <w:rsid w:val="00497584"/>
    <w:rsid w:val="004A3635"/>
    <w:rsid w:val="004A4039"/>
    <w:rsid w:val="004A40F2"/>
    <w:rsid w:val="004A4984"/>
    <w:rsid w:val="004A4B5D"/>
    <w:rsid w:val="004A4BBF"/>
    <w:rsid w:val="004A51AA"/>
    <w:rsid w:val="004A638E"/>
    <w:rsid w:val="004A68DB"/>
    <w:rsid w:val="004B05C1"/>
    <w:rsid w:val="004B0B28"/>
    <w:rsid w:val="004B1F74"/>
    <w:rsid w:val="004B28B4"/>
    <w:rsid w:val="004B4860"/>
    <w:rsid w:val="004B652D"/>
    <w:rsid w:val="004B6643"/>
    <w:rsid w:val="004C155D"/>
    <w:rsid w:val="004C22BE"/>
    <w:rsid w:val="004C39D9"/>
    <w:rsid w:val="004C4050"/>
    <w:rsid w:val="004C5BD5"/>
    <w:rsid w:val="004C696A"/>
    <w:rsid w:val="004C6B6C"/>
    <w:rsid w:val="004D1918"/>
    <w:rsid w:val="004D21D1"/>
    <w:rsid w:val="004D29D2"/>
    <w:rsid w:val="004D3B4B"/>
    <w:rsid w:val="004D41E8"/>
    <w:rsid w:val="004D5A3D"/>
    <w:rsid w:val="004D5CA5"/>
    <w:rsid w:val="004D6BA5"/>
    <w:rsid w:val="004D72F3"/>
    <w:rsid w:val="004E070E"/>
    <w:rsid w:val="004E0B84"/>
    <w:rsid w:val="004E268A"/>
    <w:rsid w:val="004E3214"/>
    <w:rsid w:val="004E5A3E"/>
    <w:rsid w:val="004E5E36"/>
    <w:rsid w:val="004E7FAE"/>
    <w:rsid w:val="004F09C6"/>
    <w:rsid w:val="004F0BB1"/>
    <w:rsid w:val="004F2D7C"/>
    <w:rsid w:val="004F3411"/>
    <w:rsid w:val="004F551B"/>
    <w:rsid w:val="004F5A9C"/>
    <w:rsid w:val="004F76EE"/>
    <w:rsid w:val="00500FA3"/>
    <w:rsid w:val="005011F5"/>
    <w:rsid w:val="0050542E"/>
    <w:rsid w:val="00507905"/>
    <w:rsid w:val="00510CF5"/>
    <w:rsid w:val="0051241D"/>
    <w:rsid w:val="00513069"/>
    <w:rsid w:val="005139E3"/>
    <w:rsid w:val="005155D5"/>
    <w:rsid w:val="005175AE"/>
    <w:rsid w:val="00522DD0"/>
    <w:rsid w:val="005244BA"/>
    <w:rsid w:val="00524CE6"/>
    <w:rsid w:val="00525922"/>
    <w:rsid w:val="00526D51"/>
    <w:rsid w:val="00535962"/>
    <w:rsid w:val="00536777"/>
    <w:rsid w:val="00536B7F"/>
    <w:rsid w:val="00537484"/>
    <w:rsid w:val="00537F03"/>
    <w:rsid w:val="0054380A"/>
    <w:rsid w:val="00543948"/>
    <w:rsid w:val="00545715"/>
    <w:rsid w:val="00547B0C"/>
    <w:rsid w:val="00551674"/>
    <w:rsid w:val="00551701"/>
    <w:rsid w:val="00551DD4"/>
    <w:rsid w:val="00552643"/>
    <w:rsid w:val="00555AF7"/>
    <w:rsid w:val="005571C0"/>
    <w:rsid w:val="005571DD"/>
    <w:rsid w:val="005573A2"/>
    <w:rsid w:val="00557CD0"/>
    <w:rsid w:val="00561000"/>
    <w:rsid w:val="00562492"/>
    <w:rsid w:val="00562925"/>
    <w:rsid w:val="00562BE8"/>
    <w:rsid w:val="00565161"/>
    <w:rsid w:val="00567316"/>
    <w:rsid w:val="005704E0"/>
    <w:rsid w:val="00572F8E"/>
    <w:rsid w:val="00573612"/>
    <w:rsid w:val="00574701"/>
    <w:rsid w:val="0057495A"/>
    <w:rsid w:val="00574CA3"/>
    <w:rsid w:val="00576B58"/>
    <w:rsid w:val="0058406E"/>
    <w:rsid w:val="005842BD"/>
    <w:rsid w:val="005851CC"/>
    <w:rsid w:val="00585EDB"/>
    <w:rsid w:val="005865E2"/>
    <w:rsid w:val="00586BC1"/>
    <w:rsid w:val="005908A5"/>
    <w:rsid w:val="00590E87"/>
    <w:rsid w:val="005919BA"/>
    <w:rsid w:val="00592050"/>
    <w:rsid w:val="00592562"/>
    <w:rsid w:val="00592690"/>
    <w:rsid w:val="00593BF1"/>
    <w:rsid w:val="00596386"/>
    <w:rsid w:val="00597065"/>
    <w:rsid w:val="00597225"/>
    <w:rsid w:val="00597FDB"/>
    <w:rsid w:val="005A0DA3"/>
    <w:rsid w:val="005A116C"/>
    <w:rsid w:val="005A1B5C"/>
    <w:rsid w:val="005A2E67"/>
    <w:rsid w:val="005A4326"/>
    <w:rsid w:val="005B09B7"/>
    <w:rsid w:val="005B0C8C"/>
    <w:rsid w:val="005B340C"/>
    <w:rsid w:val="005B5021"/>
    <w:rsid w:val="005B6DFB"/>
    <w:rsid w:val="005C00C3"/>
    <w:rsid w:val="005C017D"/>
    <w:rsid w:val="005C2E72"/>
    <w:rsid w:val="005C35ED"/>
    <w:rsid w:val="005C38BB"/>
    <w:rsid w:val="005C4158"/>
    <w:rsid w:val="005C4643"/>
    <w:rsid w:val="005C4B9A"/>
    <w:rsid w:val="005C7E82"/>
    <w:rsid w:val="005D0C82"/>
    <w:rsid w:val="005D0D7A"/>
    <w:rsid w:val="005D1EC6"/>
    <w:rsid w:val="005D297C"/>
    <w:rsid w:val="005D3A5A"/>
    <w:rsid w:val="005D5305"/>
    <w:rsid w:val="005D6DD8"/>
    <w:rsid w:val="005E13BA"/>
    <w:rsid w:val="005E150F"/>
    <w:rsid w:val="005E2CEE"/>
    <w:rsid w:val="005E46CF"/>
    <w:rsid w:val="005E624E"/>
    <w:rsid w:val="005E715D"/>
    <w:rsid w:val="005F097A"/>
    <w:rsid w:val="005F1B4B"/>
    <w:rsid w:val="005F3657"/>
    <w:rsid w:val="005F3ED4"/>
    <w:rsid w:val="005F4783"/>
    <w:rsid w:val="005F4820"/>
    <w:rsid w:val="005F5465"/>
    <w:rsid w:val="005F57BA"/>
    <w:rsid w:val="005F62C6"/>
    <w:rsid w:val="005F6838"/>
    <w:rsid w:val="00600545"/>
    <w:rsid w:val="006005BC"/>
    <w:rsid w:val="006011A5"/>
    <w:rsid w:val="00601E60"/>
    <w:rsid w:val="00611659"/>
    <w:rsid w:val="00613F11"/>
    <w:rsid w:val="00614A53"/>
    <w:rsid w:val="006156B3"/>
    <w:rsid w:val="006176C4"/>
    <w:rsid w:val="0061794A"/>
    <w:rsid w:val="00626524"/>
    <w:rsid w:val="00626838"/>
    <w:rsid w:val="00631541"/>
    <w:rsid w:val="00631864"/>
    <w:rsid w:val="006324A8"/>
    <w:rsid w:val="00634E7B"/>
    <w:rsid w:val="00637528"/>
    <w:rsid w:val="00642623"/>
    <w:rsid w:val="00642A8D"/>
    <w:rsid w:val="00643249"/>
    <w:rsid w:val="00643B28"/>
    <w:rsid w:val="00643F73"/>
    <w:rsid w:val="0064696B"/>
    <w:rsid w:val="00646D89"/>
    <w:rsid w:val="00651324"/>
    <w:rsid w:val="0065511A"/>
    <w:rsid w:val="00655E03"/>
    <w:rsid w:val="00656069"/>
    <w:rsid w:val="006576A5"/>
    <w:rsid w:val="00657C29"/>
    <w:rsid w:val="00660616"/>
    <w:rsid w:val="00660B37"/>
    <w:rsid w:val="00661213"/>
    <w:rsid w:val="00664817"/>
    <w:rsid w:val="00664FD8"/>
    <w:rsid w:val="00666006"/>
    <w:rsid w:val="00666C06"/>
    <w:rsid w:val="00670AEC"/>
    <w:rsid w:val="00671574"/>
    <w:rsid w:val="006727BB"/>
    <w:rsid w:val="006749A0"/>
    <w:rsid w:val="00674C63"/>
    <w:rsid w:val="006757A6"/>
    <w:rsid w:val="00675A78"/>
    <w:rsid w:val="00676D64"/>
    <w:rsid w:val="00677EF1"/>
    <w:rsid w:val="00682941"/>
    <w:rsid w:val="00683C18"/>
    <w:rsid w:val="00683D43"/>
    <w:rsid w:val="00684AA6"/>
    <w:rsid w:val="00686A57"/>
    <w:rsid w:val="00686AB0"/>
    <w:rsid w:val="0068748B"/>
    <w:rsid w:val="0069020E"/>
    <w:rsid w:val="00691067"/>
    <w:rsid w:val="00691389"/>
    <w:rsid w:val="00692CAF"/>
    <w:rsid w:val="0069372E"/>
    <w:rsid w:val="006963FE"/>
    <w:rsid w:val="00697EC4"/>
    <w:rsid w:val="006A3663"/>
    <w:rsid w:val="006A60E2"/>
    <w:rsid w:val="006A6A4C"/>
    <w:rsid w:val="006A7FE7"/>
    <w:rsid w:val="006B0C6F"/>
    <w:rsid w:val="006B20FC"/>
    <w:rsid w:val="006B2AA4"/>
    <w:rsid w:val="006B3EE6"/>
    <w:rsid w:val="006B513C"/>
    <w:rsid w:val="006B5479"/>
    <w:rsid w:val="006B580D"/>
    <w:rsid w:val="006B6E5B"/>
    <w:rsid w:val="006C3422"/>
    <w:rsid w:val="006C41F3"/>
    <w:rsid w:val="006C5617"/>
    <w:rsid w:val="006C56AF"/>
    <w:rsid w:val="006C5C5A"/>
    <w:rsid w:val="006C74E9"/>
    <w:rsid w:val="006D2272"/>
    <w:rsid w:val="006D25F5"/>
    <w:rsid w:val="006D2740"/>
    <w:rsid w:val="006D2845"/>
    <w:rsid w:val="006D439E"/>
    <w:rsid w:val="006D4857"/>
    <w:rsid w:val="006D69D2"/>
    <w:rsid w:val="006D6DA0"/>
    <w:rsid w:val="006E1235"/>
    <w:rsid w:val="006E1421"/>
    <w:rsid w:val="006E39DB"/>
    <w:rsid w:val="006E5B82"/>
    <w:rsid w:val="006E76BB"/>
    <w:rsid w:val="006E79EB"/>
    <w:rsid w:val="006F020E"/>
    <w:rsid w:val="006F11EC"/>
    <w:rsid w:val="006F149F"/>
    <w:rsid w:val="006F16A3"/>
    <w:rsid w:val="006F1DAC"/>
    <w:rsid w:val="006F3A0F"/>
    <w:rsid w:val="006F474B"/>
    <w:rsid w:val="006F58F0"/>
    <w:rsid w:val="006F5C59"/>
    <w:rsid w:val="006F721A"/>
    <w:rsid w:val="006F733C"/>
    <w:rsid w:val="007004FE"/>
    <w:rsid w:val="00701D67"/>
    <w:rsid w:val="00702AE3"/>
    <w:rsid w:val="0070398F"/>
    <w:rsid w:val="00703DCF"/>
    <w:rsid w:val="0070421A"/>
    <w:rsid w:val="00707BD2"/>
    <w:rsid w:val="00710F1C"/>
    <w:rsid w:val="0071320B"/>
    <w:rsid w:val="007134A0"/>
    <w:rsid w:val="00713559"/>
    <w:rsid w:val="00713CBD"/>
    <w:rsid w:val="00714D9B"/>
    <w:rsid w:val="00715DB0"/>
    <w:rsid w:val="00716453"/>
    <w:rsid w:val="007169F6"/>
    <w:rsid w:val="00716DF8"/>
    <w:rsid w:val="00717C81"/>
    <w:rsid w:val="00723A51"/>
    <w:rsid w:val="00723CA2"/>
    <w:rsid w:val="00724966"/>
    <w:rsid w:val="007253F1"/>
    <w:rsid w:val="00726E3E"/>
    <w:rsid w:val="007271A6"/>
    <w:rsid w:val="00730FFC"/>
    <w:rsid w:val="00741F42"/>
    <w:rsid w:val="007442B7"/>
    <w:rsid w:val="00744590"/>
    <w:rsid w:val="00744BA6"/>
    <w:rsid w:val="00745BD2"/>
    <w:rsid w:val="0074779C"/>
    <w:rsid w:val="00750C2B"/>
    <w:rsid w:val="007510A4"/>
    <w:rsid w:val="00751682"/>
    <w:rsid w:val="0075346A"/>
    <w:rsid w:val="0075370C"/>
    <w:rsid w:val="0075601E"/>
    <w:rsid w:val="00756877"/>
    <w:rsid w:val="00757DD9"/>
    <w:rsid w:val="007633F8"/>
    <w:rsid w:val="0076402E"/>
    <w:rsid w:val="00765749"/>
    <w:rsid w:val="00767EE7"/>
    <w:rsid w:val="00767EFF"/>
    <w:rsid w:val="00770DDD"/>
    <w:rsid w:val="00771ED1"/>
    <w:rsid w:val="00772266"/>
    <w:rsid w:val="007723AB"/>
    <w:rsid w:val="00773B94"/>
    <w:rsid w:val="00773F28"/>
    <w:rsid w:val="00774A7C"/>
    <w:rsid w:val="00775AF0"/>
    <w:rsid w:val="007768DC"/>
    <w:rsid w:val="00777889"/>
    <w:rsid w:val="00784CE9"/>
    <w:rsid w:val="007853D6"/>
    <w:rsid w:val="00785D0E"/>
    <w:rsid w:val="00791247"/>
    <w:rsid w:val="0079171B"/>
    <w:rsid w:val="00791D09"/>
    <w:rsid w:val="00792A78"/>
    <w:rsid w:val="00794BFC"/>
    <w:rsid w:val="00795852"/>
    <w:rsid w:val="00795968"/>
    <w:rsid w:val="007A1602"/>
    <w:rsid w:val="007A2AFA"/>
    <w:rsid w:val="007A3B4D"/>
    <w:rsid w:val="007A4987"/>
    <w:rsid w:val="007A5157"/>
    <w:rsid w:val="007B0983"/>
    <w:rsid w:val="007B0B75"/>
    <w:rsid w:val="007B1526"/>
    <w:rsid w:val="007B1640"/>
    <w:rsid w:val="007B2DA6"/>
    <w:rsid w:val="007B3BDF"/>
    <w:rsid w:val="007B6958"/>
    <w:rsid w:val="007B6DC6"/>
    <w:rsid w:val="007C16EE"/>
    <w:rsid w:val="007C30E2"/>
    <w:rsid w:val="007D1199"/>
    <w:rsid w:val="007D3363"/>
    <w:rsid w:val="007D37F2"/>
    <w:rsid w:val="007D64DD"/>
    <w:rsid w:val="007E104E"/>
    <w:rsid w:val="007E2763"/>
    <w:rsid w:val="007E6A13"/>
    <w:rsid w:val="007E6EFF"/>
    <w:rsid w:val="007E7462"/>
    <w:rsid w:val="007E746E"/>
    <w:rsid w:val="007F064C"/>
    <w:rsid w:val="007F3A00"/>
    <w:rsid w:val="007F58B0"/>
    <w:rsid w:val="007F6CF0"/>
    <w:rsid w:val="007F77D8"/>
    <w:rsid w:val="00800BB9"/>
    <w:rsid w:val="008015E4"/>
    <w:rsid w:val="00801994"/>
    <w:rsid w:val="008024C5"/>
    <w:rsid w:val="00802690"/>
    <w:rsid w:val="0080410B"/>
    <w:rsid w:val="008044BD"/>
    <w:rsid w:val="00806304"/>
    <w:rsid w:val="00807D6D"/>
    <w:rsid w:val="00807E26"/>
    <w:rsid w:val="00810168"/>
    <w:rsid w:val="008127AB"/>
    <w:rsid w:val="00815884"/>
    <w:rsid w:val="00815B9D"/>
    <w:rsid w:val="0081620C"/>
    <w:rsid w:val="00820514"/>
    <w:rsid w:val="008235F7"/>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1990"/>
    <w:rsid w:val="00841D7C"/>
    <w:rsid w:val="00843C15"/>
    <w:rsid w:val="00845ACA"/>
    <w:rsid w:val="00846055"/>
    <w:rsid w:val="00847EC2"/>
    <w:rsid w:val="00850423"/>
    <w:rsid w:val="008529A3"/>
    <w:rsid w:val="00852F47"/>
    <w:rsid w:val="00853092"/>
    <w:rsid w:val="00856380"/>
    <w:rsid w:val="00857792"/>
    <w:rsid w:val="008608C3"/>
    <w:rsid w:val="00861139"/>
    <w:rsid w:val="00861460"/>
    <w:rsid w:val="00861CFC"/>
    <w:rsid w:val="00862357"/>
    <w:rsid w:val="00862D13"/>
    <w:rsid w:val="008632F3"/>
    <w:rsid w:val="008633E7"/>
    <w:rsid w:val="00863BD2"/>
    <w:rsid w:val="00870332"/>
    <w:rsid w:val="008739E2"/>
    <w:rsid w:val="00874327"/>
    <w:rsid w:val="00874D59"/>
    <w:rsid w:val="00877EBC"/>
    <w:rsid w:val="0088088E"/>
    <w:rsid w:val="0088101E"/>
    <w:rsid w:val="008833D7"/>
    <w:rsid w:val="0088371F"/>
    <w:rsid w:val="00883A06"/>
    <w:rsid w:val="00884528"/>
    <w:rsid w:val="008849DF"/>
    <w:rsid w:val="00884C28"/>
    <w:rsid w:val="008852F2"/>
    <w:rsid w:val="008875F0"/>
    <w:rsid w:val="00890585"/>
    <w:rsid w:val="00891957"/>
    <w:rsid w:val="00892AF8"/>
    <w:rsid w:val="00895887"/>
    <w:rsid w:val="00895EBA"/>
    <w:rsid w:val="00896D8F"/>
    <w:rsid w:val="00897DB6"/>
    <w:rsid w:val="008A2124"/>
    <w:rsid w:val="008A45AB"/>
    <w:rsid w:val="008B368D"/>
    <w:rsid w:val="008B5476"/>
    <w:rsid w:val="008B58B7"/>
    <w:rsid w:val="008B643E"/>
    <w:rsid w:val="008B736B"/>
    <w:rsid w:val="008B77D2"/>
    <w:rsid w:val="008C0380"/>
    <w:rsid w:val="008C2A7D"/>
    <w:rsid w:val="008C35CF"/>
    <w:rsid w:val="008C6354"/>
    <w:rsid w:val="008C6923"/>
    <w:rsid w:val="008C6FC7"/>
    <w:rsid w:val="008C7FCF"/>
    <w:rsid w:val="008D0D7B"/>
    <w:rsid w:val="008D19CA"/>
    <w:rsid w:val="008D1D5C"/>
    <w:rsid w:val="008D4511"/>
    <w:rsid w:val="008D499B"/>
    <w:rsid w:val="008D5BDE"/>
    <w:rsid w:val="008D73AF"/>
    <w:rsid w:val="008E04D0"/>
    <w:rsid w:val="008E0A08"/>
    <w:rsid w:val="008E185F"/>
    <w:rsid w:val="008E2326"/>
    <w:rsid w:val="008E2FEA"/>
    <w:rsid w:val="008E3AE0"/>
    <w:rsid w:val="008E5286"/>
    <w:rsid w:val="008E5488"/>
    <w:rsid w:val="008E58EE"/>
    <w:rsid w:val="008E612A"/>
    <w:rsid w:val="008E6D2A"/>
    <w:rsid w:val="008E7DFF"/>
    <w:rsid w:val="008F23FD"/>
    <w:rsid w:val="008F2A4A"/>
    <w:rsid w:val="008F44BB"/>
    <w:rsid w:val="008F4773"/>
    <w:rsid w:val="008F65FB"/>
    <w:rsid w:val="008F6817"/>
    <w:rsid w:val="008F708B"/>
    <w:rsid w:val="00901C1C"/>
    <w:rsid w:val="00903530"/>
    <w:rsid w:val="00903FE7"/>
    <w:rsid w:val="0090469B"/>
    <w:rsid w:val="00904FC2"/>
    <w:rsid w:val="0090677B"/>
    <w:rsid w:val="00907C21"/>
    <w:rsid w:val="0091028E"/>
    <w:rsid w:val="00911137"/>
    <w:rsid w:val="00912014"/>
    <w:rsid w:val="009150FE"/>
    <w:rsid w:val="009158B2"/>
    <w:rsid w:val="00916164"/>
    <w:rsid w:val="00917AF0"/>
    <w:rsid w:val="00920534"/>
    <w:rsid w:val="009208EB"/>
    <w:rsid w:val="00921B5D"/>
    <w:rsid w:val="009230BB"/>
    <w:rsid w:val="00924DEA"/>
    <w:rsid w:val="00930A18"/>
    <w:rsid w:val="00933C81"/>
    <w:rsid w:val="00934384"/>
    <w:rsid w:val="0093517B"/>
    <w:rsid w:val="0093605B"/>
    <w:rsid w:val="0093745A"/>
    <w:rsid w:val="009400B6"/>
    <w:rsid w:val="0094109F"/>
    <w:rsid w:val="00943281"/>
    <w:rsid w:val="009437DF"/>
    <w:rsid w:val="00943DBA"/>
    <w:rsid w:val="009445AE"/>
    <w:rsid w:val="009451AF"/>
    <w:rsid w:val="00950455"/>
    <w:rsid w:val="0095305F"/>
    <w:rsid w:val="00953B4F"/>
    <w:rsid w:val="00953B79"/>
    <w:rsid w:val="00954F3E"/>
    <w:rsid w:val="00956DFF"/>
    <w:rsid w:val="009625BB"/>
    <w:rsid w:val="00963B86"/>
    <w:rsid w:val="0096415A"/>
    <w:rsid w:val="009646F6"/>
    <w:rsid w:val="00966630"/>
    <w:rsid w:val="00966877"/>
    <w:rsid w:val="00967981"/>
    <w:rsid w:val="00967D98"/>
    <w:rsid w:val="00971225"/>
    <w:rsid w:val="00972489"/>
    <w:rsid w:val="009747C9"/>
    <w:rsid w:val="00974C05"/>
    <w:rsid w:val="00976FE1"/>
    <w:rsid w:val="00985D1D"/>
    <w:rsid w:val="009914DA"/>
    <w:rsid w:val="0099256F"/>
    <w:rsid w:val="009936BF"/>
    <w:rsid w:val="009936D6"/>
    <w:rsid w:val="0099774E"/>
    <w:rsid w:val="009A044B"/>
    <w:rsid w:val="009A196A"/>
    <w:rsid w:val="009A1C8A"/>
    <w:rsid w:val="009A303F"/>
    <w:rsid w:val="009A4699"/>
    <w:rsid w:val="009A56A8"/>
    <w:rsid w:val="009A65A4"/>
    <w:rsid w:val="009A7230"/>
    <w:rsid w:val="009B03E5"/>
    <w:rsid w:val="009B0696"/>
    <w:rsid w:val="009B0929"/>
    <w:rsid w:val="009B36A0"/>
    <w:rsid w:val="009B477E"/>
    <w:rsid w:val="009B5B07"/>
    <w:rsid w:val="009C03A5"/>
    <w:rsid w:val="009C0F1D"/>
    <w:rsid w:val="009C27C0"/>
    <w:rsid w:val="009C3E78"/>
    <w:rsid w:val="009C4C10"/>
    <w:rsid w:val="009C5BE8"/>
    <w:rsid w:val="009C6125"/>
    <w:rsid w:val="009C6A44"/>
    <w:rsid w:val="009D1995"/>
    <w:rsid w:val="009D2103"/>
    <w:rsid w:val="009D2C31"/>
    <w:rsid w:val="009D4B38"/>
    <w:rsid w:val="009D635F"/>
    <w:rsid w:val="009D68C4"/>
    <w:rsid w:val="009D7FB1"/>
    <w:rsid w:val="009E0177"/>
    <w:rsid w:val="009E07A8"/>
    <w:rsid w:val="009E0A3E"/>
    <w:rsid w:val="009E1A89"/>
    <w:rsid w:val="009E752F"/>
    <w:rsid w:val="009F02A8"/>
    <w:rsid w:val="009F29B1"/>
    <w:rsid w:val="009F6EB8"/>
    <w:rsid w:val="009F6EBE"/>
    <w:rsid w:val="009F7A0D"/>
    <w:rsid w:val="00A00545"/>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1521C"/>
    <w:rsid w:val="00A20CD7"/>
    <w:rsid w:val="00A218E6"/>
    <w:rsid w:val="00A21B11"/>
    <w:rsid w:val="00A22C1A"/>
    <w:rsid w:val="00A2526E"/>
    <w:rsid w:val="00A2567B"/>
    <w:rsid w:val="00A25DEA"/>
    <w:rsid w:val="00A26F92"/>
    <w:rsid w:val="00A27102"/>
    <w:rsid w:val="00A333DE"/>
    <w:rsid w:val="00A34763"/>
    <w:rsid w:val="00A372E8"/>
    <w:rsid w:val="00A3765A"/>
    <w:rsid w:val="00A377BD"/>
    <w:rsid w:val="00A40B5F"/>
    <w:rsid w:val="00A42758"/>
    <w:rsid w:val="00A433DB"/>
    <w:rsid w:val="00A456FA"/>
    <w:rsid w:val="00A4629A"/>
    <w:rsid w:val="00A46CD2"/>
    <w:rsid w:val="00A472F9"/>
    <w:rsid w:val="00A50B77"/>
    <w:rsid w:val="00A50E67"/>
    <w:rsid w:val="00A53373"/>
    <w:rsid w:val="00A54214"/>
    <w:rsid w:val="00A542E1"/>
    <w:rsid w:val="00A547AE"/>
    <w:rsid w:val="00A600B7"/>
    <w:rsid w:val="00A6298F"/>
    <w:rsid w:val="00A651DF"/>
    <w:rsid w:val="00A67076"/>
    <w:rsid w:val="00A6734F"/>
    <w:rsid w:val="00A6758E"/>
    <w:rsid w:val="00A71BA5"/>
    <w:rsid w:val="00A72FDF"/>
    <w:rsid w:val="00A748FD"/>
    <w:rsid w:val="00A76A5E"/>
    <w:rsid w:val="00A81BF9"/>
    <w:rsid w:val="00A82367"/>
    <w:rsid w:val="00A857A8"/>
    <w:rsid w:val="00A86EA4"/>
    <w:rsid w:val="00A879B4"/>
    <w:rsid w:val="00A87D34"/>
    <w:rsid w:val="00A900E5"/>
    <w:rsid w:val="00A90637"/>
    <w:rsid w:val="00A90BC4"/>
    <w:rsid w:val="00A91A3D"/>
    <w:rsid w:val="00A926E2"/>
    <w:rsid w:val="00A943DE"/>
    <w:rsid w:val="00A95392"/>
    <w:rsid w:val="00A9582A"/>
    <w:rsid w:val="00AA0543"/>
    <w:rsid w:val="00AA0E07"/>
    <w:rsid w:val="00AA3944"/>
    <w:rsid w:val="00AA545B"/>
    <w:rsid w:val="00AA63A0"/>
    <w:rsid w:val="00AA6F85"/>
    <w:rsid w:val="00AB0CF4"/>
    <w:rsid w:val="00AB1056"/>
    <w:rsid w:val="00AB13A7"/>
    <w:rsid w:val="00AB1993"/>
    <w:rsid w:val="00AB1DFB"/>
    <w:rsid w:val="00AB2331"/>
    <w:rsid w:val="00AB4EEF"/>
    <w:rsid w:val="00AB6E8F"/>
    <w:rsid w:val="00AC0B66"/>
    <w:rsid w:val="00AC0F78"/>
    <w:rsid w:val="00AC16CA"/>
    <w:rsid w:val="00AC2571"/>
    <w:rsid w:val="00AC4147"/>
    <w:rsid w:val="00AC4BA5"/>
    <w:rsid w:val="00AC4C77"/>
    <w:rsid w:val="00AC5206"/>
    <w:rsid w:val="00AC7EE3"/>
    <w:rsid w:val="00AD1A9A"/>
    <w:rsid w:val="00AD1B17"/>
    <w:rsid w:val="00AD21F3"/>
    <w:rsid w:val="00AD2833"/>
    <w:rsid w:val="00AD2D0D"/>
    <w:rsid w:val="00AD37AB"/>
    <w:rsid w:val="00AD3AC1"/>
    <w:rsid w:val="00AD3C2B"/>
    <w:rsid w:val="00AD5C55"/>
    <w:rsid w:val="00AD6CB5"/>
    <w:rsid w:val="00AE14BB"/>
    <w:rsid w:val="00AE359E"/>
    <w:rsid w:val="00AE3B28"/>
    <w:rsid w:val="00AE4B22"/>
    <w:rsid w:val="00AE6A87"/>
    <w:rsid w:val="00AF57FD"/>
    <w:rsid w:val="00AF79EB"/>
    <w:rsid w:val="00AF7DD4"/>
    <w:rsid w:val="00B00953"/>
    <w:rsid w:val="00B048DD"/>
    <w:rsid w:val="00B05F6B"/>
    <w:rsid w:val="00B1007A"/>
    <w:rsid w:val="00B10ED0"/>
    <w:rsid w:val="00B14F31"/>
    <w:rsid w:val="00B1700F"/>
    <w:rsid w:val="00B215C1"/>
    <w:rsid w:val="00B23A20"/>
    <w:rsid w:val="00B23D6D"/>
    <w:rsid w:val="00B27577"/>
    <w:rsid w:val="00B313F9"/>
    <w:rsid w:val="00B334AA"/>
    <w:rsid w:val="00B335DD"/>
    <w:rsid w:val="00B33E4D"/>
    <w:rsid w:val="00B34C99"/>
    <w:rsid w:val="00B364EE"/>
    <w:rsid w:val="00B42096"/>
    <w:rsid w:val="00B420BE"/>
    <w:rsid w:val="00B423EA"/>
    <w:rsid w:val="00B43761"/>
    <w:rsid w:val="00B43DC0"/>
    <w:rsid w:val="00B468FB"/>
    <w:rsid w:val="00B46FED"/>
    <w:rsid w:val="00B4711B"/>
    <w:rsid w:val="00B53C57"/>
    <w:rsid w:val="00B54B3A"/>
    <w:rsid w:val="00B54B9A"/>
    <w:rsid w:val="00B5556C"/>
    <w:rsid w:val="00B5589E"/>
    <w:rsid w:val="00B56742"/>
    <w:rsid w:val="00B57838"/>
    <w:rsid w:val="00B6462C"/>
    <w:rsid w:val="00B64A46"/>
    <w:rsid w:val="00B71254"/>
    <w:rsid w:val="00B71B7D"/>
    <w:rsid w:val="00B736AE"/>
    <w:rsid w:val="00B852AE"/>
    <w:rsid w:val="00B8762A"/>
    <w:rsid w:val="00B91063"/>
    <w:rsid w:val="00B91A98"/>
    <w:rsid w:val="00B92F8A"/>
    <w:rsid w:val="00B93539"/>
    <w:rsid w:val="00B9378B"/>
    <w:rsid w:val="00B94856"/>
    <w:rsid w:val="00B94A84"/>
    <w:rsid w:val="00BA11FF"/>
    <w:rsid w:val="00BA3F03"/>
    <w:rsid w:val="00BA5DB1"/>
    <w:rsid w:val="00BA7D9E"/>
    <w:rsid w:val="00BB15D5"/>
    <w:rsid w:val="00BB1C02"/>
    <w:rsid w:val="00BB2626"/>
    <w:rsid w:val="00BB3288"/>
    <w:rsid w:val="00BB340D"/>
    <w:rsid w:val="00BB3D7F"/>
    <w:rsid w:val="00BC00F0"/>
    <w:rsid w:val="00BC12E1"/>
    <w:rsid w:val="00BC1EF0"/>
    <w:rsid w:val="00BC2E7F"/>
    <w:rsid w:val="00BC3956"/>
    <w:rsid w:val="00BC3B91"/>
    <w:rsid w:val="00BC3D12"/>
    <w:rsid w:val="00BC4325"/>
    <w:rsid w:val="00BC4B2A"/>
    <w:rsid w:val="00BC538B"/>
    <w:rsid w:val="00BC622A"/>
    <w:rsid w:val="00BC6E63"/>
    <w:rsid w:val="00BD0092"/>
    <w:rsid w:val="00BD4F5E"/>
    <w:rsid w:val="00BD5909"/>
    <w:rsid w:val="00BD5CC6"/>
    <w:rsid w:val="00BD6BDF"/>
    <w:rsid w:val="00BD76C8"/>
    <w:rsid w:val="00BD786C"/>
    <w:rsid w:val="00BD7B9F"/>
    <w:rsid w:val="00BE22A1"/>
    <w:rsid w:val="00BE323B"/>
    <w:rsid w:val="00BE35EF"/>
    <w:rsid w:val="00BE56FB"/>
    <w:rsid w:val="00BF2E20"/>
    <w:rsid w:val="00BF4464"/>
    <w:rsid w:val="00BF4D86"/>
    <w:rsid w:val="00BF6FA7"/>
    <w:rsid w:val="00C005C1"/>
    <w:rsid w:val="00C02228"/>
    <w:rsid w:val="00C03064"/>
    <w:rsid w:val="00C038AD"/>
    <w:rsid w:val="00C04F1B"/>
    <w:rsid w:val="00C05C57"/>
    <w:rsid w:val="00C105E6"/>
    <w:rsid w:val="00C12C80"/>
    <w:rsid w:val="00C13FAA"/>
    <w:rsid w:val="00C15398"/>
    <w:rsid w:val="00C1560F"/>
    <w:rsid w:val="00C16790"/>
    <w:rsid w:val="00C20218"/>
    <w:rsid w:val="00C2205F"/>
    <w:rsid w:val="00C22B3E"/>
    <w:rsid w:val="00C2637E"/>
    <w:rsid w:val="00C27F19"/>
    <w:rsid w:val="00C309D2"/>
    <w:rsid w:val="00C30FD8"/>
    <w:rsid w:val="00C325D2"/>
    <w:rsid w:val="00C328E0"/>
    <w:rsid w:val="00C34CEF"/>
    <w:rsid w:val="00C35B03"/>
    <w:rsid w:val="00C37162"/>
    <w:rsid w:val="00C43652"/>
    <w:rsid w:val="00C45006"/>
    <w:rsid w:val="00C455DF"/>
    <w:rsid w:val="00C46453"/>
    <w:rsid w:val="00C46598"/>
    <w:rsid w:val="00C51872"/>
    <w:rsid w:val="00C519B6"/>
    <w:rsid w:val="00C539D9"/>
    <w:rsid w:val="00C5469E"/>
    <w:rsid w:val="00C54F34"/>
    <w:rsid w:val="00C552A1"/>
    <w:rsid w:val="00C573CF"/>
    <w:rsid w:val="00C573D6"/>
    <w:rsid w:val="00C603FE"/>
    <w:rsid w:val="00C60A20"/>
    <w:rsid w:val="00C63125"/>
    <w:rsid w:val="00C639D5"/>
    <w:rsid w:val="00C64EAD"/>
    <w:rsid w:val="00C66035"/>
    <w:rsid w:val="00C665BD"/>
    <w:rsid w:val="00C666D6"/>
    <w:rsid w:val="00C671A3"/>
    <w:rsid w:val="00C67F37"/>
    <w:rsid w:val="00C7050D"/>
    <w:rsid w:val="00C70E6F"/>
    <w:rsid w:val="00C721B5"/>
    <w:rsid w:val="00C72A95"/>
    <w:rsid w:val="00C73F73"/>
    <w:rsid w:val="00C74471"/>
    <w:rsid w:val="00C77929"/>
    <w:rsid w:val="00C800E9"/>
    <w:rsid w:val="00C872A6"/>
    <w:rsid w:val="00C879B9"/>
    <w:rsid w:val="00C90F81"/>
    <w:rsid w:val="00C933BD"/>
    <w:rsid w:val="00C9345A"/>
    <w:rsid w:val="00C93E2B"/>
    <w:rsid w:val="00C95039"/>
    <w:rsid w:val="00C951E3"/>
    <w:rsid w:val="00C9543E"/>
    <w:rsid w:val="00C95BE4"/>
    <w:rsid w:val="00C95FF9"/>
    <w:rsid w:val="00C966AF"/>
    <w:rsid w:val="00C9759A"/>
    <w:rsid w:val="00CA131F"/>
    <w:rsid w:val="00CA20B9"/>
    <w:rsid w:val="00CA56AB"/>
    <w:rsid w:val="00CA62B6"/>
    <w:rsid w:val="00CA6475"/>
    <w:rsid w:val="00CA791F"/>
    <w:rsid w:val="00CB071E"/>
    <w:rsid w:val="00CB3828"/>
    <w:rsid w:val="00CB5429"/>
    <w:rsid w:val="00CB660F"/>
    <w:rsid w:val="00CB6DCE"/>
    <w:rsid w:val="00CB7B41"/>
    <w:rsid w:val="00CC08E8"/>
    <w:rsid w:val="00CC338C"/>
    <w:rsid w:val="00CC3B0C"/>
    <w:rsid w:val="00CC55E6"/>
    <w:rsid w:val="00CC5C97"/>
    <w:rsid w:val="00CC7B6A"/>
    <w:rsid w:val="00CD03C1"/>
    <w:rsid w:val="00CD1518"/>
    <w:rsid w:val="00CD1FB8"/>
    <w:rsid w:val="00CD2A35"/>
    <w:rsid w:val="00CD4336"/>
    <w:rsid w:val="00CD4933"/>
    <w:rsid w:val="00CD5A0A"/>
    <w:rsid w:val="00CD78F4"/>
    <w:rsid w:val="00CE07BF"/>
    <w:rsid w:val="00CE2B6E"/>
    <w:rsid w:val="00CE2C90"/>
    <w:rsid w:val="00CE4AD1"/>
    <w:rsid w:val="00CE511C"/>
    <w:rsid w:val="00CF1C39"/>
    <w:rsid w:val="00CF2561"/>
    <w:rsid w:val="00CF44A7"/>
    <w:rsid w:val="00CF7129"/>
    <w:rsid w:val="00D0370C"/>
    <w:rsid w:val="00D04537"/>
    <w:rsid w:val="00D052A0"/>
    <w:rsid w:val="00D05A72"/>
    <w:rsid w:val="00D06FFE"/>
    <w:rsid w:val="00D1106C"/>
    <w:rsid w:val="00D12680"/>
    <w:rsid w:val="00D12CEE"/>
    <w:rsid w:val="00D1624A"/>
    <w:rsid w:val="00D16B53"/>
    <w:rsid w:val="00D16FCD"/>
    <w:rsid w:val="00D1747E"/>
    <w:rsid w:val="00D22DF0"/>
    <w:rsid w:val="00D23170"/>
    <w:rsid w:val="00D23E56"/>
    <w:rsid w:val="00D2766D"/>
    <w:rsid w:val="00D30777"/>
    <w:rsid w:val="00D371C5"/>
    <w:rsid w:val="00D37387"/>
    <w:rsid w:val="00D37DC6"/>
    <w:rsid w:val="00D401D3"/>
    <w:rsid w:val="00D40292"/>
    <w:rsid w:val="00D41CD3"/>
    <w:rsid w:val="00D449B1"/>
    <w:rsid w:val="00D44A84"/>
    <w:rsid w:val="00D44D51"/>
    <w:rsid w:val="00D46AFE"/>
    <w:rsid w:val="00D4770C"/>
    <w:rsid w:val="00D50A30"/>
    <w:rsid w:val="00D50C04"/>
    <w:rsid w:val="00D5348A"/>
    <w:rsid w:val="00D53AE4"/>
    <w:rsid w:val="00D56E7E"/>
    <w:rsid w:val="00D57BEC"/>
    <w:rsid w:val="00D605B3"/>
    <w:rsid w:val="00D607E2"/>
    <w:rsid w:val="00D62A3C"/>
    <w:rsid w:val="00D66FCF"/>
    <w:rsid w:val="00D67AF3"/>
    <w:rsid w:val="00D72CE2"/>
    <w:rsid w:val="00D73146"/>
    <w:rsid w:val="00D766A0"/>
    <w:rsid w:val="00D7678F"/>
    <w:rsid w:val="00D77B2F"/>
    <w:rsid w:val="00D8011D"/>
    <w:rsid w:val="00D845ED"/>
    <w:rsid w:val="00D848E1"/>
    <w:rsid w:val="00D86E7A"/>
    <w:rsid w:val="00D876A7"/>
    <w:rsid w:val="00D90F4D"/>
    <w:rsid w:val="00D91DAE"/>
    <w:rsid w:val="00D91E70"/>
    <w:rsid w:val="00D93A1B"/>
    <w:rsid w:val="00D94208"/>
    <w:rsid w:val="00D9620F"/>
    <w:rsid w:val="00D970D2"/>
    <w:rsid w:val="00DA01B1"/>
    <w:rsid w:val="00DA1DA3"/>
    <w:rsid w:val="00DA41DA"/>
    <w:rsid w:val="00DA6CF1"/>
    <w:rsid w:val="00DB0127"/>
    <w:rsid w:val="00DB09CD"/>
    <w:rsid w:val="00DB27B0"/>
    <w:rsid w:val="00DB3148"/>
    <w:rsid w:val="00DB3163"/>
    <w:rsid w:val="00DB7670"/>
    <w:rsid w:val="00DB782E"/>
    <w:rsid w:val="00DC16C6"/>
    <w:rsid w:val="00DC3530"/>
    <w:rsid w:val="00DC43D9"/>
    <w:rsid w:val="00DC5AD6"/>
    <w:rsid w:val="00DC7485"/>
    <w:rsid w:val="00DD011B"/>
    <w:rsid w:val="00DD035C"/>
    <w:rsid w:val="00DD0914"/>
    <w:rsid w:val="00DD10D7"/>
    <w:rsid w:val="00DD1F5A"/>
    <w:rsid w:val="00DD2402"/>
    <w:rsid w:val="00DD4403"/>
    <w:rsid w:val="00DE0113"/>
    <w:rsid w:val="00DE0A64"/>
    <w:rsid w:val="00DE2141"/>
    <w:rsid w:val="00DE6127"/>
    <w:rsid w:val="00DE64C2"/>
    <w:rsid w:val="00DF00A9"/>
    <w:rsid w:val="00DF194A"/>
    <w:rsid w:val="00DF2CB3"/>
    <w:rsid w:val="00DF3009"/>
    <w:rsid w:val="00DF3FB4"/>
    <w:rsid w:val="00DF46DD"/>
    <w:rsid w:val="00DF518E"/>
    <w:rsid w:val="00DF525A"/>
    <w:rsid w:val="00DF764C"/>
    <w:rsid w:val="00DF7CA4"/>
    <w:rsid w:val="00E012B1"/>
    <w:rsid w:val="00E013E2"/>
    <w:rsid w:val="00E0198F"/>
    <w:rsid w:val="00E03087"/>
    <w:rsid w:val="00E07013"/>
    <w:rsid w:val="00E10ACE"/>
    <w:rsid w:val="00E1130F"/>
    <w:rsid w:val="00E12A2B"/>
    <w:rsid w:val="00E14781"/>
    <w:rsid w:val="00E14968"/>
    <w:rsid w:val="00E15DDE"/>
    <w:rsid w:val="00E17B32"/>
    <w:rsid w:val="00E21BC3"/>
    <w:rsid w:val="00E2232D"/>
    <w:rsid w:val="00E227E6"/>
    <w:rsid w:val="00E231CE"/>
    <w:rsid w:val="00E2431A"/>
    <w:rsid w:val="00E259C1"/>
    <w:rsid w:val="00E27A3C"/>
    <w:rsid w:val="00E32377"/>
    <w:rsid w:val="00E33489"/>
    <w:rsid w:val="00E33CC5"/>
    <w:rsid w:val="00E3527C"/>
    <w:rsid w:val="00E35B60"/>
    <w:rsid w:val="00E43047"/>
    <w:rsid w:val="00E4307D"/>
    <w:rsid w:val="00E439D2"/>
    <w:rsid w:val="00E43B6A"/>
    <w:rsid w:val="00E43CD5"/>
    <w:rsid w:val="00E44360"/>
    <w:rsid w:val="00E50949"/>
    <w:rsid w:val="00E50FE4"/>
    <w:rsid w:val="00E525EA"/>
    <w:rsid w:val="00E52D77"/>
    <w:rsid w:val="00E55F8E"/>
    <w:rsid w:val="00E57A92"/>
    <w:rsid w:val="00E57E4D"/>
    <w:rsid w:val="00E607B2"/>
    <w:rsid w:val="00E61609"/>
    <w:rsid w:val="00E6475C"/>
    <w:rsid w:val="00E67DC5"/>
    <w:rsid w:val="00E70D19"/>
    <w:rsid w:val="00E72DD2"/>
    <w:rsid w:val="00E731A3"/>
    <w:rsid w:val="00E75579"/>
    <w:rsid w:val="00E77920"/>
    <w:rsid w:val="00E77A4A"/>
    <w:rsid w:val="00E802BF"/>
    <w:rsid w:val="00E87F61"/>
    <w:rsid w:val="00E90446"/>
    <w:rsid w:val="00E9233B"/>
    <w:rsid w:val="00E94A7E"/>
    <w:rsid w:val="00EA0563"/>
    <w:rsid w:val="00EA5EB7"/>
    <w:rsid w:val="00EB0C14"/>
    <w:rsid w:val="00EB2B5C"/>
    <w:rsid w:val="00EB4240"/>
    <w:rsid w:val="00EB4C90"/>
    <w:rsid w:val="00EB6C35"/>
    <w:rsid w:val="00EB6FE1"/>
    <w:rsid w:val="00EC12CC"/>
    <w:rsid w:val="00EC1BF7"/>
    <w:rsid w:val="00EC22FD"/>
    <w:rsid w:val="00EC37CC"/>
    <w:rsid w:val="00EC4951"/>
    <w:rsid w:val="00ED01E3"/>
    <w:rsid w:val="00ED0DCE"/>
    <w:rsid w:val="00ED2D90"/>
    <w:rsid w:val="00ED30B6"/>
    <w:rsid w:val="00ED5626"/>
    <w:rsid w:val="00ED6FF5"/>
    <w:rsid w:val="00EE16C5"/>
    <w:rsid w:val="00EE1C2D"/>
    <w:rsid w:val="00EE1DC5"/>
    <w:rsid w:val="00EE2DDE"/>
    <w:rsid w:val="00EE48FF"/>
    <w:rsid w:val="00EE4CF8"/>
    <w:rsid w:val="00EE5E2B"/>
    <w:rsid w:val="00EE7A36"/>
    <w:rsid w:val="00EE7DD8"/>
    <w:rsid w:val="00EE7FF3"/>
    <w:rsid w:val="00EF0A61"/>
    <w:rsid w:val="00EF157B"/>
    <w:rsid w:val="00EF235A"/>
    <w:rsid w:val="00EF2622"/>
    <w:rsid w:val="00EF2AB9"/>
    <w:rsid w:val="00EF2AE3"/>
    <w:rsid w:val="00F01ECE"/>
    <w:rsid w:val="00F0493D"/>
    <w:rsid w:val="00F04D77"/>
    <w:rsid w:val="00F07C6C"/>
    <w:rsid w:val="00F1166E"/>
    <w:rsid w:val="00F118E7"/>
    <w:rsid w:val="00F126F1"/>
    <w:rsid w:val="00F150DC"/>
    <w:rsid w:val="00F16095"/>
    <w:rsid w:val="00F17233"/>
    <w:rsid w:val="00F17354"/>
    <w:rsid w:val="00F2003C"/>
    <w:rsid w:val="00F2059B"/>
    <w:rsid w:val="00F20BA5"/>
    <w:rsid w:val="00F24E1D"/>
    <w:rsid w:val="00F25853"/>
    <w:rsid w:val="00F2785C"/>
    <w:rsid w:val="00F30005"/>
    <w:rsid w:val="00F31B47"/>
    <w:rsid w:val="00F31B5D"/>
    <w:rsid w:val="00F336F3"/>
    <w:rsid w:val="00F34710"/>
    <w:rsid w:val="00F37CF0"/>
    <w:rsid w:val="00F37CF6"/>
    <w:rsid w:val="00F4157C"/>
    <w:rsid w:val="00F41791"/>
    <w:rsid w:val="00F41793"/>
    <w:rsid w:val="00F4229E"/>
    <w:rsid w:val="00F42905"/>
    <w:rsid w:val="00F44E98"/>
    <w:rsid w:val="00F45630"/>
    <w:rsid w:val="00F458F0"/>
    <w:rsid w:val="00F45A7A"/>
    <w:rsid w:val="00F47810"/>
    <w:rsid w:val="00F50042"/>
    <w:rsid w:val="00F512EC"/>
    <w:rsid w:val="00F5184D"/>
    <w:rsid w:val="00F523FE"/>
    <w:rsid w:val="00F528B4"/>
    <w:rsid w:val="00F52FED"/>
    <w:rsid w:val="00F54B6D"/>
    <w:rsid w:val="00F56EF8"/>
    <w:rsid w:val="00F604D2"/>
    <w:rsid w:val="00F62573"/>
    <w:rsid w:val="00F626DE"/>
    <w:rsid w:val="00F626F1"/>
    <w:rsid w:val="00F62B0B"/>
    <w:rsid w:val="00F6380A"/>
    <w:rsid w:val="00F66C78"/>
    <w:rsid w:val="00F6730E"/>
    <w:rsid w:val="00F6789B"/>
    <w:rsid w:val="00F73FC7"/>
    <w:rsid w:val="00F7403F"/>
    <w:rsid w:val="00F74096"/>
    <w:rsid w:val="00F741E9"/>
    <w:rsid w:val="00F74265"/>
    <w:rsid w:val="00F745FD"/>
    <w:rsid w:val="00F8062B"/>
    <w:rsid w:val="00F80C25"/>
    <w:rsid w:val="00F81682"/>
    <w:rsid w:val="00F82E23"/>
    <w:rsid w:val="00F84966"/>
    <w:rsid w:val="00F867B4"/>
    <w:rsid w:val="00F901D5"/>
    <w:rsid w:val="00F9057E"/>
    <w:rsid w:val="00F90BAB"/>
    <w:rsid w:val="00F9136A"/>
    <w:rsid w:val="00F9203F"/>
    <w:rsid w:val="00F9277F"/>
    <w:rsid w:val="00F930F4"/>
    <w:rsid w:val="00F961E3"/>
    <w:rsid w:val="00F97418"/>
    <w:rsid w:val="00F975D1"/>
    <w:rsid w:val="00F97DF6"/>
    <w:rsid w:val="00FB06F5"/>
    <w:rsid w:val="00FB095D"/>
    <w:rsid w:val="00FB0C2F"/>
    <w:rsid w:val="00FB1976"/>
    <w:rsid w:val="00FB74E5"/>
    <w:rsid w:val="00FB7627"/>
    <w:rsid w:val="00FB7947"/>
    <w:rsid w:val="00FC01BF"/>
    <w:rsid w:val="00FC17DB"/>
    <w:rsid w:val="00FC1897"/>
    <w:rsid w:val="00FC2A05"/>
    <w:rsid w:val="00FC462C"/>
    <w:rsid w:val="00FC68E0"/>
    <w:rsid w:val="00FC7B42"/>
    <w:rsid w:val="00FD1CBF"/>
    <w:rsid w:val="00FD1DE3"/>
    <w:rsid w:val="00FD37A6"/>
    <w:rsid w:val="00FD483C"/>
    <w:rsid w:val="00FD5100"/>
    <w:rsid w:val="00FD6BD9"/>
    <w:rsid w:val="00FD758B"/>
    <w:rsid w:val="00FD78CB"/>
    <w:rsid w:val="00FD7EC5"/>
    <w:rsid w:val="00FE01A0"/>
    <w:rsid w:val="00FE0A85"/>
    <w:rsid w:val="00FE20E9"/>
    <w:rsid w:val="00FE2135"/>
    <w:rsid w:val="00FE304A"/>
    <w:rsid w:val="00FE34B3"/>
    <w:rsid w:val="00FE6759"/>
    <w:rsid w:val="00FF053C"/>
    <w:rsid w:val="00FF0EB6"/>
    <w:rsid w:val="00FF276E"/>
    <w:rsid w:val="00FF2ECB"/>
    <w:rsid w:val="00FF2F05"/>
    <w:rsid w:val="00FF3204"/>
    <w:rsid w:val="00FF3290"/>
    <w:rsid w:val="00FF32E6"/>
    <w:rsid w:val="00FF618C"/>
    <w:rsid w:val="00FF6865"/>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5ED"/>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 w:type="paragraph" w:customStyle="1" w:styleId="xl291">
    <w:name w:val="xl291"/>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2">
    <w:name w:val="xl292"/>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3">
    <w:name w:val="xl293"/>
    <w:basedOn w:val="a"/>
    <w:rsid w:val="00A1521C"/>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4">
    <w:name w:val="xl294"/>
    <w:basedOn w:val="a"/>
    <w:rsid w:val="00A1521C"/>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5">
    <w:name w:val="xl295"/>
    <w:basedOn w:val="a"/>
    <w:rsid w:val="00A1521C"/>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6">
    <w:name w:val="xl296"/>
    <w:basedOn w:val="a"/>
    <w:rsid w:val="00A1521C"/>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7">
    <w:name w:val="xl297"/>
    <w:basedOn w:val="a"/>
    <w:rsid w:val="00A152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8">
    <w:name w:val="xl298"/>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9">
    <w:name w:val="xl299"/>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6">
    <w:name w:val="Normal (Web)"/>
    <w:basedOn w:val="a"/>
    <w:uiPriority w:val="99"/>
    <w:unhideWhenUsed/>
    <w:rsid w:val="00DE0A64"/>
    <w:rPr>
      <w:rFonts w:ascii="Times New Roman" w:hAnsi="Times New Roman"/>
      <w:sz w:val="24"/>
      <w:szCs w:val="24"/>
    </w:rPr>
  </w:style>
  <w:style w:type="paragraph" w:customStyle="1" w:styleId="xl300">
    <w:name w:val="xl300"/>
    <w:basedOn w:val="a"/>
    <w:rsid w:val="006E12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1">
    <w:name w:val="xl301"/>
    <w:basedOn w:val="a"/>
    <w:rsid w:val="006E1235"/>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2">
    <w:name w:val="xl302"/>
    <w:basedOn w:val="a"/>
    <w:rsid w:val="006E1235"/>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3">
    <w:name w:val="xl303"/>
    <w:basedOn w:val="a"/>
    <w:rsid w:val="006E1235"/>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4">
    <w:name w:val="xl304"/>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5">
    <w:name w:val="xl305"/>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6">
    <w:name w:val="xl306"/>
    <w:basedOn w:val="a"/>
    <w:rsid w:val="0099774E"/>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307">
    <w:name w:val="xl307"/>
    <w:basedOn w:val="a"/>
    <w:rsid w:val="0099774E"/>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8">
    <w:name w:val="xl308"/>
    <w:basedOn w:val="a"/>
    <w:rsid w:val="009977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9">
    <w:name w:val="xl309"/>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0">
    <w:name w:val="xl310"/>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1">
    <w:name w:val="xl311"/>
    <w:basedOn w:val="a"/>
    <w:rsid w:val="0099774E"/>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2">
    <w:name w:val="xl312"/>
    <w:basedOn w:val="a"/>
    <w:rsid w:val="0099774E"/>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3">
    <w:name w:val="xl313"/>
    <w:basedOn w:val="a"/>
    <w:rsid w:val="0099774E"/>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7">
    <w:name w:val="footnote text"/>
    <w:basedOn w:val="a"/>
    <w:link w:val="af8"/>
    <w:uiPriority w:val="99"/>
    <w:semiHidden/>
    <w:unhideWhenUsed/>
    <w:rsid w:val="00D23170"/>
    <w:rPr>
      <w:sz w:val="20"/>
      <w:szCs w:val="20"/>
    </w:rPr>
  </w:style>
  <w:style w:type="character" w:customStyle="1" w:styleId="af8">
    <w:name w:val="Текст сноски Знак"/>
    <w:link w:val="af7"/>
    <w:uiPriority w:val="99"/>
    <w:semiHidden/>
    <w:rsid w:val="00D231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72556440">
      <w:bodyDiv w:val="1"/>
      <w:marLeft w:val="0"/>
      <w:marRight w:val="0"/>
      <w:marTop w:val="0"/>
      <w:marBottom w:val="0"/>
      <w:divBdr>
        <w:top w:val="none" w:sz="0" w:space="0" w:color="auto"/>
        <w:left w:val="none" w:sz="0" w:space="0" w:color="auto"/>
        <w:bottom w:val="none" w:sz="0" w:space="0" w:color="auto"/>
        <w:right w:val="none" w:sz="0" w:space="0" w:color="auto"/>
      </w:divBdr>
    </w:div>
    <w:div w:id="105464006">
      <w:bodyDiv w:val="1"/>
      <w:marLeft w:val="0"/>
      <w:marRight w:val="0"/>
      <w:marTop w:val="0"/>
      <w:marBottom w:val="0"/>
      <w:divBdr>
        <w:top w:val="none" w:sz="0" w:space="0" w:color="auto"/>
        <w:left w:val="none" w:sz="0" w:space="0" w:color="auto"/>
        <w:bottom w:val="none" w:sz="0" w:space="0" w:color="auto"/>
        <w:right w:val="none" w:sz="0" w:space="0" w:color="auto"/>
      </w:divBdr>
    </w:div>
    <w:div w:id="116414944">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62666462">
      <w:bodyDiv w:val="1"/>
      <w:marLeft w:val="0"/>
      <w:marRight w:val="0"/>
      <w:marTop w:val="0"/>
      <w:marBottom w:val="0"/>
      <w:divBdr>
        <w:top w:val="none" w:sz="0" w:space="0" w:color="auto"/>
        <w:left w:val="none" w:sz="0" w:space="0" w:color="auto"/>
        <w:bottom w:val="none" w:sz="0" w:space="0" w:color="auto"/>
        <w:right w:val="none" w:sz="0" w:space="0" w:color="auto"/>
      </w:divBdr>
    </w:div>
    <w:div w:id="181169952">
      <w:bodyDiv w:val="1"/>
      <w:marLeft w:val="0"/>
      <w:marRight w:val="0"/>
      <w:marTop w:val="0"/>
      <w:marBottom w:val="0"/>
      <w:divBdr>
        <w:top w:val="none" w:sz="0" w:space="0" w:color="auto"/>
        <w:left w:val="none" w:sz="0" w:space="0" w:color="auto"/>
        <w:bottom w:val="none" w:sz="0" w:space="0" w:color="auto"/>
        <w:right w:val="none" w:sz="0" w:space="0" w:color="auto"/>
      </w:divBdr>
    </w:div>
    <w:div w:id="182323786">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27346485">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1326856">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1446407">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41591507">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2913226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494683314">
      <w:bodyDiv w:val="1"/>
      <w:marLeft w:val="0"/>
      <w:marRight w:val="0"/>
      <w:marTop w:val="0"/>
      <w:marBottom w:val="0"/>
      <w:divBdr>
        <w:top w:val="none" w:sz="0" w:space="0" w:color="auto"/>
        <w:left w:val="none" w:sz="0" w:space="0" w:color="auto"/>
        <w:bottom w:val="none" w:sz="0" w:space="0" w:color="auto"/>
        <w:right w:val="none" w:sz="0" w:space="0" w:color="auto"/>
      </w:divBdr>
    </w:div>
    <w:div w:id="509836687">
      <w:bodyDiv w:val="1"/>
      <w:marLeft w:val="0"/>
      <w:marRight w:val="0"/>
      <w:marTop w:val="0"/>
      <w:marBottom w:val="0"/>
      <w:divBdr>
        <w:top w:val="none" w:sz="0" w:space="0" w:color="auto"/>
        <w:left w:val="none" w:sz="0" w:space="0" w:color="auto"/>
        <w:bottom w:val="none" w:sz="0" w:space="0" w:color="auto"/>
        <w:right w:val="none" w:sz="0" w:space="0" w:color="auto"/>
      </w:divBdr>
    </w:div>
    <w:div w:id="544607459">
      <w:bodyDiv w:val="1"/>
      <w:marLeft w:val="0"/>
      <w:marRight w:val="0"/>
      <w:marTop w:val="0"/>
      <w:marBottom w:val="0"/>
      <w:divBdr>
        <w:top w:val="none" w:sz="0" w:space="0" w:color="auto"/>
        <w:left w:val="none" w:sz="0" w:space="0" w:color="auto"/>
        <w:bottom w:val="none" w:sz="0" w:space="0" w:color="auto"/>
        <w:right w:val="none" w:sz="0" w:space="0" w:color="auto"/>
      </w:divBdr>
    </w:div>
    <w:div w:id="549852674">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0064799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704865830">
      <w:bodyDiv w:val="1"/>
      <w:marLeft w:val="0"/>
      <w:marRight w:val="0"/>
      <w:marTop w:val="0"/>
      <w:marBottom w:val="0"/>
      <w:divBdr>
        <w:top w:val="none" w:sz="0" w:space="0" w:color="auto"/>
        <w:left w:val="none" w:sz="0" w:space="0" w:color="auto"/>
        <w:bottom w:val="none" w:sz="0" w:space="0" w:color="auto"/>
        <w:right w:val="none" w:sz="0" w:space="0" w:color="auto"/>
      </w:divBdr>
    </w:div>
    <w:div w:id="709301442">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01402322">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21663198">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69886319">
      <w:bodyDiv w:val="1"/>
      <w:marLeft w:val="0"/>
      <w:marRight w:val="0"/>
      <w:marTop w:val="0"/>
      <w:marBottom w:val="0"/>
      <w:divBdr>
        <w:top w:val="none" w:sz="0" w:space="0" w:color="auto"/>
        <w:left w:val="none" w:sz="0" w:space="0" w:color="auto"/>
        <w:bottom w:val="none" w:sz="0" w:space="0" w:color="auto"/>
        <w:right w:val="none" w:sz="0" w:space="0" w:color="auto"/>
      </w:divBdr>
    </w:div>
    <w:div w:id="1077240136">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04963459">
      <w:bodyDiv w:val="1"/>
      <w:marLeft w:val="0"/>
      <w:marRight w:val="0"/>
      <w:marTop w:val="0"/>
      <w:marBottom w:val="0"/>
      <w:divBdr>
        <w:top w:val="none" w:sz="0" w:space="0" w:color="auto"/>
        <w:left w:val="none" w:sz="0" w:space="0" w:color="auto"/>
        <w:bottom w:val="none" w:sz="0" w:space="0" w:color="auto"/>
        <w:right w:val="none" w:sz="0" w:space="0" w:color="auto"/>
      </w:divBdr>
    </w:div>
    <w:div w:id="1167137279">
      <w:bodyDiv w:val="1"/>
      <w:marLeft w:val="0"/>
      <w:marRight w:val="0"/>
      <w:marTop w:val="0"/>
      <w:marBottom w:val="0"/>
      <w:divBdr>
        <w:top w:val="none" w:sz="0" w:space="0" w:color="auto"/>
        <w:left w:val="none" w:sz="0" w:space="0" w:color="auto"/>
        <w:bottom w:val="none" w:sz="0" w:space="0" w:color="auto"/>
        <w:right w:val="none" w:sz="0" w:space="0" w:color="auto"/>
      </w:divBdr>
    </w:div>
    <w:div w:id="1175725180">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191457963">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417631929">
      <w:bodyDiv w:val="1"/>
      <w:marLeft w:val="0"/>
      <w:marRight w:val="0"/>
      <w:marTop w:val="0"/>
      <w:marBottom w:val="0"/>
      <w:divBdr>
        <w:top w:val="none" w:sz="0" w:space="0" w:color="auto"/>
        <w:left w:val="none" w:sz="0" w:space="0" w:color="auto"/>
        <w:bottom w:val="none" w:sz="0" w:space="0" w:color="auto"/>
        <w:right w:val="none" w:sz="0" w:space="0" w:color="auto"/>
      </w:divBdr>
    </w:div>
    <w:div w:id="1441799924">
      <w:bodyDiv w:val="1"/>
      <w:marLeft w:val="0"/>
      <w:marRight w:val="0"/>
      <w:marTop w:val="0"/>
      <w:marBottom w:val="0"/>
      <w:divBdr>
        <w:top w:val="none" w:sz="0" w:space="0" w:color="auto"/>
        <w:left w:val="none" w:sz="0" w:space="0" w:color="auto"/>
        <w:bottom w:val="none" w:sz="0" w:space="0" w:color="auto"/>
        <w:right w:val="none" w:sz="0" w:space="0" w:color="auto"/>
      </w:divBdr>
    </w:div>
    <w:div w:id="1523519387">
      <w:bodyDiv w:val="1"/>
      <w:marLeft w:val="0"/>
      <w:marRight w:val="0"/>
      <w:marTop w:val="0"/>
      <w:marBottom w:val="0"/>
      <w:divBdr>
        <w:top w:val="none" w:sz="0" w:space="0" w:color="auto"/>
        <w:left w:val="none" w:sz="0" w:space="0" w:color="auto"/>
        <w:bottom w:val="none" w:sz="0" w:space="0" w:color="auto"/>
        <w:right w:val="none" w:sz="0" w:space="0" w:color="auto"/>
      </w:divBdr>
    </w:div>
    <w:div w:id="1524980695">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587811617">
      <w:bodyDiv w:val="1"/>
      <w:marLeft w:val="0"/>
      <w:marRight w:val="0"/>
      <w:marTop w:val="0"/>
      <w:marBottom w:val="0"/>
      <w:divBdr>
        <w:top w:val="none" w:sz="0" w:space="0" w:color="auto"/>
        <w:left w:val="none" w:sz="0" w:space="0" w:color="auto"/>
        <w:bottom w:val="none" w:sz="0" w:space="0" w:color="auto"/>
        <w:right w:val="none" w:sz="0" w:space="0" w:color="auto"/>
      </w:divBdr>
    </w:div>
    <w:div w:id="1619331904">
      <w:bodyDiv w:val="1"/>
      <w:marLeft w:val="0"/>
      <w:marRight w:val="0"/>
      <w:marTop w:val="0"/>
      <w:marBottom w:val="0"/>
      <w:divBdr>
        <w:top w:val="none" w:sz="0" w:space="0" w:color="auto"/>
        <w:left w:val="none" w:sz="0" w:space="0" w:color="auto"/>
        <w:bottom w:val="none" w:sz="0" w:space="0" w:color="auto"/>
        <w:right w:val="none" w:sz="0" w:space="0" w:color="auto"/>
      </w:divBdr>
    </w:div>
    <w:div w:id="1624340522">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746488143">
      <w:bodyDiv w:val="1"/>
      <w:marLeft w:val="0"/>
      <w:marRight w:val="0"/>
      <w:marTop w:val="0"/>
      <w:marBottom w:val="0"/>
      <w:divBdr>
        <w:top w:val="none" w:sz="0" w:space="0" w:color="auto"/>
        <w:left w:val="none" w:sz="0" w:space="0" w:color="auto"/>
        <w:bottom w:val="none" w:sz="0" w:space="0" w:color="auto"/>
        <w:right w:val="none" w:sz="0" w:space="0" w:color="auto"/>
      </w:divBdr>
    </w:div>
    <w:div w:id="1772436735">
      <w:bodyDiv w:val="1"/>
      <w:marLeft w:val="0"/>
      <w:marRight w:val="0"/>
      <w:marTop w:val="0"/>
      <w:marBottom w:val="0"/>
      <w:divBdr>
        <w:top w:val="none" w:sz="0" w:space="0" w:color="auto"/>
        <w:left w:val="none" w:sz="0" w:space="0" w:color="auto"/>
        <w:bottom w:val="none" w:sz="0" w:space="0" w:color="auto"/>
        <w:right w:val="none" w:sz="0" w:space="0" w:color="auto"/>
      </w:divBdr>
    </w:div>
    <w:div w:id="1778795519">
      <w:bodyDiv w:val="1"/>
      <w:marLeft w:val="0"/>
      <w:marRight w:val="0"/>
      <w:marTop w:val="0"/>
      <w:marBottom w:val="0"/>
      <w:divBdr>
        <w:top w:val="none" w:sz="0" w:space="0" w:color="auto"/>
        <w:left w:val="none" w:sz="0" w:space="0" w:color="auto"/>
        <w:bottom w:val="none" w:sz="0" w:space="0" w:color="auto"/>
        <w:right w:val="none" w:sz="0" w:space="0" w:color="auto"/>
      </w:divBdr>
    </w:div>
    <w:div w:id="1787001299">
      <w:bodyDiv w:val="1"/>
      <w:marLeft w:val="0"/>
      <w:marRight w:val="0"/>
      <w:marTop w:val="0"/>
      <w:marBottom w:val="0"/>
      <w:divBdr>
        <w:top w:val="none" w:sz="0" w:space="0" w:color="auto"/>
        <w:left w:val="none" w:sz="0" w:space="0" w:color="auto"/>
        <w:bottom w:val="none" w:sz="0" w:space="0" w:color="auto"/>
        <w:right w:val="none" w:sz="0" w:space="0" w:color="auto"/>
      </w:divBdr>
    </w:div>
    <w:div w:id="1821462024">
      <w:bodyDiv w:val="1"/>
      <w:marLeft w:val="0"/>
      <w:marRight w:val="0"/>
      <w:marTop w:val="0"/>
      <w:marBottom w:val="0"/>
      <w:divBdr>
        <w:top w:val="none" w:sz="0" w:space="0" w:color="auto"/>
        <w:left w:val="none" w:sz="0" w:space="0" w:color="auto"/>
        <w:bottom w:val="none" w:sz="0" w:space="0" w:color="auto"/>
        <w:right w:val="none" w:sz="0" w:space="0" w:color="auto"/>
      </w:divBdr>
    </w:div>
    <w:div w:id="1836844024">
      <w:bodyDiv w:val="1"/>
      <w:marLeft w:val="0"/>
      <w:marRight w:val="0"/>
      <w:marTop w:val="0"/>
      <w:marBottom w:val="0"/>
      <w:divBdr>
        <w:top w:val="none" w:sz="0" w:space="0" w:color="auto"/>
        <w:left w:val="none" w:sz="0" w:space="0" w:color="auto"/>
        <w:bottom w:val="none" w:sz="0" w:space="0" w:color="auto"/>
        <w:right w:val="none" w:sz="0" w:space="0" w:color="auto"/>
      </w:divBdr>
    </w:div>
    <w:div w:id="1840804830">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1902135469">
      <w:bodyDiv w:val="1"/>
      <w:marLeft w:val="0"/>
      <w:marRight w:val="0"/>
      <w:marTop w:val="0"/>
      <w:marBottom w:val="0"/>
      <w:divBdr>
        <w:top w:val="none" w:sz="0" w:space="0" w:color="auto"/>
        <w:left w:val="none" w:sz="0" w:space="0" w:color="auto"/>
        <w:bottom w:val="none" w:sz="0" w:space="0" w:color="auto"/>
        <w:right w:val="none" w:sz="0" w:space="0" w:color="auto"/>
      </w:divBdr>
    </w:div>
    <w:div w:id="194033510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112972575">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hyperlink" Target="https://login.consultant.ru/link/?req=doc&amp;base=RLAW148&amp;n=205968&amp;date=24.01.2024" TargetMode="Externa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hyperlink" Target="https://login.consultant.ru/link/?req=doc&amp;base=RLAW148&amp;n=205968&amp;date=24.01.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F6CAA-98F3-40DA-BADE-2CF240097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4925</TotalTime>
  <Pages>1</Pages>
  <Words>42286</Words>
  <Characters>241031</Characters>
  <Application>Microsoft Office Word</Application>
  <DocSecurity>0</DocSecurity>
  <Lines>2008</Lines>
  <Paragraphs>565</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282752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user</cp:lastModifiedBy>
  <cp:revision>328</cp:revision>
  <cp:lastPrinted>2024-11-14T05:52:00Z</cp:lastPrinted>
  <dcterms:created xsi:type="dcterms:W3CDTF">2020-03-16T04:15:00Z</dcterms:created>
  <dcterms:modified xsi:type="dcterms:W3CDTF">2024-12-23T10:02:00Z</dcterms:modified>
</cp:coreProperties>
</file>