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8CD" w:rsidRPr="008A08B8" w:rsidRDefault="003C58CD" w:rsidP="003C58CD">
      <w:pPr>
        <w:pStyle w:val="ConsPlusNormal"/>
        <w:jc w:val="right"/>
        <w:outlineLvl w:val="0"/>
        <w:rPr>
          <w:rFonts w:ascii="Times New Roman" w:hAnsi="Times New Roman" w:cs="Times New Roman"/>
          <w:sz w:val="24"/>
          <w:szCs w:val="24"/>
        </w:rPr>
      </w:pPr>
      <w:r w:rsidRPr="008A08B8">
        <w:rPr>
          <w:rFonts w:ascii="Times New Roman" w:hAnsi="Times New Roman" w:cs="Times New Roman"/>
          <w:sz w:val="24"/>
          <w:szCs w:val="24"/>
        </w:rPr>
        <w:t>Приложение N 2</w:t>
      </w:r>
    </w:p>
    <w:p w:rsidR="00395D1D" w:rsidRPr="008A08B8" w:rsidRDefault="00395D1D" w:rsidP="00395D1D">
      <w:pPr>
        <w:pStyle w:val="ConsPlusNormal"/>
        <w:jc w:val="right"/>
        <w:rPr>
          <w:rFonts w:ascii="Times New Roman" w:hAnsi="Times New Roman" w:cs="Times New Roman"/>
          <w:sz w:val="24"/>
          <w:szCs w:val="24"/>
        </w:rPr>
      </w:pPr>
      <w:r w:rsidRPr="008A08B8">
        <w:rPr>
          <w:rFonts w:ascii="Times New Roman" w:hAnsi="Times New Roman" w:cs="Times New Roman"/>
          <w:sz w:val="24"/>
          <w:szCs w:val="24"/>
        </w:rPr>
        <w:t>к приказу Комитета финансов и контроля</w:t>
      </w:r>
    </w:p>
    <w:p w:rsidR="00395D1D" w:rsidRPr="008A08B8" w:rsidRDefault="00395D1D" w:rsidP="00395D1D">
      <w:pPr>
        <w:pStyle w:val="ConsPlusNormal"/>
        <w:jc w:val="right"/>
        <w:rPr>
          <w:rFonts w:ascii="Times New Roman" w:hAnsi="Times New Roman" w:cs="Times New Roman"/>
          <w:sz w:val="24"/>
          <w:szCs w:val="24"/>
        </w:rPr>
      </w:pPr>
      <w:r w:rsidRPr="008A08B8">
        <w:rPr>
          <w:rFonts w:ascii="Times New Roman" w:hAnsi="Times New Roman" w:cs="Times New Roman"/>
          <w:sz w:val="24"/>
          <w:szCs w:val="24"/>
        </w:rPr>
        <w:t>Называевского муниципального района</w:t>
      </w:r>
    </w:p>
    <w:p w:rsidR="00395D1D" w:rsidRPr="008A08B8" w:rsidRDefault="00395D1D" w:rsidP="00395D1D">
      <w:pPr>
        <w:pStyle w:val="ConsPlusNormal"/>
        <w:jc w:val="right"/>
        <w:rPr>
          <w:rFonts w:ascii="Times New Roman" w:hAnsi="Times New Roman" w:cs="Times New Roman"/>
          <w:sz w:val="24"/>
          <w:szCs w:val="24"/>
        </w:rPr>
      </w:pPr>
      <w:r w:rsidRPr="008A08B8">
        <w:rPr>
          <w:rFonts w:ascii="Times New Roman" w:hAnsi="Times New Roman" w:cs="Times New Roman"/>
          <w:sz w:val="24"/>
          <w:szCs w:val="24"/>
        </w:rPr>
        <w:t xml:space="preserve">от </w:t>
      </w:r>
      <w:r w:rsidR="00C65A7F">
        <w:rPr>
          <w:rFonts w:ascii="Times New Roman" w:hAnsi="Times New Roman" w:cs="Times New Roman"/>
          <w:sz w:val="24"/>
          <w:szCs w:val="24"/>
        </w:rPr>
        <w:t>23</w:t>
      </w:r>
      <w:r w:rsidRPr="008A08B8">
        <w:rPr>
          <w:rFonts w:ascii="Times New Roman" w:hAnsi="Times New Roman" w:cs="Times New Roman"/>
          <w:sz w:val="24"/>
          <w:szCs w:val="24"/>
        </w:rPr>
        <w:t xml:space="preserve"> </w:t>
      </w:r>
      <w:r w:rsidR="00C65A7F">
        <w:rPr>
          <w:rFonts w:ascii="Times New Roman" w:hAnsi="Times New Roman" w:cs="Times New Roman"/>
          <w:sz w:val="24"/>
          <w:szCs w:val="24"/>
        </w:rPr>
        <w:t xml:space="preserve">июля </w:t>
      </w:r>
      <w:r w:rsidRPr="008A08B8">
        <w:rPr>
          <w:rFonts w:ascii="Times New Roman" w:hAnsi="Times New Roman" w:cs="Times New Roman"/>
          <w:sz w:val="24"/>
          <w:szCs w:val="24"/>
        </w:rPr>
        <w:t xml:space="preserve">2020 г. N </w:t>
      </w:r>
      <w:r w:rsidR="00C65A7F">
        <w:rPr>
          <w:rFonts w:ascii="Times New Roman" w:hAnsi="Times New Roman" w:cs="Times New Roman"/>
          <w:sz w:val="24"/>
          <w:szCs w:val="24"/>
        </w:rPr>
        <w:t>40</w:t>
      </w:r>
      <w:bookmarkStart w:id="0" w:name="_GoBack"/>
      <w:bookmarkEnd w:id="0"/>
    </w:p>
    <w:p w:rsidR="003C58CD" w:rsidRPr="008A08B8" w:rsidRDefault="003C58CD" w:rsidP="003C58CD">
      <w:pPr>
        <w:pStyle w:val="ConsPlusNormal"/>
        <w:jc w:val="both"/>
        <w:rPr>
          <w:rFonts w:ascii="Times New Roman" w:hAnsi="Times New Roman" w:cs="Times New Roman"/>
          <w:sz w:val="24"/>
          <w:szCs w:val="24"/>
        </w:rPr>
      </w:pPr>
    </w:p>
    <w:p w:rsidR="003C58CD" w:rsidRPr="008A08B8" w:rsidRDefault="003C58CD" w:rsidP="003C58CD">
      <w:pPr>
        <w:pStyle w:val="ConsPlusTitle"/>
        <w:jc w:val="center"/>
        <w:rPr>
          <w:rFonts w:ascii="Times New Roman" w:hAnsi="Times New Roman" w:cs="Times New Roman"/>
          <w:sz w:val="24"/>
          <w:szCs w:val="24"/>
        </w:rPr>
      </w:pPr>
      <w:bookmarkStart w:id="1" w:name="P556"/>
      <w:bookmarkEnd w:id="1"/>
      <w:r w:rsidRPr="008A08B8">
        <w:rPr>
          <w:rFonts w:ascii="Times New Roman" w:hAnsi="Times New Roman" w:cs="Times New Roman"/>
          <w:sz w:val="24"/>
          <w:szCs w:val="24"/>
        </w:rPr>
        <w:t>МЕТОДИКА</w:t>
      </w:r>
    </w:p>
    <w:p w:rsidR="003C58CD" w:rsidRPr="008A08B8" w:rsidRDefault="003C58CD" w:rsidP="003C58CD">
      <w:pPr>
        <w:pStyle w:val="ConsPlusTitle"/>
        <w:jc w:val="center"/>
        <w:rPr>
          <w:rFonts w:ascii="Times New Roman" w:hAnsi="Times New Roman" w:cs="Times New Roman"/>
          <w:sz w:val="24"/>
          <w:szCs w:val="24"/>
        </w:rPr>
      </w:pPr>
      <w:r w:rsidRPr="008A08B8">
        <w:rPr>
          <w:rFonts w:ascii="Times New Roman" w:hAnsi="Times New Roman" w:cs="Times New Roman"/>
          <w:sz w:val="24"/>
          <w:szCs w:val="24"/>
        </w:rPr>
        <w:t xml:space="preserve">планирования бюджетных ассигнований </w:t>
      </w:r>
      <w:r w:rsidR="00395D1D" w:rsidRPr="008A08B8">
        <w:rPr>
          <w:rFonts w:ascii="Times New Roman" w:hAnsi="Times New Roman" w:cs="Times New Roman"/>
          <w:sz w:val="24"/>
          <w:szCs w:val="24"/>
        </w:rPr>
        <w:t>районного</w:t>
      </w:r>
      <w:r w:rsidRPr="008A08B8">
        <w:rPr>
          <w:rFonts w:ascii="Times New Roman" w:hAnsi="Times New Roman" w:cs="Times New Roman"/>
          <w:sz w:val="24"/>
          <w:szCs w:val="24"/>
        </w:rPr>
        <w:t xml:space="preserve"> бюджета</w:t>
      </w:r>
    </w:p>
    <w:p w:rsidR="003C58CD" w:rsidRPr="008A08B8" w:rsidRDefault="003C58CD" w:rsidP="003C58CD">
      <w:pPr>
        <w:pStyle w:val="ConsPlusTitle"/>
        <w:jc w:val="center"/>
        <w:rPr>
          <w:rFonts w:ascii="Times New Roman" w:hAnsi="Times New Roman" w:cs="Times New Roman"/>
          <w:sz w:val="24"/>
          <w:szCs w:val="24"/>
        </w:rPr>
      </w:pPr>
      <w:r w:rsidRPr="008A08B8">
        <w:rPr>
          <w:rFonts w:ascii="Times New Roman" w:hAnsi="Times New Roman" w:cs="Times New Roman"/>
          <w:sz w:val="24"/>
          <w:szCs w:val="24"/>
        </w:rPr>
        <w:t>на очередной финансовый год и на плановый период</w:t>
      </w:r>
    </w:p>
    <w:p w:rsidR="003C58CD" w:rsidRPr="008A08B8" w:rsidRDefault="003C58CD" w:rsidP="003C58CD">
      <w:pPr>
        <w:pStyle w:val="ConsPlusNormal"/>
        <w:jc w:val="both"/>
        <w:rPr>
          <w:rFonts w:ascii="Times New Roman" w:hAnsi="Times New Roman" w:cs="Times New Roman"/>
          <w:sz w:val="24"/>
          <w:szCs w:val="24"/>
        </w:rPr>
      </w:pPr>
    </w:p>
    <w:p w:rsidR="003C58CD" w:rsidRPr="008A08B8" w:rsidRDefault="003C58CD" w:rsidP="003C58CD">
      <w:pPr>
        <w:pStyle w:val="ConsPlusNormal"/>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1. Настоящая Методика планирования бюджетных ассигнований </w:t>
      </w:r>
      <w:r w:rsidR="00395D1D" w:rsidRPr="008A08B8">
        <w:rPr>
          <w:rFonts w:ascii="Times New Roman" w:hAnsi="Times New Roman" w:cs="Times New Roman"/>
          <w:sz w:val="24"/>
          <w:szCs w:val="24"/>
        </w:rPr>
        <w:t>районного</w:t>
      </w:r>
      <w:r w:rsidRPr="008A08B8">
        <w:rPr>
          <w:rFonts w:ascii="Times New Roman" w:hAnsi="Times New Roman" w:cs="Times New Roman"/>
          <w:sz w:val="24"/>
          <w:szCs w:val="24"/>
        </w:rPr>
        <w:t xml:space="preserve"> бюджета разработана в целях установления требований к составлению проекта </w:t>
      </w:r>
      <w:r w:rsidR="00395D1D" w:rsidRPr="008A08B8">
        <w:rPr>
          <w:rFonts w:ascii="Times New Roman" w:hAnsi="Times New Roman" w:cs="Times New Roman"/>
          <w:sz w:val="24"/>
          <w:szCs w:val="24"/>
        </w:rPr>
        <w:t xml:space="preserve">районного </w:t>
      </w:r>
      <w:r w:rsidRPr="008A08B8">
        <w:rPr>
          <w:rFonts w:ascii="Times New Roman" w:hAnsi="Times New Roman" w:cs="Times New Roman"/>
          <w:sz w:val="24"/>
          <w:szCs w:val="24"/>
        </w:rPr>
        <w:t>бюджета на очередной финансовый год и на плановый период.</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2. </w:t>
      </w:r>
      <w:proofErr w:type="gramStart"/>
      <w:r w:rsidRPr="008A08B8">
        <w:rPr>
          <w:rFonts w:ascii="Times New Roman" w:hAnsi="Times New Roman" w:cs="Times New Roman"/>
          <w:sz w:val="24"/>
          <w:szCs w:val="24"/>
        </w:rPr>
        <w:t xml:space="preserve">Планирование бюджетных ассигнований </w:t>
      </w:r>
      <w:r w:rsidR="00395D1D" w:rsidRPr="008A08B8">
        <w:rPr>
          <w:rFonts w:ascii="Times New Roman" w:hAnsi="Times New Roman" w:cs="Times New Roman"/>
          <w:sz w:val="24"/>
          <w:szCs w:val="24"/>
        </w:rPr>
        <w:t xml:space="preserve">районного </w:t>
      </w:r>
      <w:r w:rsidRPr="008A08B8">
        <w:rPr>
          <w:rFonts w:ascii="Times New Roman" w:hAnsi="Times New Roman" w:cs="Times New Roman"/>
          <w:sz w:val="24"/>
          <w:szCs w:val="24"/>
        </w:rPr>
        <w:t xml:space="preserve">бюджета (далее - бюджетные ассигнования) производится в соответствии с расходными обязательствами </w:t>
      </w:r>
      <w:r w:rsidR="00395D1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исполнение которых осуществляется за счет средств </w:t>
      </w:r>
      <w:r w:rsidR="00395D1D" w:rsidRPr="008A08B8">
        <w:rPr>
          <w:rFonts w:ascii="Times New Roman" w:hAnsi="Times New Roman" w:cs="Times New Roman"/>
          <w:sz w:val="24"/>
          <w:szCs w:val="24"/>
        </w:rPr>
        <w:t xml:space="preserve">районного </w:t>
      </w:r>
      <w:r w:rsidRPr="008A08B8">
        <w:rPr>
          <w:rFonts w:ascii="Times New Roman" w:hAnsi="Times New Roman" w:cs="Times New Roman"/>
          <w:sz w:val="24"/>
          <w:szCs w:val="24"/>
        </w:rPr>
        <w:t xml:space="preserve">бюджета, раздельно по бюджетным ассигнованиям на исполнение действующих и принимаемых расходных обязательств </w:t>
      </w:r>
      <w:r w:rsidR="00395D1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в разрезе </w:t>
      </w:r>
      <w:r w:rsidR="00395D1D"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 xml:space="preserve">программ </w:t>
      </w:r>
      <w:r w:rsidR="00395D1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и непрограммных направлений деятельности </w:t>
      </w:r>
      <w:r w:rsidR="00395D1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w:t>
      </w:r>
      <w:proofErr w:type="gramEnd"/>
      <w:r w:rsidRPr="008A08B8">
        <w:rPr>
          <w:rFonts w:ascii="Times New Roman" w:hAnsi="Times New Roman" w:cs="Times New Roman"/>
          <w:sz w:val="24"/>
          <w:szCs w:val="24"/>
        </w:rPr>
        <w:t xml:space="preserve"> области.</w:t>
      </w:r>
    </w:p>
    <w:p w:rsidR="003C58CD" w:rsidRPr="008A08B8" w:rsidRDefault="003C58CD" w:rsidP="003C58CD">
      <w:pPr>
        <w:pStyle w:val="ConsPlusNormal"/>
        <w:spacing w:before="220"/>
        <w:ind w:firstLine="540"/>
        <w:jc w:val="both"/>
        <w:rPr>
          <w:rFonts w:ascii="Times New Roman" w:hAnsi="Times New Roman" w:cs="Times New Roman"/>
          <w:sz w:val="24"/>
          <w:szCs w:val="24"/>
        </w:rPr>
      </w:pPr>
      <w:proofErr w:type="gramStart"/>
      <w:r w:rsidRPr="008A08B8">
        <w:rPr>
          <w:rFonts w:ascii="Times New Roman" w:hAnsi="Times New Roman" w:cs="Times New Roman"/>
          <w:sz w:val="24"/>
          <w:szCs w:val="24"/>
        </w:rPr>
        <w:t xml:space="preserve">В состав бюджетных ассигнований на исполнение действующих расходных обязательств </w:t>
      </w:r>
      <w:r w:rsidR="00130A9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включаются бюджетные ассигнования по перечню расходных обязательств </w:t>
      </w:r>
      <w:r w:rsidR="00130A9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обусловленных действующими нормативными правовыми актами </w:t>
      </w:r>
      <w:r w:rsidR="00130A9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договорами, соглашениями, за исключением норм, действие которых истекает, приостановлено или предлагается (планируется) к приостановлению, изменению, признанию утратившими силу в очередном финансовом году и плановом</w:t>
      </w:r>
      <w:proofErr w:type="gramEnd"/>
      <w:r w:rsidRPr="008A08B8">
        <w:rPr>
          <w:rFonts w:ascii="Times New Roman" w:hAnsi="Times New Roman" w:cs="Times New Roman"/>
          <w:sz w:val="24"/>
          <w:szCs w:val="24"/>
        </w:rPr>
        <w:t xml:space="preserve"> </w:t>
      </w:r>
      <w:proofErr w:type="gramStart"/>
      <w:r w:rsidRPr="008A08B8">
        <w:rPr>
          <w:rFonts w:ascii="Times New Roman" w:hAnsi="Times New Roman" w:cs="Times New Roman"/>
          <w:sz w:val="24"/>
          <w:szCs w:val="24"/>
        </w:rPr>
        <w:t>периоде</w:t>
      </w:r>
      <w:proofErr w:type="gramEnd"/>
      <w:r w:rsidRPr="008A08B8">
        <w:rPr>
          <w:rFonts w:ascii="Times New Roman" w:hAnsi="Times New Roman" w:cs="Times New Roman"/>
          <w:sz w:val="24"/>
          <w:szCs w:val="24"/>
        </w:rPr>
        <w:t xml:space="preserve">. При этом объем бюджетных ассигнований на исполнение действующих расходных обязательств </w:t>
      </w:r>
      <w:r w:rsidR="00130A9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может рассчитываться с учетом индексации, если это предусмотрено данными нормативными правовыми актами </w:t>
      </w:r>
      <w:r w:rsidR="00130A9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договорами, соглашениями.</w:t>
      </w:r>
    </w:p>
    <w:p w:rsidR="003C58CD" w:rsidRPr="008A08B8" w:rsidRDefault="003C58CD" w:rsidP="003C58CD">
      <w:pPr>
        <w:pStyle w:val="ConsPlusNormal"/>
        <w:spacing w:before="220"/>
        <w:ind w:firstLine="540"/>
        <w:jc w:val="both"/>
        <w:rPr>
          <w:rFonts w:ascii="Times New Roman" w:hAnsi="Times New Roman" w:cs="Times New Roman"/>
          <w:sz w:val="24"/>
          <w:szCs w:val="24"/>
        </w:rPr>
      </w:pPr>
      <w:proofErr w:type="gramStart"/>
      <w:r w:rsidRPr="008A08B8">
        <w:rPr>
          <w:rFonts w:ascii="Times New Roman" w:hAnsi="Times New Roman" w:cs="Times New Roman"/>
          <w:sz w:val="24"/>
          <w:szCs w:val="24"/>
        </w:rPr>
        <w:t xml:space="preserve">В состав бюджетных ассигнований на исполнение принимаемых расходных обязательств </w:t>
      </w:r>
      <w:r w:rsidR="005C02AF"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включаются ассигнования, состав и (или) объем которых обусловлены нормативными правовыми актами, договорами,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w:t>
      </w:r>
      <w:proofErr w:type="gramEnd"/>
      <w:r w:rsidRPr="008A08B8">
        <w:rPr>
          <w:rFonts w:ascii="Times New Roman" w:hAnsi="Times New Roman" w:cs="Times New Roman"/>
          <w:sz w:val="24"/>
          <w:szCs w:val="24"/>
        </w:rPr>
        <w:t xml:space="preserve"> в текущем финансовом году, включая договоры, соглашения, подлежащие заключению получателями бюджетных средств во исполнение указанных нормативных правовых актов.</w:t>
      </w:r>
    </w:p>
    <w:p w:rsidR="003C58CD" w:rsidRPr="008A08B8" w:rsidRDefault="003C58CD" w:rsidP="003C58CD">
      <w:pPr>
        <w:pStyle w:val="ConsPlusNormal"/>
        <w:spacing w:before="220"/>
        <w:ind w:firstLine="540"/>
        <w:jc w:val="both"/>
        <w:rPr>
          <w:rFonts w:ascii="Times New Roman" w:hAnsi="Times New Roman" w:cs="Times New Roman"/>
          <w:sz w:val="24"/>
          <w:szCs w:val="24"/>
        </w:rPr>
      </w:pPr>
      <w:bookmarkStart w:id="2" w:name="P564"/>
      <w:bookmarkEnd w:id="2"/>
      <w:r w:rsidRPr="008A08B8">
        <w:rPr>
          <w:rFonts w:ascii="Times New Roman" w:hAnsi="Times New Roman" w:cs="Times New Roman"/>
          <w:sz w:val="24"/>
          <w:szCs w:val="24"/>
        </w:rPr>
        <w:t xml:space="preserve">3. </w:t>
      </w:r>
      <w:proofErr w:type="gramStart"/>
      <w:r w:rsidRPr="008A08B8">
        <w:rPr>
          <w:rFonts w:ascii="Times New Roman" w:hAnsi="Times New Roman" w:cs="Times New Roman"/>
          <w:sz w:val="24"/>
          <w:szCs w:val="24"/>
        </w:rPr>
        <w:t xml:space="preserve">За базу планирования бюджетных ассигнований на исполнение действующих расходных обязательств </w:t>
      </w:r>
      <w:r w:rsidR="005C02AF"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принимаются бюджетные ассигнования на реализацию </w:t>
      </w:r>
      <w:r w:rsidR="005C02AF"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 xml:space="preserve">программ </w:t>
      </w:r>
      <w:r w:rsidR="005C02AF"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а также непрограммных направлений деятельности, утвержденные в установленном порядке в сводной бюджетной росписи </w:t>
      </w:r>
      <w:r w:rsidR="005C02AF" w:rsidRPr="008A08B8">
        <w:rPr>
          <w:rFonts w:ascii="Times New Roman" w:hAnsi="Times New Roman" w:cs="Times New Roman"/>
          <w:sz w:val="24"/>
          <w:szCs w:val="24"/>
        </w:rPr>
        <w:t xml:space="preserve">районного </w:t>
      </w:r>
      <w:r w:rsidRPr="008A08B8">
        <w:rPr>
          <w:rFonts w:ascii="Times New Roman" w:hAnsi="Times New Roman" w:cs="Times New Roman"/>
          <w:sz w:val="24"/>
          <w:szCs w:val="24"/>
        </w:rPr>
        <w:t>бюджета (далее - сводная бюджетная роспись) по состоянию на 1 июля текущего финансового года.</w:t>
      </w:r>
      <w:proofErr w:type="gramEnd"/>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4. Субъектами бюджетного планирования </w:t>
      </w:r>
      <w:r w:rsidR="00D340B6"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lastRenderedPageBreak/>
        <w:t xml:space="preserve">Омской области (далее - субъекты бюджетного планирования) в Единой системе управления бюджетным процессом Омской области (далее - ЕСУБП) формируются предложения по определению объемов бюджетных </w:t>
      </w:r>
      <w:proofErr w:type="gramStart"/>
      <w:r w:rsidRPr="008A08B8">
        <w:rPr>
          <w:rFonts w:ascii="Times New Roman" w:hAnsi="Times New Roman" w:cs="Times New Roman"/>
          <w:sz w:val="24"/>
          <w:szCs w:val="24"/>
        </w:rPr>
        <w:t>ассигнований</w:t>
      </w:r>
      <w:proofErr w:type="gramEnd"/>
      <w:r w:rsidRPr="008A08B8">
        <w:rPr>
          <w:rFonts w:ascii="Times New Roman" w:hAnsi="Times New Roman" w:cs="Times New Roman"/>
          <w:sz w:val="24"/>
          <w:szCs w:val="24"/>
        </w:rPr>
        <w:t xml:space="preserve"> на исполнение действующих и принимаемых расходных обязательств </w:t>
      </w:r>
      <w:r w:rsidR="00D340B6"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на очередной финансовый год и на плановый период на реализацию </w:t>
      </w:r>
      <w:r w:rsidR="00D340B6"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программ </w:t>
      </w:r>
      <w:r w:rsidR="00D340B6"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и непрограммных направлений деятельности с учетом отраслевых особенностей (далее - объемы бюджетных ассигнований) (с прикреплением обосновывающих расчетов и подтверждающих документов) исходя из необходимости достижения планируемых результатов с использованием наименьшего объема средств </w:t>
      </w:r>
      <w:r w:rsidR="00D340B6" w:rsidRPr="008A08B8">
        <w:rPr>
          <w:rFonts w:ascii="Times New Roman" w:hAnsi="Times New Roman" w:cs="Times New Roman"/>
          <w:sz w:val="24"/>
          <w:szCs w:val="24"/>
        </w:rPr>
        <w:t xml:space="preserve">районного </w:t>
      </w:r>
      <w:r w:rsidRPr="008A08B8">
        <w:rPr>
          <w:rFonts w:ascii="Times New Roman" w:hAnsi="Times New Roman" w:cs="Times New Roman"/>
          <w:sz w:val="24"/>
          <w:szCs w:val="24"/>
        </w:rPr>
        <w:t>бюджета.</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При формировании предложений (расчетов) используются следующие методы:</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1) нормативный метод </w:t>
      </w:r>
      <w:r w:rsidR="008A08B8">
        <w:rPr>
          <w:rFonts w:ascii="Times New Roman" w:hAnsi="Times New Roman" w:cs="Times New Roman"/>
          <w:sz w:val="24"/>
          <w:szCs w:val="24"/>
        </w:rPr>
        <w:t>–</w:t>
      </w:r>
      <w:r w:rsidRPr="008A08B8">
        <w:rPr>
          <w:rFonts w:ascii="Times New Roman" w:hAnsi="Times New Roman" w:cs="Times New Roman"/>
          <w:sz w:val="24"/>
          <w:szCs w:val="24"/>
        </w:rPr>
        <w:t xml:space="preserve"> расчет объемов бюджетных ассигнований на основе нормативов, утвержденных законодательством;</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2) метод индексации </w:t>
      </w:r>
      <w:r w:rsidR="008A08B8">
        <w:rPr>
          <w:rFonts w:ascii="Times New Roman" w:hAnsi="Times New Roman" w:cs="Times New Roman"/>
          <w:sz w:val="24"/>
          <w:szCs w:val="24"/>
        </w:rPr>
        <w:t>–</w:t>
      </w:r>
      <w:r w:rsidRPr="008A08B8">
        <w:rPr>
          <w:rFonts w:ascii="Times New Roman" w:hAnsi="Times New Roman" w:cs="Times New Roman"/>
          <w:sz w:val="24"/>
          <w:szCs w:val="24"/>
        </w:rPr>
        <w:t xml:space="preserve">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w:t>
      </w:r>
      <w:r w:rsidR="0091745E"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3) плановый метод </w:t>
      </w:r>
      <w:r w:rsidR="008A08B8">
        <w:rPr>
          <w:rFonts w:ascii="Times New Roman" w:hAnsi="Times New Roman" w:cs="Times New Roman"/>
          <w:sz w:val="24"/>
          <w:szCs w:val="24"/>
        </w:rPr>
        <w:t>–</w:t>
      </w:r>
      <w:r w:rsidRPr="008A08B8">
        <w:rPr>
          <w:rFonts w:ascii="Times New Roman" w:hAnsi="Times New Roman" w:cs="Times New Roman"/>
          <w:sz w:val="24"/>
          <w:szCs w:val="24"/>
        </w:rPr>
        <w:t xml:space="preserve"> установление объемов бюджетных ассигнований в соответствии с показателями, установленными законодательством;</w:t>
      </w:r>
    </w:p>
    <w:p w:rsidR="003C58CD" w:rsidRPr="008A08B8" w:rsidRDefault="008A08B8" w:rsidP="003C58C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 иной метод – ра</w:t>
      </w:r>
      <w:r w:rsidR="003C58CD" w:rsidRPr="008A08B8">
        <w:rPr>
          <w:rFonts w:ascii="Times New Roman" w:hAnsi="Times New Roman" w:cs="Times New Roman"/>
          <w:sz w:val="24"/>
          <w:szCs w:val="24"/>
        </w:rPr>
        <w:t>счет объемов бюджетных ассигнований методом, отличным от нормативного метода, метода индексации и планового метода.</w:t>
      </w:r>
    </w:p>
    <w:p w:rsidR="003C58CD" w:rsidRPr="008A08B8" w:rsidRDefault="003C58CD" w:rsidP="003C58CD">
      <w:pPr>
        <w:pStyle w:val="ConsPlusNormal"/>
        <w:spacing w:before="220"/>
        <w:ind w:firstLine="540"/>
        <w:jc w:val="both"/>
        <w:rPr>
          <w:rFonts w:ascii="Times New Roman" w:hAnsi="Times New Roman" w:cs="Times New Roman"/>
          <w:sz w:val="24"/>
          <w:szCs w:val="24"/>
        </w:rPr>
      </w:pPr>
      <w:bookmarkStart w:id="3" w:name="P571"/>
      <w:bookmarkEnd w:id="3"/>
      <w:r w:rsidRPr="008A08B8">
        <w:rPr>
          <w:rFonts w:ascii="Times New Roman" w:hAnsi="Times New Roman" w:cs="Times New Roman"/>
          <w:sz w:val="24"/>
          <w:szCs w:val="24"/>
        </w:rPr>
        <w:t xml:space="preserve">5. Предложения по определению объемов бюджетных ассигнований определяются исходя из единых для всех субъектов бюджетного планирования подходов к формированию отдельных направлений расходов </w:t>
      </w:r>
      <w:r w:rsidR="00513100" w:rsidRPr="008A08B8">
        <w:rPr>
          <w:rFonts w:ascii="Times New Roman" w:hAnsi="Times New Roman" w:cs="Times New Roman"/>
          <w:sz w:val="24"/>
          <w:szCs w:val="24"/>
        </w:rPr>
        <w:t>районного</w:t>
      </w:r>
      <w:r w:rsidRPr="008A08B8">
        <w:rPr>
          <w:rFonts w:ascii="Times New Roman" w:hAnsi="Times New Roman" w:cs="Times New Roman"/>
          <w:sz w:val="24"/>
          <w:szCs w:val="24"/>
        </w:rPr>
        <w:t xml:space="preserve"> бюджета:</w:t>
      </w:r>
    </w:p>
    <w:p w:rsidR="003C58CD" w:rsidRPr="008A08B8" w:rsidRDefault="003C58CD" w:rsidP="003C58CD">
      <w:pPr>
        <w:pStyle w:val="ConsPlusNormal"/>
        <w:jc w:val="both"/>
        <w:rPr>
          <w:rFonts w:ascii="Times New Roman" w:hAnsi="Times New Roman" w:cs="Times New Roman"/>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685"/>
        <w:gridCol w:w="4819"/>
      </w:tblGrid>
      <w:tr w:rsidR="003C58CD" w:rsidRPr="008A08B8" w:rsidTr="009D7C17">
        <w:tc>
          <w:tcPr>
            <w:tcW w:w="567" w:type="dxa"/>
          </w:tcPr>
          <w:p w:rsidR="003C58CD" w:rsidRPr="008A08B8" w:rsidRDefault="003C58CD" w:rsidP="009D7C17">
            <w:pPr>
              <w:pStyle w:val="ConsPlusNormal"/>
              <w:jc w:val="center"/>
              <w:rPr>
                <w:rFonts w:ascii="Times New Roman" w:hAnsi="Times New Roman" w:cs="Times New Roman"/>
                <w:sz w:val="24"/>
                <w:szCs w:val="24"/>
              </w:rPr>
            </w:pPr>
            <w:r w:rsidRPr="008A08B8">
              <w:rPr>
                <w:rFonts w:ascii="Times New Roman" w:hAnsi="Times New Roman" w:cs="Times New Roman"/>
                <w:sz w:val="24"/>
                <w:szCs w:val="24"/>
              </w:rPr>
              <w:t xml:space="preserve">N </w:t>
            </w:r>
            <w:proofErr w:type="gramStart"/>
            <w:r w:rsidRPr="008A08B8">
              <w:rPr>
                <w:rFonts w:ascii="Times New Roman" w:hAnsi="Times New Roman" w:cs="Times New Roman"/>
                <w:sz w:val="24"/>
                <w:szCs w:val="24"/>
              </w:rPr>
              <w:t>п</w:t>
            </w:r>
            <w:proofErr w:type="gramEnd"/>
            <w:r w:rsidRPr="008A08B8">
              <w:rPr>
                <w:rFonts w:ascii="Times New Roman" w:hAnsi="Times New Roman" w:cs="Times New Roman"/>
                <w:sz w:val="24"/>
                <w:szCs w:val="24"/>
              </w:rPr>
              <w:t>/п</w:t>
            </w:r>
          </w:p>
        </w:tc>
        <w:tc>
          <w:tcPr>
            <w:tcW w:w="3685" w:type="dxa"/>
          </w:tcPr>
          <w:p w:rsidR="003C58CD" w:rsidRPr="008A08B8" w:rsidRDefault="003C58CD" w:rsidP="00A01235">
            <w:pPr>
              <w:pStyle w:val="ConsPlusNormal"/>
              <w:jc w:val="center"/>
              <w:rPr>
                <w:rFonts w:ascii="Times New Roman" w:hAnsi="Times New Roman" w:cs="Times New Roman"/>
                <w:sz w:val="24"/>
                <w:szCs w:val="24"/>
              </w:rPr>
            </w:pPr>
            <w:r w:rsidRPr="008A08B8">
              <w:rPr>
                <w:rFonts w:ascii="Times New Roman" w:hAnsi="Times New Roman" w:cs="Times New Roman"/>
                <w:sz w:val="24"/>
                <w:szCs w:val="24"/>
              </w:rPr>
              <w:t xml:space="preserve">Направление расходов </w:t>
            </w:r>
            <w:r w:rsidR="00A01235" w:rsidRPr="008A08B8">
              <w:rPr>
                <w:rFonts w:ascii="Times New Roman" w:hAnsi="Times New Roman" w:cs="Times New Roman"/>
                <w:sz w:val="24"/>
                <w:szCs w:val="24"/>
              </w:rPr>
              <w:t>районного</w:t>
            </w:r>
            <w:r w:rsidRPr="008A08B8">
              <w:rPr>
                <w:rFonts w:ascii="Times New Roman" w:hAnsi="Times New Roman" w:cs="Times New Roman"/>
                <w:sz w:val="24"/>
                <w:szCs w:val="24"/>
              </w:rPr>
              <w:t xml:space="preserve"> бюджета</w:t>
            </w:r>
          </w:p>
        </w:tc>
        <w:tc>
          <w:tcPr>
            <w:tcW w:w="4819" w:type="dxa"/>
          </w:tcPr>
          <w:p w:rsidR="003C58CD" w:rsidRPr="008A08B8" w:rsidRDefault="003C58CD" w:rsidP="009D7C17">
            <w:pPr>
              <w:pStyle w:val="ConsPlusNormal"/>
              <w:jc w:val="center"/>
              <w:rPr>
                <w:rFonts w:ascii="Times New Roman" w:hAnsi="Times New Roman" w:cs="Times New Roman"/>
                <w:sz w:val="24"/>
                <w:szCs w:val="24"/>
              </w:rPr>
            </w:pPr>
            <w:r w:rsidRPr="008A08B8">
              <w:rPr>
                <w:rFonts w:ascii="Times New Roman" w:hAnsi="Times New Roman" w:cs="Times New Roman"/>
                <w:sz w:val="24"/>
                <w:szCs w:val="24"/>
              </w:rPr>
              <w:t>Методика планирования бюджетных ассигнований</w:t>
            </w:r>
          </w:p>
        </w:tc>
      </w:tr>
      <w:tr w:rsidR="003C58CD" w:rsidRPr="008A08B8" w:rsidTr="009D7C17">
        <w:tblPrEx>
          <w:tblBorders>
            <w:insideH w:val="nil"/>
          </w:tblBorders>
        </w:tblPrEx>
        <w:tc>
          <w:tcPr>
            <w:tcW w:w="567" w:type="dxa"/>
            <w:tcBorders>
              <w:bottom w:val="nil"/>
            </w:tcBorders>
          </w:tcPr>
          <w:p w:rsidR="003C58CD" w:rsidRPr="008A08B8" w:rsidRDefault="003C58CD" w:rsidP="009D7C17">
            <w:pPr>
              <w:pStyle w:val="ConsPlusNormal"/>
              <w:jc w:val="center"/>
              <w:rPr>
                <w:rFonts w:ascii="Times New Roman" w:hAnsi="Times New Roman" w:cs="Times New Roman"/>
                <w:sz w:val="24"/>
                <w:szCs w:val="24"/>
              </w:rPr>
            </w:pPr>
            <w:bookmarkStart w:id="4" w:name="P576"/>
            <w:bookmarkEnd w:id="4"/>
            <w:r w:rsidRPr="008A08B8">
              <w:rPr>
                <w:rFonts w:ascii="Times New Roman" w:hAnsi="Times New Roman" w:cs="Times New Roman"/>
                <w:sz w:val="24"/>
                <w:szCs w:val="24"/>
              </w:rPr>
              <w:t>1</w:t>
            </w:r>
          </w:p>
        </w:tc>
        <w:tc>
          <w:tcPr>
            <w:tcW w:w="3685" w:type="dxa"/>
            <w:tcBorders>
              <w:bottom w:val="nil"/>
            </w:tcBorders>
          </w:tcPr>
          <w:p w:rsidR="003C58CD" w:rsidRPr="008A08B8" w:rsidRDefault="003C58CD" w:rsidP="0052327A">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Выплаты работникам органов </w:t>
            </w:r>
            <w:r w:rsidR="0052327A" w:rsidRPr="008A08B8">
              <w:rPr>
                <w:rFonts w:ascii="Times New Roman" w:hAnsi="Times New Roman" w:cs="Times New Roman"/>
                <w:sz w:val="24"/>
                <w:szCs w:val="24"/>
              </w:rPr>
              <w:t xml:space="preserve">местного самоуправления Называевского муниципального района </w:t>
            </w:r>
            <w:r w:rsidRPr="008A08B8">
              <w:rPr>
                <w:rFonts w:ascii="Times New Roman" w:hAnsi="Times New Roman" w:cs="Times New Roman"/>
                <w:sz w:val="24"/>
                <w:szCs w:val="24"/>
              </w:rPr>
              <w:t>Омской области</w:t>
            </w:r>
          </w:p>
        </w:tc>
        <w:tc>
          <w:tcPr>
            <w:tcW w:w="4819" w:type="dxa"/>
            <w:tcBorders>
              <w:bottom w:val="nil"/>
            </w:tcBorders>
          </w:tcPr>
          <w:p w:rsidR="00B404E5" w:rsidRPr="008A08B8" w:rsidRDefault="003C58CD" w:rsidP="00B404E5">
            <w:pPr>
              <w:pStyle w:val="ConsPlusNormal"/>
              <w:jc w:val="both"/>
              <w:rPr>
                <w:rFonts w:ascii="Times New Roman" w:hAnsi="Times New Roman" w:cs="Times New Roman"/>
                <w:sz w:val="24"/>
                <w:szCs w:val="24"/>
                <w:highlight w:val="cyan"/>
              </w:rPr>
            </w:pPr>
            <w:proofErr w:type="gramStart"/>
            <w:r w:rsidRPr="008A08B8">
              <w:rPr>
                <w:rFonts w:ascii="Times New Roman" w:hAnsi="Times New Roman" w:cs="Times New Roman"/>
                <w:sz w:val="24"/>
                <w:szCs w:val="24"/>
              </w:rPr>
              <w:t xml:space="preserve">Годовой фонд оплаты труда работников </w:t>
            </w:r>
            <w:r w:rsidR="002A35CC" w:rsidRPr="008A08B8">
              <w:rPr>
                <w:rFonts w:ascii="Times New Roman" w:hAnsi="Times New Roman" w:cs="Times New Roman"/>
                <w:sz w:val="24"/>
                <w:szCs w:val="24"/>
              </w:rPr>
              <w:t xml:space="preserve">органов местного самоуправления Называевского муниципального района </w:t>
            </w:r>
            <w:r w:rsidRPr="008A08B8">
              <w:rPr>
                <w:rFonts w:ascii="Times New Roman" w:hAnsi="Times New Roman" w:cs="Times New Roman"/>
                <w:sz w:val="24"/>
                <w:szCs w:val="24"/>
              </w:rPr>
              <w:t xml:space="preserve">Омской области (далее - ФОТ </w:t>
            </w:r>
            <w:r w:rsidR="002A35CC" w:rsidRPr="008A08B8">
              <w:rPr>
                <w:rFonts w:ascii="Times New Roman" w:hAnsi="Times New Roman" w:cs="Times New Roman"/>
                <w:sz w:val="24"/>
                <w:szCs w:val="24"/>
              </w:rPr>
              <w:t>ОМСУ</w:t>
            </w:r>
            <w:r w:rsidRPr="008A08B8">
              <w:rPr>
                <w:rFonts w:ascii="Times New Roman" w:hAnsi="Times New Roman" w:cs="Times New Roman"/>
                <w:sz w:val="24"/>
                <w:szCs w:val="24"/>
              </w:rPr>
              <w:t xml:space="preserve">) планируется в соответствии </w:t>
            </w:r>
            <w:r w:rsidR="00B404E5" w:rsidRPr="008A08B8">
              <w:rPr>
                <w:rFonts w:ascii="Times New Roman" w:hAnsi="Times New Roman" w:cs="Times New Roman"/>
                <w:sz w:val="24"/>
                <w:szCs w:val="24"/>
              </w:rPr>
              <w:t>с Решением Совета Называевского муниципального района от 25 декабря 2007 года №304 «Об утверждении положения о денежном содержании муниципальных служащих Называевского муниципального района», постановлением Главы Называевского муниципального района от 30 ноября 2010 года №127 "Об утверждении Положения об оплате труда работников</w:t>
            </w:r>
            <w:proofErr w:type="gramEnd"/>
            <w:r w:rsidR="00B404E5" w:rsidRPr="008A08B8">
              <w:rPr>
                <w:rFonts w:ascii="Times New Roman" w:hAnsi="Times New Roman" w:cs="Times New Roman"/>
                <w:sz w:val="24"/>
                <w:szCs w:val="24"/>
              </w:rPr>
              <w:t xml:space="preserve"> органов исполнительной власти Называевского муниципального района, занимающих должности, не относящиеся к должностям муниципальной службы".</w:t>
            </w:r>
          </w:p>
          <w:p w:rsidR="00B404E5" w:rsidRPr="008A08B8" w:rsidRDefault="00B404E5" w:rsidP="00B404E5">
            <w:pPr>
              <w:pStyle w:val="ConsPlusNormal"/>
              <w:ind w:firstLine="283"/>
              <w:jc w:val="both"/>
              <w:rPr>
                <w:rFonts w:ascii="Times New Roman" w:hAnsi="Times New Roman" w:cs="Times New Roman"/>
                <w:sz w:val="24"/>
                <w:szCs w:val="24"/>
              </w:rPr>
            </w:pPr>
            <w:r w:rsidRPr="008A08B8">
              <w:rPr>
                <w:rFonts w:ascii="Times New Roman" w:hAnsi="Times New Roman" w:cs="Times New Roman"/>
                <w:sz w:val="24"/>
                <w:szCs w:val="24"/>
              </w:rPr>
              <w:t xml:space="preserve">В расчетах ФОТ муниципальных органов </w:t>
            </w:r>
            <w:r w:rsidRPr="008A08B8">
              <w:rPr>
                <w:rFonts w:ascii="Times New Roman" w:hAnsi="Times New Roman" w:cs="Times New Roman"/>
                <w:sz w:val="24"/>
                <w:szCs w:val="24"/>
              </w:rPr>
              <w:lastRenderedPageBreak/>
              <w:t>используются штатные расписания муниципальных органов Называевского муниципального района, утвержденные по состоянию на 1 июля текущего финансового года.</w:t>
            </w:r>
          </w:p>
          <w:p w:rsidR="00B404E5" w:rsidRPr="008A08B8" w:rsidRDefault="00B404E5" w:rsidP="00B404E5">
            <w:pPr>
              <w:pStyle w:val="ConsPlusNormal"/>
              <w:ind w:firstLine="283"/>
              <w:jc w:val="both"/>
              <w:rPr>
                <w:rFonts w:ascii="Times New Roman" w:hAnsi="Times New Roman" w:cs="Times New Roman"/>
                <w:b/>
                <w:i/>
                <w:sz w:val="24"/>
                <w:szCs w:val="24"/>
                <w:highlight w:val="yellow"/>
              </w:rPr>
            </w:pPr>
            <w:r w:rsidRPr="008A08B8">
              <w:rPr>
                <w:rFonts w:ascii="Times New Roman" w:hAnsi="Times New Roman" w:cs="Times New Roman"/>
                <w:sz w:val="24"/>
                <w:szCs w:val="24"/>
              </w:rPr>
              <w:t>Взносы по обязательному социальному страхованию на выплаты денежного содержания работникам муниципальных органов рассчитываются в соответствии с Налоговым кодексом Российской Федерации, Федеральным законом "Об обязательном социальном страховании от несчастных случаев на производстве и профессиональных заболеваний".</w:t>
            </w:r>
          </w:p>
          <w:p w:rsidR="003C58CD" w:rsidRPr="008A08B8" w:rsidRDefault="00B404E5" w:rsidP="009D7C17">
            <w:pPr>
              <w:pStyle w:val="ConsPlusNormal"/>
              <w:jc w:val="both"/>
              <w:rPr>
                <w:rFonts w:ascii="Times New Roman" w:hAnsi="Times New Roman" w:cs="Times New Roman"/>
                <w:sz w:val="24"/>
                <w:szCs w:val="24"/>
                <w:highlight w:val="yellow"/>
              </w:rPr>
            </w:pPr>
            <w:proofErr w:type="gramStart"/>
            <w:r w:rsidRPr="008A08B8">
              <w:rPr>
                <w:rFonts w:ascii="Times New Roman" w:hAnsi="Times New Roman" w:cs="Times New Roman"/>
                <w:sz w:val="24"/>
                <w:szCs w:val="24"/>
              </w:rPr>
              <w:t>Размер расходов, связанных со служебными командировками работников муниципальных органов, определяется в соответствии с Постановлением Администрации Называевского муниципального района от 04.02.2014 года №60 «Об утверждении Положения о порядке и размерах возмещения расходов, связанных со служебными командировками на территории Российской Федерации, работникам Администрации Называевского муниципального района и работникам органов Администрации муниципального района», а также с учетом максимального сокращения командировок, не связанных с</w:t>
            </w:r>
            <w:proofErr w:type="gramEnd"/>
            <w:r w:rsidRPr="008A08B8">
              <w:rPr>
                <w:rFonts w:ascii="Times New Roman" w:hAnsi="Times New Roman" w:cs="Times New Roman"/>
                <w:sz w:val="24"/>
                <w:szCs w:val="24"/>
              </w:rPr>
              <w:t xml:space="preserve"> решением вопросов привлечения в Называевский муниципальный район средств областного бюджета</w:t>
            </w:r>
          </w:p>
        </w:tc>
      </w:tr>
      <w:tr w:rsidR="003C58CD" w:rsidRPr="008A08B8" w:rsidTr="009D7C17">
        <w:tblPrEx>
          <w:tblBorders>
            <w:insideH w:val="nil"/>
          </w:tblBorders>
        </w:tblPrEx>
        <w:tc>
          <w:tcPr>
            <w:tcW w:w="567" w:type="dxa"/>
            <w:tcBorders>
              <w:bottom w:val="nil"/>
            </w:tcBorders>
          </w:tcPr>
          <w:p w:rsidR="003C58CD" w:rsidRPr="008A08B8" w:rsidRDefault="003C58CD" w:rsidP="009D7C17">
            <w:pPr>
              <w:pStyle w:val="ConsPlusNormal"/>
              <w:jc w:val="center"/>
              <w:rPr>
                <w:rFonts w:ascii="Times New Roman" w:hAnsi="Times New Roman" w:cs="Times New Roman"/>
                <w:sz w:val="24"/>
                <w:szCs w:val="24"/>
              </w:rPr>
            </w:pPr>
            <w:r w:rsidRPr="008A08B8">
              <w:rPr>
                <w:rFonts w:ascii="Times New Roman" w:hAnsi="Times New Roman" w:cs="Times New Roman"/>
                <w:sz w:val="24"/>
                <w:szCs w:val="24"/>
              </w:rPr>
              <w:lastRenderedPageBreak/>
              <w:t>2</w:t>
            </w:r>
          </w:p>
        </w:tc>
        <w:tc>
          <w:tcPr>
            <w:tcW w:w="3685" w:type="dxa"/>
            <w:tcBorders>
              <w:bottom w:val="nil"/>
            </w:tcBorders>
          </w:tcPr>
          <w:p w:rsidR="003C58CD" w:rsidRPr="008A08B8" w:rsidRDefault="003C58CD" w:rsidP="00B404E5">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Оказание </w:t>
            </w:r>
            <w:r w:rsidR="00B404E5"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услуг, выполнение работ и (или) исполнение </w:t>
            </w:r>
            <w:r w:rsidR="00B404E5"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функций </w:t>
            </w:r>
          </w:p>
        </w:tc>
        <w:tc>
          <w:tcPr>
            <w:tcW w:w="4819" w:type="dxa"/>
            <w:tcBorders>
              <w:bottom w:val="nil"/>
            </w:tcBorders>
          </w:tcPr>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При расчете бюджетных ассигнований на выполнение </w:t>
            </w:r>
            <w:r w:rsidR="008576E8"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заданий используются отдельные показатели </w:t>
            </w:r>
            <w:r w:rsidR="008576E8"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заданий на очередной финансовый год и на плановый период, а также результаты (ожидаемые результаты) их выполнения в отчетном финансовом году и текущем финансовом году соответственно с учетом объемов:</w:t>
            </w:r>
          </w:p>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 нормативных затрат на оказание </w:t>
            </w:r>
            <w:r w:rsidR="001D4734" w:rsidRPr="008A08B8">
              <w:rPr>
                <w:rFonts w:ascii="Times New Roman" w:hAnsi="Times New Roman" w:cs="Times New Roman"/>
                <w:sz w:val="24"/>
                <w:szCs w:val="24"/>
              </w:rPr>
              <w:t>муниципальными</w:t>
            </w:r>
            <w:r w:rsidRPr="008A08B8">
              <w:rPr>
                <w:rFonts w:ascii="Times New Roman" w:hAnsi="Times New Roman" w:cs="Times New Roman"/>
                <w:sz w:val="24"/>
                <w:szCs w:val="24"/>
              </w:rPr>
              <w:t xml:space="preserve"> учреждениями </w:t>
            </w:r>
            <w:r w:rsidR="001D4734"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w:t>
            </w:r>
            <w:r w:rsidR="001D4734"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услуг физическим и (или) юридическим лицам;</w:t>
            </w:r>
          </w:p>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 нормативных затрат на выполнение </w:t>
            </w:r>
            <w:r w:rsidR="0057624B" w:rsidRPr="008A08B8">
              <w:rPr>
                <w:rFonts w:ascii="Times New Roman" w:hAnsi="Times New Roman" w:cs="Times New Roman"/>
                <w:sz w:val="24"/>
                <w:szCs w:val="24"/>
              </w:rPr>
              <w:t xml:space="preserve">муниципальными </w:t>
            </w:r>
            <w:r w:rsidRPr="008A08B8">
              <w:rPr>
                <w:rFonts w:ascii="Times New Roman" w:hAnsi="Times New Roman" w:cs="Times New Roman"/>
                <w:sz w:val="24"/>
                <w:szCs w:val="24"/>
              </w:rPr>
              <w:t xml:space="preserve">учреждениями </w:t>
            </w:r>
            <w:r w:rsidR="0057624B"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w:t>
            </w:r>
            <w:r w:rsidR="0057624B"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работ, необходимых для выполнения физическим и </w:t>
            </w:r>
            <w:r w:rsidRPr="008A08B8">
              <w:rPr>
                <w:rFonts w:ascii="Times New Roman" w:hAnsi="Times New Roman" w:cs="Times New Roman"/>
                <w:sz w:val="24"/>
                <w:szCs w:val="24"/>
              </w:rPr>
              <w:lastRenderedPageBreak/>
              <w:t xml:space="preserve">(или) юридическим лицам (в случае принятия данного решения субъектами бюджетного планирования, осуществляющими функции и полномочия учредителя в отношении </w:t>
            </w:r>
            <w:r w:rsidR="0057624B"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 xml:space="preserve">учреждений </w:t>
            </w:r>
            <w:r w:rsidR="0057624B"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w:t>
            </w:r>
          </w:p>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 нормативных затрат на содержание имущества </w:t>
            </w:r>
            <w:r w:rsidR="0057624B"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w:t>
            </w:r>
          </w:p>
        </w:tc>
      </w:tr>
      <w:tr w:rsidR="003C58CD" w:rsidRPr="008A08B8" w:rsidTr="009D7C17">
        <w:tblPrEx>
          <w:tblBorders>
            <w:insideH w:val="nil"/>
          </w:tblBorders>
        </w:tblPrEx>
        <w:tc>
          <w:tcPr>
            <w:tcW w:w="567" w:type="dxa"/>
            <w:tcBorders>
              <w:top w:val="nil"/>
            </w:tcBorders>
          </w:tcPr>
          <w:p w:rsidR="003C58CD" w:rsidRPr="008A08B8" w:rsidRDefault="003C58CD" w:rsidP="009D7C17">
            <w:pPr>
              <w:pStyle w:val="ConsPlusNormal"/>
              <w:rPr>
                <w:rFonts w:ascii="Times New Roman" w:hAnsi="Times New Roman" w:cs="Times New Roman"/>
                <w:sz w:val="24"/>
                <w:szCs w:val="24"/>
                <w:highlight w:val="yellow"/>
              </w:rPr>
            </w:pPr>
          </w:p>
        </w:tc>
        <w:tc>
          <w:tcPr>
            <w:tcW w:w="3685" w:type="dxa"/>
            <w:tcBorders>
              <w:top w:val="nil"/>
            </w:tcBorders>
          </w:tcPr>
          <w:p w:rsidR="003C58CD" w:rsidRPr="008A08B8" w:rsidRDefault="003C58CD" w:rsidP="009D7C17">
            <w:pPr>
              <w:pStyle w:val="ConsPlusNormal"/>
              <w:rPr>
                <w:rFonts w:ascii="Times New Roman" w:hAnsi="Times New Roman" w:cs="Times New Roman"/>
                <w:sz w:val="24"/>
                <w:szCs w:val="24"/>
                <w:highlight w:val="yellow"/>
              </w:rPr>
            </w:pPr>
          </w:p>
        </w:tc>
        <w:tc>
          <w:tcPr>
            <w:tcW w:w="4819" w:type="dxa"/>
            <w:tcBorders>
              <w:top w:val="nil"/>
            </w:tcBorders>
          </w:tcPr>
          <w:p w:rsidR="003C58CD" w:rsidRPr="008A08B8" w:rsidRDefault="003C58CD" w:rsidP="009D7C17">
            <w:pPr>
              <w:pStyle w:val="ConsPlusNormal"/>
              <w:jc w:val="both"/>
              <w:rPr>
                <w:rFonts w:ascii="Times New Roman" w:hAnsi="Times New Roman" w:cs="Times New Roman"/>
                <w:sz w:val="24"/>
                <w:szCs w:val="24"/>
              </w:rPr>
            </w:pPr>
            <w:proofErr w:type="gramStart"/>
            <w:r w:rsidRPr="008A08B8">
              <w:rPr>
                <w:rFonts w:ascii="Times New Roman" w:hAnsi="Times New Roman" w:cs="Times New Roman"/>
                <w:sz w:val="24"/>
                <w:szCs w:val="24"/>
              </w:rPr>
              <w:t xml:space="preserve">При расчете бюджетных ассигнований для казенных учреждений </w:t>
            </w:r>
            <w:r w:rsidR="0057624B"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в отношении которых главными распорядителями средств </w:t>
            </w:r>
            <w:r w:rsidR="0057624B" w:rsidRPr="008A08B8">
              <w:rPr>
                <w:rFonts w:ascii="Times New Roman" w:hAnsi="Times New Roman" w:cs="Times New Roman"/>
                <w:sz w:val="24"/>
                <w:szCs w:val="24"/>
              </w:rPr>
              <w:t>районного</w:t>
            </w:r>
            <w:r w:rsidRPr="008A08B8">
              <w:rPr>
                <w:rFonts w:ascii="Times New Roman" w:hAnsi="Times New Roman" w:cs="Times New Roman"/>
                <w:sz w:val="24"/>
                <w:szCs w:val="24"/>
              </w:rPr>
              <w:t xml:space="preserve"> бюджета не принято решение о формировании </w:t>
            </w:r>
            <w:r w:rsidR="0057624B" w:rsidRPr="008A08B8">
              <w:rPr>
                <w:rFonts w:ascii="Times New Roman" w:hAnsi="Times New Roman" w:cs="Times New Roman"/>
                <w:sz w:val="24"/>
                <w:szCs w:val="24"/>
              </w:rPr>
              <w:t xml:space="preserve">муниципального </w:t>
            </w:r>
            <w:r w:rsidRPr="008A08B8">
              <w:rPr>
                <w:rFonts w:ascii="Times New Roman" w:hAnsi="Times New Roman" w:cs="Times New Roman"/>
                <w:sz w:val="24"/>
                <w:szCs w:val="24"/>
              </w:rPr>
              <w:t xml:space="preserve">задания на оказание </w:t>
            </w:r>
            <w:r w:rsidR="0057624B"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 xml:space="preserve">услуг (выполнение работ), учитываются показатели оказания </w:t>
            </w:r>
            <w:r w:rsidR="0057624B"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 xml:space="preserve">услуг, выполнения работ и (или) исполнения </w:t>
            </w:r>
            <w:r w:rsidR="0057624B"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функций в отчетном финансовом году и текущем финансовом году.</w:t>
            </w:r>
            <w:proofErr w:type="gramEnd"/>
          </w:p>
          <w:p w:rsidR="003C58CD" w:rsidRPr="008A08B8" w:rsidRDefault="003C58CD" w:rsidP="0057624B">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Бюджетные ассигнования на содержание органов </w:t>
            </w:r>
            <w:r w:rsidR="0057624B" w:rsidRPr="008A08B8">
              <w:rPr>
                <w:rFonts w:ascii="Times New Roman" w:hAnsi="Times New Roman" w:cs="Times New Roman"/>
                <w:sz w:val="24"/>
                <w:szCs w:val="24"/>
              </w:rPr>
              <w:t xml:space="preserve">местного самоуправления Называевского муниципального района </w:t>
            </w:r>
            <w:r w:rsidRPr="008A08B8">
              <w:rPr>
                <w:rFonts w:ascii="Times New Roman" w:hAnsi="Times New Roman" w:cs="Times New Roman"/>
                <w:sz w:val="24"/>
                <w:szCs w:val="24"/>
              </w:rPr>
              <w:t>Омской области планируются с учетом действующих нормативных правовых актов</w:t>
            </w:r>
          </w:p>
        </w:tc>
      </w:tr>
      <w:tr w:rsidR="003C58CD" w:rsidRPr="008A08B8" w:rsidTr="009D7C17">
        <w:tc>
          <w:tcPr>
            <w:tcW w:w="567" w:type="dxa"/>
          </w:tcPr>
          <w:p w:rsidR="003C58CD" w:rsidRPr="008A08B8" w:rsidRDefault="003C58CD" w:rsidP="009D7C17">
            <w:pPr>
              <w:pStyle w:val="ConsPlusNormal"/>
              <w:jc w:val="center"/>
              <w:rPr>
                <w:rFonts w:ascii="Times New Roman" w:hAnsi="Times New Roman" w:cs="Times New Roman"/>
                <w:sz w:val="24"/>
                <w:szCs w:val="24"/>
              </w:rPr>
            </w:pPr>
            <w:r w:rsidRPr="008A08B8">
              <w:rPr>
                <w:rFonts w:ascii="Times New Roman" w:hAnsi="Times New Roman" w:cs="Times New Roman"/>
                <w:sz w:val="24"/>
                <w:szCs w:val="24"/>
              </w:rPr>
              <w:t>3</w:t>
            </w:r>
          </w:p>
        </w:tc>
        <w:tc>
          <w:tcPr>
            <w:tcW w:w="3685" w:type="dxa"/>
          </w:tcPr>
          <w:p w:rsidR="003C58CD" w:rsidRPr="008A08B8" w:rsidRDefault="003C58CD" w:rsidP="00793EE2">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Оплата труда работников </w:t>
            </w:r>
            <w:r w:rsidR="003A0D5A" w:rsidRPr="008A08B8">
              <w:rPr>
                <w:rFonts w:ascii="Times New Roman" w:hAnsi="Times New Roman" w:cs="Times New Roman"/>
                <w:sz w:val="24"/>
                <w:szCs w:val="24"/>
              </w:rPr>
              <w:t>муниципальных</w:t>
            </w:r>
            <w:r w:rsidR="00793EE2" w:rsidRPr="008A08B8">
              <w:rPr>
                <w:rFonts w:ascii="Times New Roman" w:hAnsi="Times New Roman" w:cs="Times New Roman"/>
                <w:sz w:val="24"/>
                <w:szCs w:val="24"/>
              </w:rPr>
              <w:t xml:space="preserve"> </w:t>
            </w:r>
            <w:r w:rsidRPr="008A08B8">
              <w:rPr>
                <w:rFonts w:ascii="Times New Roman" w:hAnsi="Times New Roman" w:cs="Times New Roman"/>
                <w:sz w:val="24"/>
                <w:szCs w:val="24"/>
              </w:rPr>
              <w:t>учреждений Омской области</w:t>
            </w:r>
          </w:p>
        </w:tc>
        <w:tc>
          <w:tcPr>
            <w:tcW w:w="4819" w:type="dxa"/>
          </w:tcPr>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Планируются согласно действующему законодательству с учетом мероприятий по реорганизации, ликвидации, созданию новых </w:t>
            </w:r>
            <w:r w:rsidR="00793EE2"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учреждений Омской области, передачи </w:t>
            </w:r>
            <w:r w:rsidR="00793EE2" w:rsidRPr="008A08B8">
              <w:rPr>
                <w:rFonts w:ascii="Times New Roman" w:hAnsi="Times New Roman" w:cs="Times New Roman"/>
                <w:sz w:val="24"/>
                <w:szCs w:val="24"/>
              </w:rPr>
              <w:t>муниципальными</w:t>
            </w:r>
            <w:r w:rsidRPr="008A08B8">
              <w:rPr>
                <w:rFonts w:ascii="Times New Roman" w:hAnsi="Times New Roman" w:cs="Times New Roman"/>
                <w:sz w:val="24"/>
                <w:szCs w:val="24"/>
              </w:rPr>
              <w:t xml:space="preserve"> учреждениям </w:t>
            </w:r>
            <w:r w:rsidR="00793EE2"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функций, осуществляемых органами </w:t>
            </w:r>
            <w:r w:rsidR="00793EE2" w:rsidRPr="008A08B8">
              <w:rPr>
                <w:rFonts w:ascii="Times New Roman" w:hAnsi="Times New Roman" w:cs="Times New Roman"/>
                <w:sz w:val="24"/>
                <w:szCs w:val="24"/>
              </w:rPr>
              <w:t>местного самоуправления Называевского муниципального района</w:t>
            </w:r>
            <w:r w:rsidRPr="008A08B8">
              <w:rPr>
                <w:rFonts w:ascii="Times New Roman" w:hAnsi="Times New Roman" w:cs="Times New Roman"/>
                <w:sz w:val="24"/>
                <w:szCs w:val="24"/>
              </w:rPr>
              <w:t xml:space="preserve"> Омской области.</w:t>
            </w:r>
          </w:p>
          <w:p w:rsidR="00DB74B6" w:rsidRPr="008A08B8" w:rsidRDefault="003C58CD" w:rsidP="00DB74B6">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По отдельным категориям работников бюджетной сферы, повышение заработной платы которых предусмотрено Указами Президента Российской Федерации от 7 мая 2012 года </w:t>
            </w:r>
            <w:hyperlink r:id="rId5" w:history="1">
              <w:r w:rsidRPr="008A08B8">
                <w:rPr>
                  <w:rFonts w:ascii="Times New Roman" w:hAnsi="Times New Roman" w:cs="Times New Roman"/>
                  <w:color w:val="0000FF"/>
                  <w:sz w:val="24"/>
                  <w:szCs w:val="24"/>
                </w:rPr>
                <w:t>N 597</w:t>
              </w:r>
            </w:hyperlink>
            <w:r w:rsidRPr="008A08B8">
              <w:rPr>
                <w:rFonts w:ascii="Times New Roman" w:hAnsi="Times New Roman" w:cs="Times New Roman"/>
                <w:sz w:val="24"/>
                <w:szCs w:val="24"/>
              </w:rPr>
              <w:t xml:space="preserve"> "О мероприятиях по реализации государственной социальной политики", фонд оплаты труда планируется исходя из необходимости сохранения целевых показателей соотношения заработной </w:t>
            </w:r>
            <w:r w:rsidR="00DB74B6" w:rsidRPr="008A08B8">
              <w:rPr>
                <w:rFonts w:ascii="Times New Roman" w:hAnsi="Times New Roman" w:cs="Times New Roman"/>
                <w:sz w:val="24"/>
                <w:szCs w:val="24"/>
              </w:rPr>
              <w:t>платы текущего финансового года.</w:t>
            </w:r>
          </w:p>
          <w:p w:rsidR="003C58CD" w:rsidRPr="008A08B8" w:rsidRDefault="003C58CD" w:rsidP="00DB74B6">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По прочим категориям работников фонд </w:t>
            </w:r>
            <w:r w:rsidRPr="008A08B8">
              <w:rPr>
                <w:rFonts w:ascii="Times New Roman" w:hAnsi="Times New Roman" w:cs="Times New Roman"/>
                <w:sz w:val="24"/>
                <w:szCs w:val="24"/>
              </w:rPr>
              <w:lastRenderedPageBreak/>
              <w:t>оплаты труда планируется на уровне текущего финансового года в соответствии с действующим законодательством</w:t>
            </w:r>
          </w:p>
        </w:tc>
      </w:tr>
      <w:tr w:rsidR="003C58CD" w:rsidRPr="008A08B8" w:rsidTr="009D7C17">
        <w:tc>
          <w:tcPr>
            <w:tcW w:w="567" w:type="dxa"/>
          </w:tcPr>
          <w:p w:rsidR="003C58CD" w:rsidRPr="008A08B8" w:rsidRDefault="003C58CD" w:rsidP="009D7C17">
            <w:pPr>
              <w:pStyle w:val="ConsPlusNormal"/>
              <w:jc w:val="center"/>
              <w:rPr>
                <w:rFonts w:ascii="Times New Roman" w:hAnsi="Times New Roman" w:cs="Times New Roman"/>
                <w:sz w:val="24"/>
                <w:szCs w:val="24"/>
              </w:rPr>
            </w:pPr>
            <w:r w:rsidRPr="008A08B8">
              <w:rPr>
                <w:rFonts w:ascii="Times New Roman" w:hAnsi="Times New Roman" w:cs="Times New Roman"/>
                <w:sz w:val="24"/>
                <w:szCs w:val="24"/>
              </w:rPr>
              <w:lastRenderedPageBreak/>
              <w:t>4</w:t>
            </w:r>
          </w:p>
        </w:tc>
        <w:tc>
          <w:tcPr>
            <w:tcW w:w="3685" w:type="dxa"/>
          </w:tcPr>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Капитальный ремонт</w:t>
            </w:r>
          </w:p>
        </w:tc>
        <w:tc>
          <w:tcPr>
            <w:tcW w:w="4819" w:type="dxa"/>
          </w:tcPr>
          <w:p w:rsidR="003C58CD" w:rsidRPr="008A08B8" w:rsidRDefault="003C58CD" w:rsidP="00DB74B6">
            <w:pPr>
              <w:pStyle w:val="ConsPlusNormal"/>
              <w:jc w:val="both"/>
              <w:rPr>
                <w:rFonts w:ascii="Times New Roman" w:hAnsi="Times New Roman" w:cs="Times New Roman"/>
                <w:sz w:val="24"/>
                <w:szCs w:val="24"/>
              </w:rPr>
            </w:pPr>
            <w:proofErr w:type="gramStart"/>
            <w:r w:rsidRPr="008A08B8">
              <w:rPr>
                <w:rFonts w:ascii="Times New Roman" w:hAnsi="Times New Roman" w:cs="Times New Roman"/>
                <w:sz w:val="24"/>
                <w:szCs w:val="24"/>
              </w:rPr>
              <w:t xml:space="preserve">Планируются исходя из необходимости обеспечения эффективного функционирования </w:t>
            </w:r>
            <w:r w:rsidR="00DB74B6"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учреждений </w:t>
            </w:r>
            <w:r w:rsidR="00DB74B6"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в целях качественного предоставления </w:t>
            </w:r>
            <w:r w:rsidR="00DB74B6"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услуг (работ) с учетом их уставной деятельности в рамках действующего законодательства Российской Федерации, в том числе при наличии заключений о невозможности эксплуатации зданий и сооружений, а также систем жизнеобеспечения, исходя из необходимости устранения замечаний надзорных органов по исполнению требований обеспечения безопасных</w:t>
            </w:r>
            <w:proofErr w:type="gramEnd"/>
            <w:r w:rsidRPr="008A08B8">
              <w:rPr>
                <w:rFonts w:ascii="Times New Roman" w:hAnsi="Times New Roman" w:cs="Times New Roman"/>
                <w:sz w:val="24"/>
                <w:szCs w:val="24"/>
              </w:rPr>
              <w:t xml:space="preserve"> условий функционирования и завершения ранее начатого капитального ремонта</w:t>
            </w:r>
          </w:p>
        </w:tc>
      </w:tr>
      <w:tr w:rsidR="003C58CD" w:rsidRPr="008A08B8" w:rsidTr="009D7C17">
        <w:tc>
          <w:tcPr>
            <w:tcW w:w="567" w:type="dxa"/>
          </w:tcPr>
          <w:p w:rsidR="003C58CD" w:rsidRPr="008A08B8" w:rsidRDefault="008A08B8" w:rsidP="009D7C1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3685" w:type="dxa"/>
          </w:tcPr>
          <w:p w:rsidR="003C58CD" w:rsidRPr="004F4837" w:rsidRDefault="003C58CD" w:rsidP="00DB74B6">
            <w:pPr>
              <w:pStyle w:val="ConsPlusNormal"/>
              <w:jc w:val="both"/>
              <w:rPr>
                <w:rFonts w:ascii="Times New Roman" w:hAnsi="Times New Roman" w:cs="Times New Roman"/>
                <w:sz w:val="24"/>
                <w:szCs w:val="24"/>
              </w:rPr>
            </w:pPr>
            <w:r w:rsidRPr="004F4837">
              <w:rPr>
                <w:rFonts w:ascii="Times New Roman" w:hAnsi="Times New Roman" w:cs="Times New Roman"/>
                <w:sz w:val="24"/>
                <w:szCs w:val="24"/>
              </w:rPr>
              <w:t xml:space="preserve">Питание обучающихся (воспитанников) </w:t>
            </w:r>
            <w:r w:rsidR="00DB74B6" w:rsidRPr="004F4837">
              <w:rPr>
                <w:rFonts w:ascii="Times New Roman" w:hAnsi="Times New Roman" w:cs="Times New Roman"/>
                <w:sz w:val="24"/>
                <w:szCs w:val="24"/>
              </w:rPr>
              <w:t>муниципальных</w:t>
            </w:r>
            <w:r w:rsidRPr="004F4837">
              <w:rPr>
                <w:rFonts w:ascii="Times New Roman" w:hAnsi="Times New Roman" w:cs="Times New Roman"/>
                <w:sz w:val="24"/>
                <w:szCs w:val="24"/>
              </w:rPr>
              <w:t xml:space="preserve"> образовательных организаций</w:t>
            </w:r>
            <w:r w:rsidR="00DB74B6" w:rsidRPr="004F4837">
              <w:rPr>
                <w:rFonts w:ascii="Times New Roman" w:hAnsi="Times New Roman" w:cs="Times New Roman"/>
                <w:sz w:val="24"/>
                <w:szCs w:val="24"/>
              </w:rPr>
              <w:t xml:space="preserve"> Называевского муниципального района</w:t>
            </w:r>
            <w:r w:rsidRPr="004F4837">
              <w:rPr>
                <w:rFonts w:ascii="Times New Roman" w:hAnsi="Times New Roman" w:cs="Times New Roman"/>
                <w:sz w:val="24"/>
                <w:szCs w:val="24"/>
              </w:rPr>
              <w:t xml:space="preserve"> Омской области</w:t>
            </w:r>
          </w:p>
        </w:tc>
        <w:tc>
          <w:tcPr>
            <w:tcW w:w="4819" w:type="dxa"/>
          </w:tcPr>
          <w:p w:rsidR="003C58CD" w:rsidRPr="00254E50" w:rsidRDefault="003C58CD" w:rsidP="008D4645">
            <w:pPr>
              <w:pStyle w:val="ConsPlusNormal"/>
              <w:jc w:val="both"/>
              <w:rPr>
                <w:rFonts w:ascii="Times New Roman" w:hAnsi="Times New Roman" w:cs="Times New Roman"/>
                <w:sz w:val="24"/>
                <w:szCs w:val="24"/>
              </w:rPr>
            </w:pPr>
            <w:r w:rsidRPr="004F4837">
              <w:rPr>
                <w:rFonts w:ascii="Times New Roman" w:hAnsi="Times New Roman" w:cs="Times New Roman"/>
                <w:sz w:val="24"/>
                <w:szCs w:val="24"/>
              </w:rPr>
              <w:t xml:space="preserve">Планируются исходя из норм, утвержденных </w:t>
            </w:r>
            <w:hyperlink r:id="rId6" w:history="1">
              <w:r w:rsidRPr="004F4837">
                <w:rPr>
                  <w:rFonts w:ascii="Times New Roman" w:hAnsi="Times New Roman" w:cs="Times New Roman"/>
                  <w:sz w:val="24"/>
                  <w:szCs w:val="24"/>
                </w:rPr>
                <w:t>постановлением</w:t>
              </w:r>
            </w:hyperlink>
            <w:r w:rsidR="008D4645" w:rsidRPr="004F4837">
              <w:rPr>
                <w:rFonts w:ascii="Times New Roman" w:hAnsi="Times New Roman" w:cs="Times New Roman"/>
                <w:sz w:val="24"/>
                <w:szCs w:val="24"/>
              </w:rPr>
              <w:t xml:space="preserve"> </w:t>
            </w:r>
            <w:r w:rsidR="008A08B8" w:rsidRPr="004F4837">
              <w:rPr>
                <w:rFonts w:ascii="Times New Roman" w:hAnsi="Times New Roman" w:cs="Times New Roman"/>
                <w:sz w:val="24"/>
                <w:szCs w:val="24"/>
              </w:rPr>
              <w:t xml:space="preserve">Правительства Омской области </w:t>
            </w:r>
            <w:r w:rsidRPr="004F4837">
              <w:rPr>
                <w:rFonts w:ascii="Times New Roman" w:hAnsi="Times New Roman" w:cs="Times New Roman"/>
                <w:sz w:val="24"/>
                <w:szCs w:val="24"/>
              </w:rPr>
              <w:t>N316-п</w:t>
            </w:r>
            <w:r w:rsidR="008A08B8" w:rsidRPr="004F4837">
              <w:rPr>
                <w:rFonts w:ascii="Times New Roman" w:hAnsi="Times New Roman" w:cs="Times New Roman"/>
                <w:sz w:val="24"/>
                <w:szCs w:val="24"/>
              </w:rPr>
              <w:t xml:space="preserve"> от 5 декабря 2013 года</w:t>
            </w:r>
            <w:r w:rsidRPr="004F4837">
              <w:rPr>
                <w:rFonts w:ascii="Times New Roman" w:hAnsi="Times New Roman" w:cs="Times New Roman"/>
                <w:sz w:val="24"/>
                <w:szCs w:val="24"/>
              </w:rPr>
              <w:t>,</w:t>
            </w:r>
            <w:r w:rsidR="008A08B8" w:rsidRPr="004F4837">
              <w:rPr>
                <w:rFonts w:ascii="Times New Roman" w:hAnsi="Times New Roman" w:cs="Times New Roman"/>
                <w:sz w:val="24"/>
                <w:szCs w:val="24"/>
              </w:rPr>
              <w:t xml:space="preserve"> из объема произведенных затрат</w:t>
            </w:r>
            <w:r w:rsidRPr="004F4837">
              <w:rPr>
                <w:rFonts w:ascii="Times New Roman" w:hAnsi="Times New Roman" w:cs="Times New Roman"/>
                <w:sz w:val="24"/>
                <w:szCs w:val="24"/>
              </w:rPr>
              <w:t xml:space="preserve"> </w:t>
            </w:r>
            <w:r w:rsidR="008A08B8" w:rsidRPr="004F4837">
              <w:rPr>
                <w:rFonts w:ascii="Times New Roman" w:hAnsi="Times New Roman" w:cs="Times New Roman"/>
                <w:sz w:val="24"/>
                <w:szCs w:val="24"/>
              </w:rPr>
              <w:t xml:space="preserve">в предшествующем году </w:t>
            </w:r>
            <w:r w:rsidRPr="004F4837">
              <w:rPr>
                <w:rFonts w:ascii="Times New Roman" w:hAnsi="Times New Roman" w:cs="Times New Roman"/>
                <w:sz w:val="24"/>
                <w:szCs w:val="24"/>
              </w:rPr>
              <w:t xml:space="preserve">и уровня </w:t>
            </w:r>
            <w:r w:rsidRPr="00254E50">
              <w:rPr>
                <w:rFonts w:ascii="Times New Roman" w:hAnsi="Times New Roman" w:cs="Times New Roman"/>
                <w:sz w:val="24"/>
                <w:szCs w:val="24"/>
              </w:rPr>
              <w:t>потребительских цен на продовольственные товары</w:t>
            </w:r>
            <w:r w:rsidR="008A08B8" w:rsidRPr="00254E50">
              <w:rPr>
                <w:rFonts w:ascii="Times New Roman" w:hAnsi="Times New Roman" w:cs="Times New Roman"/>
                <w:sz w:val="24"/>
                <w:szCs w:val="24"/>
              </w:rPr>
              <w:t>.</w:t>
            </w:r>
          </w:p>
          <w:p w:rsidR="004F4837" w:rsidRPr="004F4837" w:rsidRDefault="004F4837" w:rsidP="004F4837">
            <w:pPr>
              <w:pStyle w:val="ConsPlusNormal"/>
              <w:jc w:val="both"/>
              <w:rPr>
                <w:rFonts w:ascii="Times New Roman" w:hAnsi="Times New Roman" w:cs="Times New Roman"/>
                <w:sz w:val="24"/>
                <w:szCs w:val="24"/>
              </w:rPr>
            </w:pPr>
            <w:r w:rsidRPr="00254E50">
              <w:rPr>
                <w:rFonts w:ascii="Times New Roman" w:hAnsi="Times New Roman" w:cs="Times New Roman"/>
                <w:sz w:val="24"/>
                <w:szCs w:val="24"/>
              </w:rPr>
              <w:t>На основании решения Совета Называевского муниципального района от 23.06.2020г. №422 «Об обеспечении бесплатным питанием лиц с ограниченными возможностями здоровья, обучающихся на дому», постановления Администрации Называевского муниципального района от 31.01.2020г. №27 «О компенсации на питание в дошкольных</w:t>
            </w:r>
            <w:r>
              <w:rPr>
                <w:rFonts w:ascii="Times New Roman" w:hAnsi="Times New Roman" w:cs="Times New Roman"/>
                <w:sz w:val="24"/>
                <w:szCs w:val="24"/>
              </w:rPr>
              <w:t xml:space="preserve"> образовательных организациях и школьных интернатах»</w:t>
            </w:r>
            <w:r w:rsidR="00254E50">
              <w:rPr>
                <w:rFonts w:ascii="Times New Roman" w:hAnsi="Times New Roman" w:cs="Times New Roman"/>
                <w:sz w:val="24"/>
                <w:szCs w:val="24"/>
              </w:rPr>
              <w:t>.</w:t>
            </w:r>
          </w:p>
          <w:p w:rsidR="008D4645" w:rsidRPr="004F4837" w:rsidRDefault="008D4645" w:rsidP="003202EC">
            <w:pPr>
              <w:pStyle w:val="ConsPlusNormal"/>
              <w:jc w:val="both"/>
              <w:rPr>
                <w:rFonts w:ascii="Times New Roman" w:hAnsi="Times New Roman" w:cs="Times New Roman"/>
                <w:sz w:val="24"/>
                <w:szCs w:val="24"/>
                <w:highlight w:val="yellow"/>
              </w:rPr>
            </w:pPr>
          </w:p>
        </w:tc>
      </w:tr>
      <w:tr w:rsidR="003C58CD" w:rsidRPr="008A08B8" w:rsidTr="009D7C17">
        <w:tc>
          <w:tcPr>
            <w:tcW w:w="567" w:type="dxa"/>
          </w:tcPr>
          <w:p w:rsidR="003C58CD" w:rsidRPr="008A08B8" w:rsidRDefault="008A08B8" w:rsidP="009D7C1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3685" w:type="dxa"/>
          </w:tcPr>
          <w:p w:rsidR="003C58CD" w:rsidRPr="008A08B8" w:rsidRDefault="003C58CD" w:rsidP="00BD0C69">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Осуществление бюджетных инвестиций в форме капитальных вложений в объекты капитального строительства собственности </w:t>
            </w:r>
            <w:r w:rsidR="00BD0C69"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или приобретение объектов недвижимого имущества в собственность </w:t>
            </w:r>
            <w:r w:rsidR="00BD0C69"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Предоставление </w:t>
            </w:r>
            <w:r w:rsidRPr="008A08B8">
              <w:rPr>
                <w:rFonts w:ascii="Times New Roman" w:hAnsi="Times New Roman" w:cs="Times New Roman"/>
                <w:sz w:val="24"/>
                <w:szCs w:val="24"/>
              </w:rPr>
              <w:lastRenderedPageBreak/>
              <w:t xml:space="preserve">бюджетным учреждениям </w:t>
            </w:r>
            <w:r w:rsidR="00BD0C69" w:rsidRPr="008A08B8">
              <w:rPr>
                <w:rFonts w:ascii="Times New Roman" w:hAnsi="Times New Roman" w:cs="Times New Roman"/>
                <w:sz w:val="24"/>
                <w:szCs w:val="24"/>
              </w:rPr>
              <w:t xml:space="preserve">Называевского муниципального района Омской области </w:t>
            </w:r>
            <w:r w:rsidRPr="008A08B8">
              <w:rPr>
                <w:rFonts w:ascii="Times New Roman" w:hAnsi="Times New Roman" w:cs="Times New Roman"/>
                <w:sz w:val="24"/>
                <w:szCs w:val="24"/>
              </w:rPr>
              <w:t>субсидий</w:t>
            </w:r>
            <w:r w:rsidR="00BD0C69" w:rsidRPr="008A08B8">
              <w:rPr>
                <w:rFonts w:ascii="Times New Roman" w:hAnsi="Times New Roman" w:cs="Times New Roman"/>
                <w:sz w:val="24"/>
                <w:szCs w:val="24"/>
              </w:rPr>
              <w:t xml:space="preserve"> на осуществление бюджетными и </w:t>
            </w:r>
            <w:r w:rsidRPr="008A08B8">
              <w:rPr>
                <w:rFonts w:ascii="Times New Roman" w:hAnsi="Times New Roman" w:cs="Times New Roman"/>
                <w:sz w:val="24"/>
                <w:szCs w:val="24"/>
              </w:rPr>
              <w:t xml:space="preserve">учреждениями </w:t>
            </w:r>
            <w:r w:rsidR="00BD0C69"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капитальных вложений в объекты капитального строительства собственности</w:t>
            </w:r>
            <w:r w:rsidR="00BD0C69" w:rsidRPr="008A08B8">
              <w:rPr>
                <w:rFonts w:ascii="Times New Roman" w:hAnsi="Times New Roman" w:cs="Times New Roman"/>
                <w:sz w:val="24"/>
                <w:szCs w:val="24"/>
              </w:rPr>
              <w:t xml:space="preserve"> Называевского муниципального района </w:t>
            </w:r>
            <w:r w:rsidRPr="008A08B8">
              <w:rPr>
                <w:rFonts w:ascii="Times New Roman" w:hAnsi="Times New Roman" w:cs="Times New Roman"/>
                <w:sz w:val="24"/>
                <w:szCs w:val="24"/>
              </w:rPr>
              <w:t xml:space="preserve">Омской области или приобретение объектов недвижимого имущества в собственность </w:t>
            </w:r>
            <w:r w:rsidR="00BD0C69" w:rsidRPr="008A08B8">
              <w:rPr>
                <w:rFonts w:ascii="Times New Roman" w:hAnsi="Times New Roman" w:cs="Times New Roman"/>
                <w:sz w:val="24"/>
                <w:szCs w:val="24"/>
              </w:rPr>
              <w:t xml:space="preserve">Называевского муниципального района </w:t>
            </w:r>
            <w:r w:rsidR="001D6B7F" w:rsidRPr="008A08B8">
              <w:rPr>
                <w:rFonts w:ascii="Times New Roman" w:hAnsi="Times New Roman" w:cs="Times New Roman"/>
                <w:sz w:val="24"/>
                <w:szCs w:val="24"/>
              </w:rPr>
              <w:t>Омской области</w:t>
            </w:r>
          </w:p>
        </w:tc>
        <w:tc>
          <w:tcPr>
            <w:tcW w:w="4819" w:type="dxa"/>
          </w:tcPr>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lastRenderedPageBreak/>
              <w:t xml:space="preserve">Планируются в соответствии с </w:t>
            </w:r>
            <w:r w:rsidR="00BD0C69" w:rsidRPr="008A08B8">
              <w:rPr>
                <w:rFonts w:ascii="Times New Roman" w:hAnsi="Times New Roman" w:cs="Times New Roman"/>
                <w:sz w:val="24"/>
                <w:szCs w:val="24"/>
              </w:rPr>
              <w:t>муниципальными программами</w:t>
            </w:r>
            <w:r w:rsidRPr="008A08B8">
              <w:rPr>
                <w:rFonts w:ascii="Times New Roman" w:hAnsi="Times New Roman" w:cs="Times New Roman"/>
                <w:sz w:val="24"/>
                <w:szCs w:val="24"/>
              </w:rPr>
              <w:t xml:space="preserve"> (проектами </w:t>
            </w:r>
            <w:r w:rsidR="00BD0C69"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программ) </w:t>
            </w:r>
            <w:r w:rsidR="00BD0C69"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и нормативными правовыми актами (проектами нормативных правовых актов) </w:t>
            </w:r>
            <w:r w:rsidR="00BD0C69" w:rsidRPr="008A08B8">
              <w:rPr>
                <w:rFonts w:ascii="Times New Roman" w:hAnsi="Times New Roman" w:cs="Times New Roman"/>
                <w:sz w:val="24"/>
                <w:szCs w:val="24"/>
              </w:rPr>
              <w:t xml:space="preserve">Администрации Называевского муниципального района </w:t>
            </w:r>
            <w:r w:rsidR="001D6B7F" w:rsidRPr="008A08B8">
              <w:rPr>
                <w:rFonts w:ascii="Times New Roman" w:hAnsi="Times New Roman" w:cs="Times New Roman"/>
                <w:sz w:val="24"/>
                <w:szCs w:val="24"/>
              </w:rPr>
              <w:t>Омской области</w:t>
            </w:r>
          </w:p>
          <w:p w:rsidR="003C58CD" w:rsidRPr="008A08B8" w:rsidRDefault="003C58CD" w:rsidP="009D7C17">
            <w:pPr>
              <w:pStyle w:val="ConsPlusNormal"/>
              <w:jc w:val="both"/>
              <w:rPr>
                <w:rFonts w:ascii="Times New Roman" w:hAnsi="Times New Roman" w:cs="Times New Roman"/>
                <w:sz w:val="24"/>
                <w:szCs w:val="24"/>
              </w:rPr>
            </w:pPr>
          </w:p>
        </w:tc>
      </w:tr>
      <w:tr w:rsidR="00090736" w:rsidRPr="008A08B8" w:rsidTr="009D7C17">
        <w:tc>
          <w:tcPr>
            <w:tcW w:w="567" w:type="dxa"/>
          </w:tcPr>
          <w:p w:rsidR="00090736" w:rsidRDefault="00090736" w:rsidP="009D7C17">
            <w:pPr>
              <w:pStyle w:val="ConsPlusNormal"/>
              <w:jc w:val="center"/>
              <w:rPr>
                <w:rFonts w:ascii="Times New Roman" w:hAnsi="Times New Roman" w:cs="Times New Roman"/>
                <w:sz w:val="24"/>
                <w:szCs w:val="24"/>
              </w:rPr>
            </w:pPr>
          </w:p>
        </w:tc>
        <w:tc>
          <w:tcPr>
            <w:tcW w:w="3685" w:type="dxa"/>
          </w:tcPr>
          <w:p w:rsidR="00090736" w:rsidRPr="00090736" w:rsidRDefault="00090736" w:rsidP="00090736">
            <w:pPr>
              <w:jc w:val="both"/>
              <w:rPr>
                <w:rFonts w:ascii="Times New Roman" w:eastAsia="Times New Roman" w:hAnsi="Times New Roman" w:cs="Times New Roman"/>
                <w:sz w:val="24"/>
                <w:szCs w:val="24"/>
                <w:lang w:eastAsia="ru-RU"/>
              </w:rPr>
            </w:pPr>
            <w:r w:rsidRPr="00090736">
              <w:rPr>
                <w:rFonts w:ascii="Times New Roman" w:eastAsia="Times New Roman" w:hAnsi="Times New Roman" w:cs="Times New Roman"/>
                <w:sz w:val="24"/>
                <w:szCs w:val="24"/>
                <w:lang w:eastAsia="ru-RU"/>
              </w:rPr>
              <w:t xml:space="preserve">Дотации на выравнивание бюджетной обеспеченности </w:t>
            </w:r>
            <w:r w:rsidR="008A4C01">
              <w:rPr>
                <w:rFonts w:ascii="Times New Roman" w:eastAsia="Times New Roman" w:hAnsi="Times New Roman" w:cs="Times New Roman"/>
                <w:sz w:val="24"/>
                <w:szCs w:val="24"/>
                <w:lang w:eastAsia="ru-RU"/>
              </w:rPr>
              <w:t xml:space="preserve">поселений </w:t>
            </w:r>
            <w:r>
              <w:rPr>
                <w:rFonts w:ascii="Times New Roman" w:eastAsia="Times New Roman" w:hAnsi="Times New Roman" w:cs="Times New Roman"/>
                <w:sz w:val="24"/>
                <w:szCs w:val="24"/>
                <w:lang w:eastAsia="ru-RU"/>
              </w:rPr>
              <w:t>Называевского</w:t>
            </w:r>
            <w:r w:rsidRPr="00090736">
              <w:rPr>
                <w:rFonts w:ascii="Times New Roman" w:eastAsia="Times New Roman" w:hAnsi="Times New Roman" w:cs="Times New Roman"/>
                <w:sz w:val="24"/>
                <w:szCs w:val="24"/>
                <w:lang w:eastAsia="ru-RU"/>
              </w:rPr>
              <w:t xml:space="preserve"> муниципального района Омской области из районного бюджета</w:t>
            </w:r>
          </w:p>
        </w:tc>
        <w:tc>
          <w:tcPr>
            <w:tcW w:w="4819" w:type="dxa"/>
          </w:tcPr>
          <w:p w:rsidR="00090736" w:rsidRPr="00090736" w:rsidRDefault="00090736" w:rsidP="008A4C01">
            <w:pPr>
              <w:jc w:val="both"/>
              <w:rPr>
                <w:rFonts w:ascii="Times New Roman" w:eastAsia="Times New Roman" w:hAnsi="Times New Roman" w:cs="Times New Roman"/>
                <w:sz w:val="24"/>
                <w:szCs w:val="24"/>
                <w:lang w:eastAsia="ru-RU"/>
              </w:rPr>
            </w:pPr>
            <w:r w:rsidRPr="00090736">
              <w:rPr>
                <w:rFonts w:ascii="Times New Roman" w:eastAsia="Times New Roman" w:hAnsi="Times New Roman" w:cs="Times New Roman"/>
                <w:sz w:val="24"/>
                <w:szCs w:val="24"/>
                <w:lang w:eastAsia="ru-RU"/>
              </w:rPr>
              <w:t xml:space="preserve">Планируются исходя из необходимости </w:t>
            </w:r>
            <w:proofErr w:type="gramStart"/>
            <w:r w:rsidRPr="00090736">
              <w:rPr>
                <w:rFonts w:ascii="Times New Roman" w:eastAsia="Times New Roman" w:hAnsi="Times New Roman" w:cs="Times New Roman"/>
                <w:sz w:val="24"/>
                <w:szCs w:val="24"/>
                <w:lang w:eastAsia="ru-RU"/>
              </w:rPr>
              <w:t>обеспечения достижения критерия выравнивания расчетной бюджетной обеспеченности</w:t>
            </w:r>
            <w:r>
              <w:rPr>
                <w:rFonts w:ascii="Times New Roman" w:eastAsia="Times New Roman" w:hAnsi="Times New Roman" w:cs="Times New Roman"/>
                <w:sz w:val="24"/>
                <w:szCs w:val="24"/>
                <w:lang w:eastAsia="ru-RU"/>
              </w:rPr>
              <w:t xml:space="preserve"> </w:t>
            </w:r>
            <w:r w:rsidR="008A4C01">
              <w:rPr>
                <w:rFonts w:ascii="Times New Roman" w:eastAsia="Times New Roman" w:hAnsi="Times New Roman" w:cs="Times New Roman"/>
                <w:sz w:val="24"/>
                <w:szCs w:val="24"/>
                <w:lang w:eastAsia="ru-RU"/>
              </w:rPr>
              <w:t>поселений</w:t>
            </w:r>
            <w:proofErr w:type="gramEnd"/>
            <w:r w:rsidR="008A4C01">
              <w:rPr>
                <w:rFonts w:ascii="Times New Roman" w:eastAsia="Times New Roman" w:hAnsi="Times New Roman" w:cs="Times New Roman"/>
                <w:sz w:val="24"/>
                <w:szCs w:val="24"/>
                <w:lang w:eastAsia="ru-RU"/>
              </w:rPr>
              <w:t xml:space="preserve"> </w:t>
            </w:r>
            <w:r w:rsidRPr="00090736">
              <w:rPr>
                <w:rFonts w:ascii="Times New Roman" w:eastAsia="Times New Roman" w:hAnsi="Times New Roman" w:cs="Times New Roman"/>
                <w:sz w:val="24"/>
                <w:szCs w:val="24"/>
                <w:lang w:eastAsia="ru-RU"/>
              </w:rPr>
              <w:t xml:space="preserve">в соответствии с требованиями Положения </w:t>
            </w:r>
            <w:r>
              <w:rPr>
                <w:rFonts w:ascii="Times New Roman" w:eastAsia="Times New Roman" w:hAnsi="Times New Roman" w:cs="Times New Roman"/>
                <w:sz w:val="24"/>
                <w:szCs w:val="24"/>
                <w:lang w:eastAsia="ru-RU"/>
              </w:rPr>
              <w:t>«О межбюджетных отношениях в Называевском муниципальном районе</w:t>
            </w:r>
            <w:r w:rsidRPr="00090736">
              <w:rPr>
                <w:rFonts w:ascii="Times New Roman" w:eastAsia="Times New Roman" w:hAnsi="Times New Roman" w:cs="Times New Roman"/>
                <w:sz w:val="24"/>
                <w:szCs w:val="24"/>
                <w:lang w:eastAsia="ru-RU"/>
              </w:rPr>
              <w:t xml:space="preserve">» </w:t>
            </w:r>
          </w:p>
        </w:tc>
      </w:tr>
      <w:tr w:rsidR="00CE596E" w:rsidRPr="008A08B8" w:rsidTr="009D7C17">
        <w:tc>
          <w:tcPr>
            <w:tcW w:w="567" w:type="dxa"/>
          </w:tcPr>
          <w:p w:rsidR="00CE596E" w:rsidRPr="008A08B8" w:rsidRDefault="00C9169D" w:rsidP="009D7C17">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3685" w:type="dxa"/>
          </w:tcPr>
          <w:p w:rsidR="00CE596E" w:rsidRPr="008A08B8" w:rsidRDefault="00E47DED" w:rsidP="00A20BCD">
            <w:pPr>
              <w:pStyle w:val="ConsPlusNormal"/>
              <w:jc w:val="both"/>
              <w:rPr>
                <w:rFonts w:ascii="Times New Roman" w:hAnsi="Times New Roman" w:cs="Times New Roman"/>
                <w:sz w:val="24"/>
                <w:szCs w:val="24"/>
              </w:rPr>
            </w:pPr>
            <w:r>
              <w:rPr>
                <w:rFonts w:ascii="Times New Roman" w:hAnsi="Times New Roman" w:cs="Times New Roman"/>
                <w:sz w:val="24"/>
                <w:szCs w:val="24"/>
              </w:rPr>
              <w:t>Иные межбюджетные трансферты бюджетам поселений</w:t>
            </w:r>
          </w:p>
        </w:tc>
        <w:tc>
          <w:tcPr>
            <w:tcW w:w="4819" w:type="dxa"/>
          </w:tcPr>
          <w:p w:rsidR="00CE596E" w:rsidRPr="008A08B8" w:rsidRDefault="00E47DED" w:rsidP="008A4C01">
            <w:pPr>
              <w:pStyle w:val="ConsPlusNormal"/>
              <w:jc w:val="both"/>
              <w:rPr>
                <w:rFonts w:ascii="Times New Roman" w:hAnsi="Times New Roman" w:cs="Times New Roman"/>
                <w:sz w:val="24"/>
                <w:szCs w:val="24"/>
              </w:rPr>
            </w:pPr>
            <w:r>
              <w:rPr>
                <w:rFonts w:ascii="Times New Roman" w:hAnsi="Times New Roman" w:cs="Times New Roman"/>
                <w:sz w:val="24"/>
                <w:szCs w:val="24"/>
              </w:rPr>
              <w:t>Планируются</w:t>
            </w:r>
            <w:r w:rsidR="008A4C01">
              <w:rPr>
                <w:rFonts w:ascii="Times New Roman" w:hAnsi="Times New Roman" w:cs="Times New Roman"/>
                <w:sz w:val="24"/>
                <w:szCs w:val="24"/>
              </w:rPr>
              <w:t xml:space="preserve"> исходя из необходимости обеспечения полномочий органов местного самоуправления Называевского муниципального района по первоочередным социально значимым направлениям</w:t>
            </w:r>
          </w:p>
        </w:tc>
      </w:tr>
      <w:tr w:rsidR="003C58CD" w:rsidRPr="008A08B8" w:rsidTr="009D7C17">
        <w:tc>
          <w:tcPr>
            <w:tcW w:w="567" w:type="dxa"/>
          </w:tcPr>
          <w:p w:rsidR="003C58CD" w:rsidRPr="008A08B8" w:rsidRDefault="00C9169D" w:rsidP="009D7C17">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tcPr>
          <w:p w:rsidR="003C58CD" w:rsidRPr="008A08B8" w:rsidRDefault="003C58CD" w:rsidP="00A20BCD">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Расходы на исполнение судебных актов по искам к </w:t>
            </w:r>
            <w:r w:rsidR="00A20BCD" w:rsidRPr="008A08B8">
              <w:rPr>
                <w:rFonts w:ascii="Times New Roman" w:hAnsi="Times New Roman" w:cs="Times New Roman"/>
                <w:sz w:val="24"/>
                <w:szCs w:val="24"/>
              </w:rPr>
              <w:t xml:space="preserve">Называевскому муниципальному району </w:t>
            </w:r>
            <w:r w:rsidRPr="008A08B8">
              <w:rPr>
                <w:rFonts w:ascii="Times New Roman" w:hAnsi="Times New Roman" w:cs="Times New Roman"/>
                <w:sz w:val="24"/>
                <w:szCs w:val="24"/>
              </w:rPr>
              <w:t xml:space="preserve">Омской области, а также судебных актов, предусматривающих обращение взыскания по денежным обязательствам казенных учреждений, бюджетных учреждений </w:t>
            </w:r>
            <w:r w:rsidR="00A20BCD"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лицевые счета которым открыты в </w:t>
            </w:r>
            <w:r w:rsidR="00A20BCD" w:rsidRPr="008A08B8">
              <w:rPr>
                <w:rFonts w:ascii="Times New Roman" w:hAnsi="Times New Roman" w:cs="Times New Roman"/>
                <w:sz w:val="24"/>
                <w:szCs w:val="24"/>
              </w:rPr>
              <w:t>Комитете</w:t>
            </w:r>
          </w:p>
        </w:tc>
        <w:tc>
          <w:tcPr>
            <w:tcW w:w="4819" w:type="dxa"/>
          </w:tcPr>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Планируются исходя из уровня текущего финансового года</w:t>
            </w:r>
          </w:p>
        </w:tc>
      </w:tr>
      <w:tr w:rsidR="003C58CD" w:rsidRPr="008A08B8" w:rsidTr="009D7C17">
        <w:tc>
          <w:tcPr>
            <w:tcW w:w="567" w:type="dxa"/>
          </w:tcPr>
          <w:p w:rsidR="003C58CD" w:rsidRPr="008A08B8" w:rsidRDefault="00C9169D" w:rsidP="009D7C17">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3685" w:type="dxa"/>
          </w:tcPr>
          <w:p w:rsidR="003C58CD" w:rsidRPr="008A08B8" w:rsidRDefault="003C58CD" w:rsidP="0026102B">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Формирование резервного фонда </w:t>
            </w:r>
            <w:r w:rsidR="0026102B" w:rsidRPr="008A08B8">
              <w:rPr>
                <w:rFonts w:ascii="Times New Roman" w:hAnsi="Times New Roman" w:cs="Times New Roman"/>
                <w:sz w:val="24"/>
                <w:szCs w:val="24"/>
              </w:rPr>
              <w:t>Администрации Называевского муниципального района</w:t>
            </w:r>
            <w:r w:rsidRPr="008A08B8">
              <w:rPr>
                <w:rFonts w:ascii="Times New Roman" w:hAnsi="Times New Roman" w:cs="Times New Roman"/>
                <w:sz w:val="24"/>
                <w:szCs w:val="24"/>
              </w:rPr>
              <w:t xml:space="preserve"> Омской области</w:t>
            </w:r>
          </w:p>
        </w:tc>
        <w:tc>
          <w:tcPr>
            <w:tcW w:w="4819" w:type="dxa"/>
          </w:tcPr>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Размер резервного фонда формируется исходя из необходимой потребности в соответствии с ограничениями, установленными </w:t>
            </w:r>
            <w:hyperlink r:id="rId7" w:history="1">
              <w:r w:rsidRPr="008A08B8">
                <w:rPr>
                  <w:rFonts w:ascii="Times New Roman" w:hAnsi="Times New Roman" w:cs="Times New Roman"/>
                  <w:color w:val="0000FF"/>
                  <w:sz w:val="24"/>
                  <w:szCs w:val="24"/>
                </w:rPr>
                <w:t>статьей 81</w:t>
              </w:r>
            </w:hyperlink>
            <w:r w:rsidRPr="008A08B8">
              <w:rPr>
                <w:rFonts w:ascii="Times New Roman" w:hAnsi="Times New Roman" w:cs="Times New Roman"/>
                <w:sz w:val="24"/>
                <w:szCs w:val="24"/>
              </w:rPr>
              <w:t xml:space="preserve"> Бюджетного кодекса Российской Федерации</w:t>
            </w:r>
          </w:p>
        </w:tc>
      </w:tr>
      <w:tr w:rsidR="003C58CD" w:rsidRPr="008A08B8" w:rsidTr="009D7C17">
        <w:tc>
          <w:tcPr>
            <w:tcW w:w="567" w:type="dxa"/>
          </w:tcPr>
          <w:p w:rsidR="003C58CD" w:rsidRPr="008A08B8" w:rsidRDefault="00C9169D" w:rsidP="009D7C17">
            <w:pPr>
              <w:pStyle w:val="ConsPlusNormal"/>
              <w:jc w:val="center"/>
              <w:rPr>
                <w:rFonts w:ascii="Times New Roman" w:hAnsi="Times New Roman" w:cs="Times New Roman"/>
                <w:sz w:val="24"/>
                <w:szCs w:val="24"/>
              </w:rPr>
            </w:pPr>
            <w:bookmarkStart w:id="5" w:name="P670"/>
            <w:bookmarkEnd w:id="5"/>
            <w:r>
              <w:rPr>
                <w:rFonts w:ascii="Times New Roman" w:hAnsi="Times New Roman" w:cs="Times New Roman"/>
                <w:sz w:val="24"/>
                <w:szCs w:val="24"/>
              </w:rPr>
              <w:t>10</w:t>
            </w:r>
          </w:p>
        </w:tc>
        <w:tc>
          <w:tcPr>
            <w:tcW w:w="3685" w:type="dxa"/>
          </w:tcPr>
          <w:p w:rsidR="003C58CD" w:rsidRPr="008A08B8" w:rsidRDefault="003C58CD" w:rsidP="009D7C17">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Дорожный фонд </w:t>
            </w:r>
            <w:r w:rsidR="0026102B" w:rsidRPr="008A08B8">
              <w:rPr>
                <w:rFonts w:ascii="Times New Roman" w:hAnsi="Times New Roman" w:cs="Times New Roman"/>
                <w:sz w:val="24"/>
                <w:szCs w:val="24"/>
              </w:rPr>
              <w:t xml:space="preserve">Называевского </w:t>
            </w:r>
            <w:r w:rsidR="0026102B" w:rsidRPr="008A08B8">
              <w:rPr>
                <w:rFonts w:ascii="Times New Roman" w:hAnsi="Times New Roman" w:cs="Times New Roman"/>
                <w:sz w:val="24"/>
                <w:szCs w:val="24"/>
              </w:rPr>
              <w:lastRenderedPageBreak/>
              <w:t xml:space="preserve">муниципального района </w:t>
            </w:r>
            <w:r w:rsidRPr="008A08B8">
              <w:rPr>
                <w:rFonts w:ascii="Times New Roman" w:hAnsi="Times New Roman" w:cs="Times New Roman"/>
                <w:sz w:val="24"/>
                <w:szCs w:val="24"/>
              </w:rPr>
              <w:t>Омской области</w:t>
            </w:r>
          </w:p>
        </w:tc>
        <w:tc>
          <w:tcPr>
            <w:tcW w:w="4819" w:type="dxa"/>
          </w:tcPr>
          <w:p w:rsidR="003C58CD" w:rsidRPr="008A08B8" w:rsidRDefault="003C58CD" w:rsidP="0026102B">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lastRenderedPageBreak/>
              <w:t xml:space="preserve">Планирование объемов бюджетных </w:t>
            </w:r>
            <w:r w:rsidRPr="008A08B8">
              <w:rPr>
                <w:rFonts w:ascii="Times New Roman" w:hAnsi="Times New Roman" w:cs="Times New Roman"/>
                <w:sz w:val="24"/>
                <w:szCs w:val="24"/>
              </w:rPr>
              <w:lastRenderedPageBreak/>
              <w:t xml:space="preserve">ассигнований дорожного фонда </w:t>
            </w:r>
            <w:r w:rsidR="0026102B"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осуществляется с учетом требований Бюджетного </w:t>
            </w:r>
            <w:hyperlink r:id="rId8" w:history="1">
              <w:r w:rsidRPr="008A08B8">
                <w:rPr>
                  <w:rFonts w:ascii="Times New Roman" w:hAnsi="Times New Roman" w:cs="Times New Roman"/>
                  <w:sz w:val="24"/>
                  <w:szCs w:val="24"/>
                </w:rPr>
                <w:t>кодекса</w:t>
              </w:r>
            </w:hyperlink>
            <w:r w:rsidRPr="008A08B8">
              <w:rPr>
                <w:rFonts w:ascii="Times New Roman" w:hAnsi="Times New Roman" w:cs="Times New Roman"/>
                <w:sz w:val="24"/>
                <w:szCs w:val="24"/>
              </w:rPr>
              <w:t xml:space="preserve"> Российской Федерации и порядка формирования и использования бюджетных ассигнований дорожного фонда </w:t>
            </w:r>
            <w:r w:rsidR="0026102B"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утвержденного </w:t>
            </w:r>
            <w:r w:rsidR="0026102B" w:rsidRPr="008A08B8">
              <w:rPr>
                <w:rFonts w:ascii="Times New Roman" w:hAnsi="Times New Roman" w:cs="Times New Roman"/>
                <w:sz w:val="24"/>
                <w:szCs w:val="24"/>
              </w:rPr>
              <w:t>Администрацией Называевского муниципального района Омской области</w:t>
            </w:r>
          </w:p>
        </w:tc>
      </w:tr>
      <w:tr w:rsidR="003C58CD" w:rsidRPr="008A08B8" w:rsidTr="009D7C17">
        <w:tc>
          <w:tcPr>
            <w:tcW w:w="567" w:type="dxa"/>
          </w:tcPr>
          <w:p w:rsidR="003C58CD" w:rsidRPr="008A08B8" w:rsidRDefault="00C9169D" w:rsidP="009D7C17">
            <w:pPr>
              <w:pStyle w:val="ConsPlusNormal"/>
              <w:jc w:val="center"/>
              <w:rPr>
                <w:rFonts w:ascii="Times New Roman" w:hAnsi="Times New Roman" w:cs="Times New Roman"/>
                <w:sz w:val="24"/>
                <w:szCs w:val="24"/>
              </w:rPr>
            </w:pPr>
            <w:bookmarkStart w:id="6" w:name="P675"/>
            <w:bookmarkEnd w:id="6"/>
            <w:r>
              <w:rPr>
                <w:rFonts w:ascii="Times New Roman" w:hAnsi="Times New Roman" w:cs="Times New Roman"/>
                <w:sz w:val="24"/>
                <w:szCs w:val="24"/>
              </w:rPr>
              <w:lastRenderedPageBreak/>
              <w:t>11</w:t>
            </w:r>
          </w:p>
        </w:tc>
        <w:tc>
          <w:tcPr>
            <w:tcW w:w="3685" w:type="dxa"/>
          </w:tcPr>
          <w:p w:rsidR="003C58CD" w:rsidRPr="008A08B8" w:rsidRDefault="003C58CD" w:rsidP="00C9169D">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Мероприятия </w:t>
            </w:r>
            <w:r w:rsidR="00F2311B"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программ </w:t>
            </w:r>
            <w:r w:rsidR="00FC292C"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w:t>
            </w:r>
            <w:r w:rsidRPr="00C9169D">
              <w:rPr>
                <w:rFonts w:ascii="Times New Roman" w:hAnsi="Times New Roman" w:cs="Times New Roman"/>
                <w:sz w:val="24"/>
                <w:szCs w:val="24"/>
              </w:rPr>
              <w:t xml:space="preserve">области (за исключением направлений, перечисленных в </w:t>
            </w:r>
            <w:hyperlink w:anchor="P576" w:history="1">
              <w:r w:rsidRPr="00C9169D">
                <w:rPr>
                  <w:rFonts w:ascii="Times New Roman" w:hAnsi="Times New Roman" w:cs="Times New Roman"/>
                  <w:sz w:val="24"/>
                  <w:szCs w:val="24"/>
                </w:rPr>
                <w:t>строках N 1</w:t>
              </w:r>
            </w:hyperlink>
            <w:r w:rsidRPr="00C9169D">
              <w:rPr>
                <w:rFonts w:ascii="Times New Roman" w:hAnsi="Times New Roman" w:cs="Times New Roman"/>
                <w:sz w:val="24"/>
                <w:szCs w:val="24"/>
              </w:rPr>
              <w:t xml:space="preserve"> - </w:t>
            </w:r>
            <w:hyperlink w:anchor="P670" w:history="1">
              <w:r w:rsidR="00C9169D" w:rsidRPr="00C9169D">
                <w:rPr>
                  <w:rFonts w:ascii="Times New Roman" w:hAnsi="Times New Roman" w:cs="Times New Roman"/>
                  <w:sz w:val="24"/>
                  <w:szCs w:val="24"/>
                </w:rPr>
                <w:t>10</w:t>
              </w:r>
            </w:hyperlink>
            <w:r w:rsidRPr="00C9169D">
              <w:rPr>
                <w:rFonts w:ascii="Times New Roman" w:hAnsi="Times New Roman" w:cs="Times New Roman"/>
                <w:sz w:val="24"/>
                <w:szCs w:val="24"/>
              </w:rPr>
              <w:t xml:space="preserve"> настоящего </w:t>
            </w:r>
            <w:r w:rsidRPr="008A08B8">
              <w:rPr>
                <w:rFonts w:ascii="Times New Roman" w:hAnsi="Times New Roman" w:cs="Times New Roman"/>
                <w:sz w:val="24"/>
                <w:szCs w:val="24"/>
              </w:rPr>
              <w:t>пункта)</w:t>
            </w:r>
          </w:p>
        </w:tc>
        <w:tc>
          <w:tcPr>
            <w:tcW w:w="4819" w:type="dxa"/>
          </w:tcPr>
          <w:p w:rsidR="003C58CD" w:rsidRPr="008A08B8" w:rsidRDefault="003C58CD" w:rsidP="00F2311B">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Планируются на уровне текущего финансового года с учетом обеспечения в первоочередном порядке </w:t>
            </w:r>
            <w:proofErr w:type="spellStart"/>
            <w:r w:rsidRPr="008A08B8">
              <w:rPr>
                <w:rFonts w:ascii="Times New Roman" w:hAnsi="Times New Roman" w:cs="Times New Roman"/>
                <w:sz w:val="24"/>
                <w:szCs w:val="24"/>
              </w:rPr>
              <w:t>софинансируемых</w:t>
            </w:r>
            <w:proofErr w:type="spellEnd"/>
            <w:r w:rsidRPr="008A08B8">
              <w:rPr>
                <w:rFonts w:ascii="Times New Roman" w:hAnsi="Times New Roman" w:cs="Times New Roman"/>
                <w:sz w:val="24"/>
                <w:szCs w:val="24"/>
              </w:rPr>
              <w:t xml:space="preserve"> из </w:t>
            </w:r>
            <w:r w:rsidR="00F2311B" w:rsidRPr="008A08B8">
              <w:rPr>
                <w:rFonts w:ascii="Times New Roman" w:hAnsi="Times New Roman" w:cs="Times New Roman"/>
                <w:sz w:val="24"/>
                <w:szCs w:val="24"/>
              </w:rPr>
              <w:t>областного</w:t>
            </w:r>
            <w:r w:rsidRPr="008A08B8">
              <w:rPr>
                <w:rFonts w:ascii="Times New Roman" w:hAnsi="Times New Roman" w:cs="Times New Roman"/>
                <w:sz w:val="24"/>
                <w:szCs w:val="24"/>
              </w:rPr>
              <w:t xml:space="preserve"> бюджета мероприятий и непревышения общего объема бюджетных ассигнований, указанного в </w:t>
            </w:r>
            <w:hyperlink w:anchor="P564" w:history="1">
              <w:r w:rsidRPr="00C9169D">
                <w:rPr>
                  <w:rFonts w:ascii="Times New Roman" w:hAnsi="Times New Roman" w:cs="Times New Roman"/>
                  <w:sz w:val="24"/>
                  <w:szCs w:val="24"/>
                </w:rPr>
                <w:t>пункте 3</w:t>
              </w:r>
            </w:hyperlink>
            <w:r w:rsidRPr="008A08B8">
              <w:rPr>
                <w:rFonts w:ascii="Times New Roman" w:hAnsi="Times New Roman" w:cs="Times New Roman"/>
                <w:sz w:val="24"/>
                <w:szCs w:val="24"/>
              </w:rPr>
              <w:t xml:space="preserve"> настоящей Методики, в случаях включения в </w:t>
            </w:r>
            <w:r w:rsidR="00F2311B" w:rsidRPr="008A08B8">
              <w:rPr>
                <w:rFonts w:ascii="Times New Roman" w:hAnsi="Times New Roman" w:cs="Times New Roman"/>
                <w:sz w:val="24"/>
                <w:szCs w:val="24"/>
              </w:rPr>
              <w:t xml:space="preserve">муниципальные </w:t>
            </w:r>
            <w:r w:rsidRPr="008A08B8">
              <w:rPr>
                <w:rFonts w:ascii="Times New Roman" w:hAnsi="Times New Roman" w:cs="Times New Roman"/>
                <w:sz w:val="24"/>
                <w:szCs w:val="24"/>
              </w:rPr>
              <w:t xml:space="preserve">программы </w:t>
            </w:r>
            <w:r w:rsidR="00F2311B"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новых мероприятий</w:t>
            </w:r>
          </w:p>
        </w:tc>
      </w:tr>
      <w:tr w:rsidR="003C58CD" w:rsidRPr="008A08B8" w:rsidTr="009D7C17">
        <w:tc>
          <w:tcPr>
            <w:tcW w:w="567" w:type="dxa"/>
          </w:tcPr>
          <w:p w:rsidR="003C58CD" w:rsidRPr="008A08B8" w:rsidRDefault="006B5937" w:rsidP="009D7C17">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3685" w:type="dxa"/>
          </w:tcPr>
          <w:p w:rsidR="003C58CD" w:rsidRPr="008A08B8" w:rsidRDefault="003C58CD" w:rsidP="00FC292C">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Расходы </w:t>
            </w:r>
            <w:r w:rsidR="00FC292C" w:rsidRPr="008A08B8">
              <w:rPr>
                <w:rFonts w:ascii="Times New Roman" w:hAnsi="Times New Roman" w:cs="Times New Roman"/>
                <w:sz w:val="24"/>
                <w:szCs w:val="24"/>
              </w:rPr>
              <w:t>районного</w:t>
            </w:r>
            <w:r w:rsidRPr="008A08B8">
              <w:rPr>
                <w:rFonts w:ascii="Times New Roman" w:hAnsi="Times New Roman" w:cs="Times New Roman"/>
                <w:sz w:val="24"/>
                <w:szCs w:val="24"/>
              </w:rPr>
              <w:t xml:space="preserve"> бюджета, осуществляемые за счет безвозмездных поступлений целевого характера</w:t>
            </w:r>
          </w:p>
        </w:tc>
        <w:tc>
          <w:tcPr>
            <w:tcW w:w="4819" w:type="dxa"/>
          </w:tcPr>
          <w:p w:rsidR="003C58CD" w:rsidRPr="008A08B8" w:rsidRDefault="003C58CD" w:rsidP="00FC292C">
            <w:pPr>
              <w:pStyle w:val="ConsPlusNormal"/>
              <w:jc w:val="both"/>
              <w:rPr>
                <w:rFonts w:ascii="Times New Roman" w:hAnsi="Times New Roman" w:cs="Times New Roman"/>
                <w:sz w:val="24"/>
                <w:szCs w:val="24"/>
              </w:rPr>
            </w:pPr>
            <w:r w:rsidRPr="008A08B8">
              <w:rPr>
                <w:rFonts w:ascii="Times New Roman" w:hAnsi="Times New Roman" w:cs="Times New Roman"/>
                <w:sz w:val="24"/>
                <w:szCs w:val="24"/>
              </w:rPr>
              <w:t xml:space="preserve">Определяются в соответствии с </w:t>
            </w:r>
            <w:r w:rsidR="00FC292C" w:rsidRPr="008A08B8">
              <w:rPr>
                <w:rFonts w:ascii="Times New Roman" w:hAnsi="Times New Roman" w:cs="Times New Roman"/>
                <w:sz w:val="24"/>
                <w:szCs w:val="24"/>
              </w:rPr>
              <w:t>Областным</w:t>
            </w:r>
            <w:r w:rsidRPr="008A08B8">
              <w:rPr>
                <w:rFonts w:ascii="Times New Roman" w:hAnsi="Times New Roman" w:cs="Times New Roman"/>
                <w:sz w:val="24"/>
                <w:szCs w:val="24"/>
              </w:rPr>
              <w:t xml:space="preserve"> зако</w:t>
            </w:r>
            <w:r w:rsidR="00FC292C" w:rsidRPr="008A08B8">
              <w:rPr>
                <w:rFonts w:ascii="Times New Roman" w:hAnsi="Times New Roman" w:cs="Times New Roman"/>
                <w:sz w:val="24"/>
                <w:szCs w:val="24"/>
              </w:rPr>
              <w:t xml:space="preserve">ном об областном </w:t>
            </w:r>
            <w:r w:rsidRPr="008A08B8">
              <w:rPr>
                <w:rFonts w:ascii="Times New Roman" w:hAnsi="Times New Roman" w:cs="Times New Roman"/>
                <w:sz w:val="24"/>
                <w:szCs w:val="24"/>
              </w:rPr>
              <w:t>бюджете на текущий финансовый год и плановый период и нормативными правовыми актами, принимаемыми в целях его реализации</w:t>
            </w:r>
          </w:p>
        </w:tc>
      </w:tr>
    </w:tbl>
    <w:p w:rsidR="003C58CD" w:rsidRPr="008A08B8" w:rsidRDefault="003C58CD" w:rsidP="003C58CD">
      <w:pPr>
        <w:pStyle w:val="ConsPlusNormal"/>
        <w:jc w:val="both"/>
        <w:rPr>
          <w:rFonts w:ascii="Times New Roman" w:hAnsi="Times New Roman" w:cs="Times New Roman"/>
          <w:sz w:val="24"/>
          <w:szCs w:val="24"/>
          <w:highlight w:val="yellow"/>
        </w:rPr>
      </w:pPr>
    </w:p>
    <w:p w:rsidR="003C58CD" w:rsidRPr="008A08B8" w:rsidRDefault="00DC31D4" w:rsidP="003C58C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w:t>
      </w:r>
      <w:r w:rsidR="003C58CD" w:rsidRPr="008A08B8">
        <w:rPr>
          <w:rFonts w:ascii="Times New Roman" w:hAnsi="Times New Roman" w:cs="Times New Roman"/>
          <w:sz w:val="24"/>
          <w:szCs w:val="24"/>
        </w:rPr>
        <w:t>. Общий размер предельных объемов бюджетных ассигнований на очередной финансовый год и на плановый период (</w:t>
      </w:r>
      <w:proofErr w:type="spellStart"/>
      <w:r w:rsidR="003C58CD" w:rsidRPr="008A08B8">
        <w:rPr>
          <w:rFonts w:ascii="Times New Roman" w:hAnsi="Times New Roman" w:cs="Times New Roman"/>
          <w:sz w:val="24"/>
          <w:szCs w:val="24"/>
        </w:rPr>
        <w:t>А</w:t>
      </w:r>
      <w:proofErr w:type="gramStart"/>
      <w:r w:rsidR="003C58CD" w:rsidRPr="008A08B8">
        <w:rPr>
          <w:rFonts w:ascii="Times New Roman" w:hAnsi="Times New Roman" w:cs="Times New Roman"/>
          <w:sz w:val="24"/>
          <w:szCs w:val="24"/>
          <w:vertAlign w:val="subscript"/>
        </w:rPr>
        <w:t>k</w:t>
      </w:r>
      <w:proofErr w:type="spellEnd"/>
      <w:proofErr w:type="gramEnd"/>
      <w:r w:rsidR="003C58CD" w:rsidRPr="008A08B8">
        <w:rPr>
          <w:rFonts w:ascii="Times New Roman" w:hAnsi="Times New Roman" w:cs="Times New Roman"/>
          <w:sz w:val="24"/>
          <w:szCs w:val="24"/>
        </w:rPr>
        <w:t xml:space="preserve">) определяется </w:t>
      </w:r>
      <w:r w:rsidR="00CE6D17" w:rsidRPr="008A08B8">
        <w:rPr>
          <w:rFonts w:ascii="Times New Roman" w:hAnsi="Times New Roman" w:cs="Times New Roman"/>
          <w:sz w:val="24"/>
          <w:szCs w:val="24"/>
        </w:rPr>
        <w:t>Комитетом</w:t>
      </w:r>
      <w:r w:rsidR="003C58CD" w:rsidRPr="008A08B8">
        <w:rPr>
          <w:rFonts w:ascii="Times New Roman" w:hAnsi="Times New Roman" w:cs="Times New Roman"/>
          <w:sz w:val="24"/>
          <w:szCs w:val="24"/>
        </w:rPr>
        <w:t xml:space="preserve"> финансов исходя из прогноза налоговых и неналоговых доходов </w:t>
      </w:r>
      <w:r w:rsidR="00CE6D17" w:rsidRPr="008A08B8">
        <w:rPr>
          <w:rFonts w:ascii="Times New Roman" w:hAnsi="Times New Roman" w:cs="Times New Roman"/>
          <w:sz w:val="24"/>
          <w:szCs w:val="24"/>
        </w:rPr>
        <w:t xml:space="preserve">районного </w:t>
      </w:r>
      <w:r w:rsidR="003C58CD" w:rsidRPr="008A08B8">
        <w:rPr>
          <w:rFonts w:ascii="Times New Roman" w:hAnsi="Times New Roman" w:cs="Times New Roman"/>
          <w:sz w:val="24"/>
          <w:szCs w:val="24"/>
        </w:rPr>
        <w:t xml:space="preserve">бюджета, объемов дотаций из других бюджетов бюджетной системы Российской Федерации и приоритетов социально-экономического развития </w:t>
      </w:r>
      <w:r w:rsidR="00CE6D17" w:rsidRPr="008A08B8">
        <w:rPr>
          <w:rFonts w:ascii="Times New Roman" w:hAnsi="Times New Roman" w:cs="Times New Roman"/>
          <w:sz w:val="24"/>
          <w:szCs w:val="24"/>
        </w:rPr>
        <w:t xml:space="preserve">Называевского муниципального района </w:t>
      </w:r>
      <w:r w:rsidR="003C58CD" w:rsidRPr="008A08B8">
        <w:rPr>
          <w:rFonts w:ascii="Times New Roman" w:hAnsi="Times New Roman" w:cs="Times New Roman"/>
          <w:sz w:val="24"/>
          <w:szCs w:val="24"/>
        </w:rPr>
        <w:t>Омской области на очередной финансовый год и на плановый период.</w:t>
      </w:r>
    </w:p>
    <w:p w:rsidR="003C58CD" w:rsidRPr="008A08B8" w:rsidRDefault="00DC31D4" w:rsidP="003C58C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3C58CD" w:rsidRPr="008A08B8">
        <w:rPr>
          <w:rFonts w:ascii="Times New Roman" w:hAnsi="Times New Roman" w:cs="Times New Roman"/>
          <w:sz w:val="24"/>
          <w:szCs w:val="24"/>
        </w:rPr>
        <w:t xml:space="preserve">. Распределение общего размера предельных объемов бюджетных ассигнований осуществляется </w:t>
      </w:r>
      <w:r w:rsidR="00CE6D17" w:rsidRPr="008A08B8">
        <w:rPr>
          <w:rFonts w:ascii="Times New Roman" w:hAnsi="Times New Roman" w:cs="Times New Roman"/>
          <w:sz w:val="24"/>
          <w:szCs w:val="24"/>
        </w:rPr>
        <w:t>Комитетом</w:t>
      </w:r>
      <w:r w:rsidR="003C58CD" w:rsidRPr="008A08B8">
        <w:rPr>
          <w:rFonts w:ascii="Times New Roman" w:hAnsi="Times New Roman" w:cs="Times New Roman"/>
          <w:sz w:val="24"/>
          <w:szCs w:val="24"/>
        </w:rPr>
        <w:t xml:space="preserve"> финансов в порядке, предусмотренном </w:t>
      </w:r>
      <w:hyperlink w:anchor="P686" w:history="1">
        <w:r w:rsidR="003C58CD" w:rsidRPr="008A08B8">
          <w:rPr>
            <w:rFonts w:ascii="Times New Roman" w:hAnsi="Times New Roman" w:cs="Times New Roman"/>
            <w:color w:val="0000FF"/>
            <w:sz w:val="24"/>
            <w:szCs w:val="24"/>
          </w:rPr>
          <w:t xml:space="preserve">пунктами </w:t>
        </w:r>
        <w:r>
          <w:rPr>
            <w:rFonts w:ascii="Times New Roman" w:hAnsi="Times New Roman" w:cs="Times New Roman"/>
            <w:color w:val="0000FF"/>
            <w:sz w:val="24"/>
            <w:szCs w:val="24"/>
          </w:rPr>
          <w:t>8</w:t>
        </w:r>
      </w:hyperlink>
      <w:r w:rsidR="003C58CD" w:rsidRPr="008A08B8">
        <w:rPr>
          <w:rFonts w:ascii="Times New Roman" w:hAnsi="Times New Roman" w:cs="Times New Roman"/>
          <w:sz w:val="24"/>
          <w:szCs w:val="24"/>
        </w:rPr>
        <w:t xml:space="preserve"> - </w:t>
      </w:r>
      <w:hyperlink w:anchor="P754" w:history="1">
        <w:r w:rsidR="003C58CD" w:rsidRPr="008A08B8">
          <w:rPr>
            <w:rFonts w:ascii="Times New Roman" w:hAnsi="Times New Roman" w:cs="Times New Roman"/>
            <w:color w:val="0000FF"/>
            <w:sz w:val="24"/>
            <w:szCs w:val="24"/>
          </w:rPr>
          <w:t>1</w:t>
        </w:r>
        <w:r>
          <w:rPr>
            <w:rFonts w:ascii="Times New Roman" w:hAnsi="Times New Roman" w:cs="Times New Roman"/>
            <w:color w:val="0000FF"/>
            <w:sz w:val="24"/>
            <w:szCs w:val="24"/>
          </w:rPr>
          <w:t>3</w:t>
        </w:r>
      </w:hyperlink>
      <w:r w:rsidR="003C58CD" w:rsidRPr="008A08B8">
        <w:rPr>
          <w:rFonts w:ascii="Times New Roman" w:hAnsi="Times New Roman" w:cs="Times New Roman"/>
          <w:sz w:val="24"/>
          <w:szCs w:val="24"/>
        </w:rPr>
        <w:t xml:space="preserve"> настоящей Методики.</w:t>
      </w:r>
    </w:p>
    <w:p w:rsidR="003C58CD" w:rsidRPr="008A08B8" w:rsidRDefault="00DC31D4" w:rsidP="003C58CD">
      <w:pPr>
        <w:pStyle w:val="ConsPlusNormal"/>
        <w:spacing w:before="220"/>
        <w:ind w:firstLine="540"/>
        <w:jc w:val="both"/>
        <w:rPr>
          <w:rFonts w:ascii="Times New Roman" w:hAnsi="Times New Roman" w:cs="Times New Roman"/>
          <w:sz w:val="24"/>
          <w:szCs w:val="24"/>
        </w:rPr>
      </w:pPr>
      <w:bookmarkStart w:id="7" w:name="P686"/>
      <w:bookmarkEnd w:id="7"/>
      <w:r>
        <w:rPr>
          <w:rFonts w:ascii="Times New Roman" w:hAnsi="Times New Roman" w:cs="Times New Roman"/>
          <w:sz w:val="24"/>
          <w:szCs w:val="24"/>
        </w:rPr>
        <w:t>8</w:t>
      </w:r>
      <w:r w:rsidR="003C58CD" w:rsidRPr="008A08B8">
        <w:rPr>
          <w:rFonts w:ascii="Times New Roman" w:hAnsi="Times New Roman" w:cs="Times New Roman"/>
          <w:sz w:val="24"/>
          <w:szCs w:val="24"/>
        </w:rPr>
        <w:t xml:space="preserve">. Для целей распределения общего размера предельных объемов бюджетных ассигнований между субъектами бюджетного планирования используется следующая группировка расходов </w:t>
      </w:r>
      <w:r w:rsidR="006926B3" w:rsidRPr="008A08B8">
        <w:rPr>
          <w:rFonts w:ascii="Times New Roman" w:hAnsi="Times New Roman" w:cs="Times New Roman"/>
          <w:sz w:val="24"/>
          <w:szCs w:val="24"/>
        </w:rPr>
        <w:t>районного</w:t>
      </w:r>
      <w:r w:rsidR="003C58CD" w:rsidRPr="008A08B8">
        <w:rPr>
          <w:rFonts w:ascii="Times New Roman" w:hAnsi="Times New Roman" w:cs="Times New Roman"/>
          <w:sz w:val="24"/>
          <w:szCs w:val="24"/>
        </w:rPr>
        <w:t xml:space="preserve"> бюджета:</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1) первая группа - первоочередные расходы, к которым относятся:</w:t>
      </w:r>
    </w:p>
    <w:p w:rsidR="003C58CD" w:rsidRPr="008A08B8" w:rsidRDefault="003C58CD" w:rsidP="003C58CD">
      <w:pPr>
        <w:pStyle w:val="ConsPlusNormal"/>
        <w:spacing w:before="220"/>
        <w:ind w:firstLine="540"/>
        <w:jc w:val="both"/>
        <w:rPr>
          <w:rFonts w:ascii="Times New Roman" w:hAnsi="Times New Roman" w:cs="Times New Roman"/>
          <w:sz w:val="24"/>
          <w:szCs w:val="24"/>
        </w:rPr>
      </w:pPr>
      <w:proofErr w:type="gramStart"/>
      <w:r w:rsidRPr="008A08B8">
        <w:rPr>
          <w:rFonts w:ascii="Times New Roman" w:hAnsi="Times New Roman" w:cs="Times New Roman"/>
          <w:sz w:val="24"/>
          <w:szCs w:val="24"/>
        </w:rPr>
        <w:t xml:space="preserve">- расходы, осуществляемые в пределах фонда оплаты труда органами </w:t>
      </w:r>
      <w:r w:rsidR="00C658A5" w:rsidRPr="008A08B8">
        <w:rPr>
          <w:rFonts w:ascii="Times New Roman" w:hAnsi="Times New Roman" w:cs="Times New Roman"/>
          <w:sz w:val="24"/>
          <w:szCs w:val="24"/>
        </w:rPr>
        <w:t xml:space="preserve">местного самоуправления Называевского муниципального района </w:t>
      </w:r>
      <w:r w:rsidRPr="008A08B8">
        <w:rPr>
          <w:rFonts w:ascii="Times New Roman" w:hAnsi="Times New Roman" w:cs="Times New Roman"/>
          <w:sz w:val="24"/>
          <w:szCs w:val="24"/>
        </w:rPr>
        <w:t xml:space="preserve">Омской области, </w:t>
      </w:r>
      <w:r w:rsidR="00C658A5" w:rsidRPr="008A08B8">
        <w:rPr>
          <w:rFonts w:ascii="Times New Roman" w:hAnsi="Times New Roman" w:cs="Times New Roman"/>
          <w:sz w:val="24"/>
          <w:szCs w:val="24"/>
        </w:rPr>
        <w:t xml:space="preserve">муниципальными </w:t>
      </w:r>
      <w:r w:rsidRPr="008A08B8">
        <w:rPr>
          <w:rFonts w:ascii="Times New Roman" w:hAnsi="Times New Roman" w:cs="Times New Roman"/>
          <w:sz w:val="24"/>
          <w:szCs w:val="24"/>
        </w:rPr>
        <w:t xml:space="preserve">учреждениями </w:t>
      </w:r>
      <w:r w:rsidR="00C658A5"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взносы по обязательному социальному страхованию на выплаты по оплате труда работников и иные выплаты работникам органов </w:t>
      </w:r>
      <w:r w:rsidR="00C658A5" w:rsidRPr="008A08B8">
        <w:rPr>
          <w:rFonts w:ascii="Times New Roman" w:hAnsi="Times New Roman" w:cs="Times New Roman"/>
          <w:sz w:val="24"/>
          <w:szCs w:val="24"/>
        </w:rPr>
        <w:t xml:space="preserve">местного самоуправления Называевского муниципального района </w:t>
      </w:r>
      <w:r w:rsidRPr="008A08B8">
        <w:rPr>
          <w:rFonts w:ascii="Times New Roman" w:hAnsi="Times New Roman" w:cs="Times New Roman"/>
          <w:sz w:val="24"/>
          <w:szCs w:val="24"/>
        </w:rPr>
        <w:t xml:space="preserve">Омской области и </w:t>
      </w:r>
      <w:r w:rsidR="00C658A5"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 xml:space="preserve">учреждений </w:t>
      </w:r>
      <w:r w:rsidR="00C658A5" w:rsidRPr="008A08B8">
        <w:rPr>
          <w:rFonts w:ascii="Times New Roman" w:hAnsi="Times New Roman" w:cs="Times New Roman"/>
          <w:sz w:val="24"/>
          <w:szCs w:val="24"/>
        </w:rPr>
        <w:lastRenderedPageBreak/>
        <w:t xml:space="preserve">Называевского муниципального района </w:t>
      </w:r>
      <w:r w:rsidRPr="008A08B8">
        <w:rPr>
          <w:rFonts w:ascii="Times New Roman" w:hAnsi="Times New Roman" w:cs="Times New Roman"/>
          <w:sz w:val="24"/>
          <w:szCs w:val="24"/>
        </w:rPr>
        <w:t>Омской области, в целях обеспечения выполнения функций, а также</w:t>
      </w:r>
      <w:proofErr w:type="gramEnd"/>
      <w:r w:rsidRPr="008A08B8">
        <w:rPr>
          <w:rFonts w:ascii="Times New Roman" w:hAnsi="Times New Roman" w:cs="Times New Roman"/>
          <w:sz w:val="24"/>
          <w:szCs w:val="24"/>
        </w:rPr>
        <w:t xml:space="preserve"> за счет субсидий бюджетным учреждениям </w:t>
      </w:r>
      <w:r w:rsidR="00C658A5"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(включая межбюджетные трансферты местным бюджетам на указанные цели).</w:t>
      </w:r>
    </w:p>
    <w:p w:rsidR="00C658A5"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Данная категория включает расходы на повышение </w:t>
      </w:r>
      <w:proofErr w:type="gramStart"/>
      <w:r w:rsidRPr="008A08B8">
        <w:rPr>
          <w:rFonts w:ascii="Times New Roman" w:hAnsi="Times New Roman" w:cs="Times New Roman"/>
          <w:sz w:val="24"/>
          <w:szCs w:val="24"/>
        </w:rPr>
        <w:t>оплаты труда отдельных категорий работников бюджетной сферы</w:t>
      </w:r>
      <w:proofErr w:type="gramEnd"/>
      <w:r w:rsidRPr="008A08B8">
        <w:rPr>
          <w:rFonts w:ascii="Times New Roman" w:hAnsi="Times New Roman" w:cs="Times New Roman"/>
          <w:sz w:val="24"/>
          <w:szCs w:val="24"/>
        </w:rPr>
        <w:t xml:space="preserve"> в соответствии с указ</w:t>
      </w:r>
      <w:r w:rsidR="00B92B82" w:rsidRPr="008A08B8">
        <w:rPr>
          <w:rFonts w:ascii="Times New Roman" w:hAnsi="Times New Roman" w:cs="Times New Roman"/>
          <w:sz w:val="24"/>
          <w:szCs w:val="24"/>
        </w:rPr>
        <w:t>о</w:t>
      </w:r>
      <w:r w:rsidRPr="008A08B8">
        <w:rPr>
          <w:rFonts w:ascii="Times New Roman" w:hAnsi="Times New Roman" w:cs="Times New Roman"/>
          <w:sz w:val="24"/>
          <w:szCs w:val="24"/>
        </w:rPr>
        <w:t xml:space="preserve">м Президента Российской Федерации от 7 мая 2012 года </w:t>
      </w:r>
      <w:hyperlink r:id="rId9" w:history="1">
        <w:r w:rsidRPr="008A08B8">
          <w:rPr>
            <w:rFonts w:ascii="Times New Roman" w:hAnsi="Times New Roman" w:cs="Times New Roman"/>
            <w:color w:val="0000FF"/>
            <w:sz w:val="24"/>
            <w:szCs w:val="24"/>
          </w:rPr>
          <w:t>N 597</w:t>
        </w:r>
      </w:hyperlink>
      <w:r w:rsidRPr="008A08B8">
        <w:rPr>
          <w:rFonts w:ascii="Times New Roman" w:hAnsi="Times New Roman" w:cs="Times New Roman"/>
          <w:sz w:val="24"/>
          <w:szCs w:val="24"/>
        </w:rPr>
        <w:t xml:space="preserve"> "О мероприятиях по реализации государственной социальной политики", </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дотации местным бюджетам;</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 формирование резервного фонда </w:t>
      </w:r>
      <w:r w:rsidR="00C658A5" w:rsidRPr="008A08B8">
        <w:rPr>
          <w:rFonts w:ascii="Times New Roman" w:hAnsi="Times New Roman" w:cs="Times New Roman"/>
          <w:sz w:val="24"/>
          <w:szCs w:val="24"/>
        </w:rPr>
        <w:t xml:space="preserve">Администрации Называевского муниципального района </w:t>
      </w:r>
      <w:r w:rsidRPr="008A08B8">
        <w:rPr>
          <w:rFonts w:ascii="Times New Roman" w:hAnsi="Times New Roman" w:cs="Times New Roman"/>
          <w:sz w:val="24"/>
          <w:szCs w:val="24"/>
        </w:rPr>
        <w:t>Омской области;</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 формирование дорожного фонда </w:t>
      </w:r>
      <w:r w:rsidR="00C658A5"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 расходы </w:t>
      </w:r>
      <w:r w:rsidR="00C658A5" w:rsidRPr="008A08B8">
        <w:rPr>
          <w:rFonts w:ascii="Times New Roman" w:hAnsi="Times New Roman" w:cs="Times New Roman"/>
          <w:sz w:val="24"/>
          <w:szCs w:val="24"/>
        </w:rPr>
        <w:t xml:space="preserve">районного </w:t>
      </w:r>
      <w:r w:rsidRPr="008A08B8">
        <w:rPr>
          <w:rFonts w:ascii="Times New Roman" w:hAnsi="Times New Roman" w:cs="Times New Roman"/>
          <w:sz w:val="24"/>
          <w:szCs w:val="24"/>
        </w:rPr>
        <w:t xml:space="preserve">бюджета, связанные </w:t>
      </w:r>
      <w:proofErr w:type="gramStart"/>
      <w:r w:rsidRPr="008A08B8">
        <w:rPr>
          <w:rFonts w:ascii="Times New Roman" w:hAnsi="Times New Roman" w:cs="Times New Roman"/>
          <w:sz w:val="24"/>
          <w:szCs w:val="24"/>
        </w:rPr>
        <w:t>с</w:t>
      </w:r>
      <w:proofErr w:type="gramEnd"/>
      <w:r w:rsidRPr="008A08B8">
        <w:rPr>
          <w:rFonts w:ascii="Times New Roman" w:hAnsi="Times New Roman" w:cs="Times New Roman"/>
          <w:sz w:val="24"/>
          <w:szCs w:val="24"/>
        </w:rPr>
        <w:t>:</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обеспечением условий софинансирования по соглашениям о предоставлении межбюджетных трансфертов </w:t>
      </w:r>
      <w:r w:rsidR="00633ED1" w:rsidRPr="008A08B8">
        <w:rPr>
          <w:rFonts w:ascii="Times New Roman" w:hAnsi="Times New Roman" w:cs="Times New Roman"/>
          <w:sz w:val="24"/>
          <w:szCs w:val="24"/>
        </w:rPr>
        <w:t>районному</w:t>
      </w:r>
      <w:r w:rsidRPr="008A08B8">
        <w:rPr>
          <w:rFonts w:ascii="Times New Roman" w:hAnsi="Times New Roman" w:cs="Times New Roman"/>
          <w:sz w:val="24"/>
          <w:szCs w:val="24"/>
        </w:rPr>
        <w:t xml:space="preserve"> бюджету из </w:t>
      </w:r>
      <w:r w:rsidR="00633ED1" w:rsidRPr="008A08B8">
        <w:rPr>
          <w:rFonts w:ascii="Times New Roman" w:hAnsi="Times New Roman" w:cs="Times New Roman"/>
          <w:sz w:val="24"/>
          <w:szCs w:val="24"/>
        </w:rPr>
        <w:t xml:space="preserve">областного </w:t>
      </w:r>
      <w:r w:rsidRPr="008A08B8">
        <w:rPr>
          <w:rFonts w:ascii="Times New Roman" w:hAnsi="Times New Roman" w:cs="Times New Roman"/>
          <w:sz w:val="24"/>
          <w:szCs w:val="24"/>
        </w:rPr>
        <w:t>бюджета, в том числе в целях реализации национальных проектов;</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обязательствами по оплате заключенных долгосрочных контрактов;</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проведением выборов в органы </w:t>
      </w:r>
      <w:r w:rsidR="00D35438" w:rsidRPr="008A08B8">
        <w:rPr>
          <w:rFonts w:ascii="Times New Roman" w:hAnsi="Times New Roman" w:cs="Times New Roman"/>
          <w:sz w:val="24"/>
          <w:szCs w:val="24"/>
        </w:rPr>
        <w:t xml:space="preserve">местного самоуправления Называевского муниципального района </w:t>
      </w:r>
      <w:r w:rsidRPr="008A08B8">
        <w:rPr>
          <w:rFonts w:ascii="Times New Roman" w:hAnsi="Times New Roman" w:cs="Times New Roman"/>
          <w:sz w:val="24"/>
          <w:szCs w:val="24"/>
        </w:rPr>
        <w:t>Омской области;</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2) вторая группа - расходы, к которым относятся иные расходы </w:t>
      </w:r>
      <w:r w:rsidR="00D35438" w:rsidRPr="008A08B8">
        <w:rPr>
          <w:rFonts w:ascii="Times New Roman" w:hAnsi="Times New Roman" w:cs="Times New Roman"/>
          <w:sz w:val="24"/>
          <w:szCs w:val="24"/>
        </w:rPr>
        <w:t>районного</w:t>
      </w:r>
      <w:r w:rsidRPr="008A08B8">
        <w:rPr>
          <w:rFonts w:ascii="Times New Roman" w:hAnsi="Times New Roman" w:cs="Times New Roman"/>
          <w:sz w:val="24"/>
          <w:szCs w:val="24"/>
        </w:rPr>
        <w:t xml:space="preserve"> бюджета, не включенные в первую группу.</w:t>
      </w:r>
    </w:p>
    <w:p w:rsidR="003C58CD" w:rsidRPr="008A08B8" w:rsidRDefault="00DC31D4" w:rsidP="003C58C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3C58CD" w:rsidRPr="008A08B8">
        <w:rPr>
          <w:rFonts w:ascii="Times New Roman" w:hAnsi="Times New Roman" w:cs="Times New Roman"/>
          <w:sz w:val="24"/>
          <w:szCs w:val="24"/>
        </w:rPr>
        <w:t>. Предельный объем бюджетных ассигнований i-</w:t>
      </w:r>
      <w:proofErr w:type="spellStart"/>
      <w:r w:rsidR="003C58CD" w:rsidRPr="008A08B8">
        <w:rPr>
          <w:rFonts w:ascii="Times New Roman" w:hAnsi="Times New Roman" w:cs="Times New Roman"/>
          <w:sz w:val="24"/>
          <w:szCs w:val="24"/>
        </w:rPr>
        <w:t>го</w:t>
      </w:r>
      <w:proofErr w:type="spellEnd"/>
      <w:r w:rsidR="003C58CD" w:rsidRPr="008A08B8">
        <w:rPr>
          <w:rFonts w:ascii="Times New Roman" w:hAnsi="Times New Roman" w:cs="Times New Roman"/>
          <w:sz w:val="24"/>
          <w:szCs w:val="24"/>
        </w:rPr>
        <w:t xml:space="preserve"> субъекта бюджетного планирования (</w:t>
      </w:r>
      <w:proofErr w:type="spellStart"/>
      <w:r w:rsidR="003C58CD" w:rsidRPr="008A08B8">
        <w:rPr>
          <w:rFonts w:ascii="Times New Roman" w:hAnsi="Times New Roman" w:cs="Times New Roman"/>
          <w:sz w:val="24"/>
          <w:szCs w:val="24"/>
        </w:rPr>
        <w:t>A</w:t>
      </w:r>
      <w:r w:rsidR="003C58CD" w:rsidRPr="008A08B8">
        <w:rPr>
          <w:rFonts w:ascii="Times New Roman" w:hAnsi="Times New Roman" w:cs="Times New Roman"/>
          <w:sz w:val="24"/>
          <w:szCs w:val="24"/>
          <w:vertAlign w:val="subscript"/>
        </w:rPr>
        <w:t>ik</w:t>
      </w:r>
      <w:proofErr w:type="spellEnd"/>
      <w:r w:rsidR="003C58CD" w:rsidRPr="008A08B8">
        <w:rPr>
          <w:rFonts w:ascii="Times New Roman" w:hAnsi="Times New Roman" w:cs="Times New Roman"/>
          <w:sz w:val="24"/>
          <w:szCs w:val="24"/>
        </w:rPr>
        <w:t>) рассчитывается по формуле:</w:t>
      </w:r>
    </w:p>
    <w:p w:rsidR="003C58CD" w:rsidRPr="008A08B8" w:rsidRDefault="003C58CD" w:rsidP="003C58CD">
      <w:pPr>
        <w:pStyle w:val="ConsPlusNormal"/>
        <w:jc w:val="both"/>
        <w:rPr>
          <w:rFonts w:ascii="Times New Roman" w:hAnsi="Times New Roman" w:cs="Times New Roman"/>
          <w:sz w:val="24"/>
          <w:szCs w:val="24"/>
        </w:rPr>
      </w:pPr>
    </w:p>
    <w:p w:rsidR="003C58CD" w:rsidRPr="008A08B8" w:rsidRDefault="003C58CD" w:rsidP="003C58CD">
      <w:pPr>
        <w:pStyle w:val="ConsPlusNormal"/>
        <w:ind w:firstLine="540"/>
        <w:jc w:val="both"/>
        <w:rPr>
          <w:rFonts w:ascii="Times New Roman" w:hAnsi="Times New Roman" w:cs="Times New Roman"/>
          <w:sz w:val="24"/>
          <w:szCs w:val="24"/>
        </w:rPr>
      </w:pPr>
      <w:proofErr w:type="spellStart"/>
      <w:r w:rsidRPr="008A08B8">
        <w:rPr>
          <w:rFonts w:ascii="Times New Roman" w:hAnsi="Times New Roman" w:cs="Times New Roman"/>
          <w:sz w:val="24"/>
          <w:szCs w:val="24"/>
        </w:rPr>
        <w:t>A</w:t>
      </w:r>
      <w:r w:rsidRPr="008A08B8">
        <w:rPr>
          <w:rFonts w:ascii="Times New Roman" w:hAnsi="Times New Roman" w:cs="Times New Roman"/>
          <w:sz w:val="24"/>
          <w:szCs w:val="24"/>
          <w:vertAlign w:val="subscript"/>
        </w:rPr>
        <w:t>ik</w:t>
      </w:r>
      <w:proofErr w:type="spellEnd"/>
      <w:r w:rsidRPr="008A08B8">
        <w:rPr>
          <w:rFonts w:ascii="Times New Roman" w:hAnsi="Times New Roman" w:cs="Times New Roman"/>
          <w:sz w:val="24"/>
          <w:szCs w:val="24"/>
        </w:rPr>
        <w:t xml:space="preserve"> = A1</w:t>
      </w:r>
      <w:r w:rsidRPr="008A08B8">
        <w:rPr>
          <w:rFonts w:ascii="Times New Roman" w:hAnsi="Times New Roman" w:cs="Times New Roman"/>
          <w:sz w:val="24"/>
          <w:szCs w:val="24"/>
          <w:vertAlign w:val="subscript"/>
        </w:rPr>
        <w:t>ik</w:t>
      </w:r>
      <w:r w:rsidRPr="008A08B8">
        <w:rPr>
          <w:rFonts w:ascii="Times New Roman" w:hAnsi="Times New Roman" w:cs="Times New Roman"/>
          <w:sz w:val="24"/>
          <w:szCs w:val="24"/>
        </w:rPr>
        <w:t xml:space="preserve"> + A2</w:t>
      </w:r>
      <w:r w:rsidRPr="008A08B8">
        <w:rPr>
          <w:rFonts w:ascii="Times New Roman" w:hAnsi="Times New Roman" w:cs="Times New Roman"/>
          <w:sz w:val="24"/>
          <w:szCs w:val="24"/>
          <w:vertAlign w:val="subscript"/>
        </w:rPr>
        <w:t>ik</w:t>
      </w:r>
      <w:r w:rsidRPr="008A08B8">
        <w:rPr>
          <w:rFonts w:ascii="Times New Roman" w:hAnsi="Times New Roman" w:cs="Times New Roman"/>
          <w:sz w:val="24"/>
          <w:szCs w:val="24"/>
        </w:rPr>
        <w:t>,</w:t>
      </w:r>
    </w:p>
    <w:p w:rsidR="003C58CD" w:rsidRPr="008A08B8" w:rsidRDefault="003C58CD" w:rsidP="003C58CD">
      <w:pPr>
        <w:pStyle w:val="ConsPlusNormal"/>
        <w:jc w:val="both"/>
        <w:rPr>
          <w:rFonts w:ascii="Times New Roman" w:hAnsi="Times New Roman" w:cs="Times New Roman"/>
          <w:sz w:val="24"/>
          <w:szCs w:val="24"/>
        </w:rPr>
      </w:pPr>
    </w:p>
    <w:p w:rsidR="003C58CD" w:rsidRPr="008A08B8" w:rsidRDefault="003C58CD" w:rsidP="003C58CD">
      <w:pPr>
        <w:pStyle w:val="ConsPlusNormal"/>
        <w:ind w:firstLine="540"/>
        <w:jc w:val="both"/>
        <w:rPr>
          <w:rFonts w:ascii="Times New Roman" w:hAnsi="Times New Roman" w:cs="Times New Roman"/>
          <w:sz w:val="24"/>
          <w:szCs w:val="24"/>
        </w:rPr>
      </w:pPr>
      <w:r w:rsidRPr="008A08B8">
        <w:rPr>
          <w:rFonts w:ascii="Times New Roman" w:hAnsi="Times New Roman" w:cs="Times New Roman"/>
          <w:sz w:val="24"/>
          <w:szCs w:val="24"/>
        </w:rPr>
        <w:t>где:</w:t>
      </w:r>
    </w:p>
    <w:p w:rsidR="003C58CD" w:rsidRPr="008A08B8" w:rsidRDefault="003C58CD" w:rsidP="003C58CD">
      <w:pPr>
        <w:pStyle w:val="ConsPlusNormal"/>
        <w:spacing w:before="220"/>
        <w:ind w:firstLine="540"/>
        <w:jc w:val="both"/>
        <w:rPr>
          <w:rFonts w:ascii="Times New Roman" w:hAnsi="Times New Roman" w:cs="Times New Roman"/>
          <w:sz w:val="24"/>
          <w:szCs w:val="24"/>
        </w:rPr>
      </w:pPr>
      <w:proofErr w:type="spellStart"/>
      <w:r w:rsidRPr="008A08B8">
        <w:rPr>
          <w:rFonts w:ascii="Times New Roman" w:hAnsi="Times New Roman" w:cs="Times New Roman"/>
          <w:sz w:val="24"/>
          <w:szCs w:val="24"/>
        </w:rPr>
        <w:t>A</w:t>
      </w:r>
      <w:r w:rsidRPr="008A08B8">
        <w:rPr>
          <w:rFonts w:ascii="Times New Roman" w:hAnsi="Times New Roman" w:cs="Times New Roman"/>
          <w:sz w:val="24"/>
          <w:szCs w:val="24"/>
          <w:vertAlign w:val="subscript"/>
        </w:rPr>
        <w:t>ik</w:t>
      </w:r>
      <w:proofErr w:type="spellEnd"/>
      <w:r w:rsidRPr="008A08B8">
        <w:rPr>
          <w:rFonts w:ascii="Times New Roman" w:hAnsi="Times New Roman" w:cs="Times New Roman"/>
          <w:sz w:val="24"/>
          <w:szCs w:val="24"/>
        </w:rPr>
        <w:t xml:space="preserve"> - предельный объем бюджетных ассигнований i-</w:t>
      </w:r>
      <w:proofErr w:type="spellStart"/>
      <w:r w:rsidRPr="008A08B8">
        <w:rPr>
          <w:rFonts w:ascii="Times New Roman" w:hAnsi="Times New Roman" w:cs="Times New Roman"/>
          <w:sz w:val="24"/>
          <w:szCs w:val="24"/>
        </w:rPr>
        <w:t>го</w:t>
      </w:r>
      <w:proofErr w:type="spellEnd"/>
      <w:r w:rsidRPr="008A08B8">
        <w:rPr>
          <w:rFonts w:ascii="Times New Roman" w:hAnsi="Times New Roman" w:cs="Times New Roman"/>
          <w:sz w:val="24"/>
          <w:szCs w:val="24"/>
        </w:rPr>
        <w:t xml:space="preserve"> субъекта бюджетного планирования в k-ом году;</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A1</w:t>
      </w:r>
      <w:r w:rsidRPr="008A08B8">
        <w:rPr>
          <w:rFonts w:ascii="Times New Roman" w:hAnsi="Times New Roman" w:cs="Times New Roman"/>
          <w:sz w:val="24"/>
          <w:szCs w:val="24"/>
          <w:vertAlign w:val="subscript"/>
        </w:rPr>
        <w:t>ik</w:t>
      </w:r>
      <w:r w:rsidRPr="008A08B8">
        <w:rPr>
          <w:rFonts w:ascii="Times New Roman" w:hAnsi="Times New Roman" w:cs="Times New Roman"/>
          <w:sz w:val="24"/>
          <w:szCs w:val="24"/>
        </w:rPr>
        <w:t>, A2</w:t>
      </w:r>
      <w:r w:rsidRPr="008A08B8">
        <w:rPr>
          <w:rFonts w:ascii="Times New Roman" w:hAnsi="Times New Roman" w:cs="Times New Roman"/>
          <w:sz w:val="24"/>
          <w:szCs w:val="24"/>
          <w:vertAlign w:val="subscript"/>
        </w:rPr>
        <w:t>ik</w:t>
      </w:r>
      <w:r w:rsidRPr="008A08B8">
        <w:rPr>
          <w:rFonts w:ascii="Times New Roman" w:hAnsi="Times New Roman" w:cs="Times New Roman"/>
          <w:sz w:val="24"/>
          <w:szCs w:val="24"/>
        </w:rPr>
        <w:t xml:space="preserve"> - предельный объем бюджетных ассигнований i-</w:t>
      </w:r>
      <w:proofErr w:type="spellStart"/>
      <w:r w:rsidRPr="008A08B8">
        <w:rPr>
          <w:rFonts w:ascii="Times New Roman" w:hAnsi="Times New Roman" w:cs="Times New Roman"/>
          <w:sz w:val="24"/>
          <w:szCs w:val="24"/>
        </w:rPr>
        <w:t>го</w:t>
      </w:r>
      <w:proofErr w:type="spellEnd"/>
      <w:r w:rsidRPr="008A08B8">
        <w:rPr>
          <w:rFonts w:ascii="Times New Roman" w:hAnsi="Times New Roman" w:cs="Times New Roman"/>
          <w:sz w:val="24"/>
          <w:szCs w:val="24"/>
        </w:rPr>
        <w:t xml:space="preserve"> субъекта бюджетного планирования в k-ом году первой и второй группы соответственно.</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1</w:t>
      </w:r>
      <w:r w:rsidR="00DC31D4">
        <w:rPr>
          <w:rFonts w:ascii="Times New Roman" w:hAnsi="Times New Roman" w:cs="Times New Roman"/>
          <w:sz w:val="24"/>
          <w:szCs w:val="24"/>
        </w:rPr>
        <w:t>0</w:t>
      </w:r>
      <w:r w:rsidRPr="008A08B8">
        <w:rPr>
          <w:rFonts w:ascii="Times New Roman" w:hAnsi="Times New Roman" w:cs="Times New Roman"/>
          <w:sz w:val="24"/>
          <w:szCs w:val="24"/>
        </w:rPr>
        <w:t>. Предельный объем бюджетных ассигнований i-</w:t>
      </w:r>
      <w:proofErr w:type="spellStart"/>
      <w:r w:rsidRPr="008A08B8">
        <w:rPr>
          <w:rFonts w:ascii="Times New Roman" w:hAnsi="Times New Roman" w:cs="Times New Roman"/>
          <w:sz w:val="24"/>
          <w:szCs w:val="24"/>
        </w:rPr>
        <w:t>го</w:t>
      </w:r>
      <w:proofErr w:type="spellEnd"/>
      <w:r w:rsidRPr="008A08B8">
        <w:rPr>
          <w:rFonts w:ascii="Times New Roman" w:hAnsi="Times New Roman" w:cs="Times New Roman"/>
          <w:sz w:val="24"/>
          <w:szCs w:val="24"/>
        </w:rPr>
        <w:t xml:space="preserve"> субъекта бюджетного планирования первой группы (A1</w:t>
      </w:r>
      <w:r w:rsidRPr="008A08B8">
        <w:rPr>
          <w:rFonts w:ascii="Times New Roman" w:hAnsi="Times New Roman" w:cs="Times New Roman"/>
          <w:sz w:val="24"/>
          <w:szCs w:val="24"/>
          <w:vertAlign w:val="subscript"/>
        </w:rPr>
        <w:t>ik</w:t>
      </w:r>
      <w:r w:rsidRPr="008A08B8">
        <w:rPr>
          <w:rFonts w:ascii="Times New Roman" w:hAnsi="Times New Roman" w:cs="Times New Roman"/>
          <w:sz w:val="24"/>
          <w:szCs w:val="24"/>
        </w:rPr>
        <w:t xml:space="preserve">) рассчитывается по каждой категории первоочередных расходов, указанных в </w:t>
      </w:r>
      <w:hyperlink w:anchor="P686" w:history="1">
        <w:r w:rsidRPr="008A08B8">
          <w:rPr>
            <w:rFonts w:ascii="Times New Roman" w:hAnsi="Times New Roman" w:cs="Times New Roman"/>
            <w:color w:val="0000FF"/>
            <w:sz w:val="24"/>
            <w:szCs w:val="24"/>
          </w:rPr>
          <w:t>пункте 9</w:t>
        </w:r>
      </w:hyperlink>
      <w:r w:rsidRPr="008A08B8">
        <w:rPr>
          <w:rFonts w:ascii="Times New Roman" w:hAnsi="Times New Roman" w:cs="Times New Roman"/>
          <w:sz w:val="24"/>
          <w:szCs w:val="24"/>
        </w:rPr>
        <w:t xml:space="preserve"> настоящей Методики, исходя из подходов для формирования субъектами бюджетного планирования предложений по бюджетным ассигнованиям на очередной финансовый год и на плановый период с учетом принципа эффективности использования бюджетных средств.</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1</w:t>
      </w:r>
      <w:r w:rsidR="00DC31D4">
        <w:rPr>
          <w:rFonts w:ascii="Times New Roman" w:hAnsi="Times New Roman" w:cs="Times New Roman"/>
          <w:sz w:val="24"/>
          <w:szCs w:val="24"/>
        </w:rPr>
        <w:t>1</w:t>
      </w:r>
      <w:r w:rsidRPr="008A08B8">
        <w:rPr>
          <w:rFonts w:ascii="Times New Roman" w:hAnsi="Times New Roman" w:cs="Times New Roman"/>
          <w:sz w:val="24"/>
          <w:szCs w:val="24"/>
        </w:rPr>
        <w:t>. Предельный объем бюджетных ассигнований i-</w:t>
      </w:r>
      <w:proofErr w:type="spellStart"/>
      <w:r w:rsidRPr="008A08B8">
        <w:rPr>
          <w:rFonts w:ascii="Times New Roman" w:hAnsi="Times New Roman" w:cs="Times New Roman"/>
          <w:sz w:val="24"/>
          <w:szCs w:val="24"/>
        </w:rPr>
        <w:t>го</w:t>
      </w:r>
      <w:proofErr w:type="spellEnd"/>
      <w:r w:rsidRPr="008A08B8">
        <w:rPr>
          <w:rFonts w:ascii="Times New Roman" w:hAnsi="Times New Roman" w:cs="Times New Roman"/>
          <w:sz w:val="24"/>
          <w:szCs w:val="24"/>
        </w:rPr>
        <w:t xml:space="preserve"> субъекта бюджетного планирования второй группы (A2</w:t>
      </w:r>
      <w:r w:rsidRPr="008A08B8">
        <w:rPr>
          <w:rFonts w:ascii="Times New Roman" w:hAnsi="Times New Roman" w:cs="Times New Roman"/>
          <w:sz w:val="24"/>
          <w:szCs w:val="24"/>
          <w:vertAlign w:val="subscript"/>
        </w:rPr>
        <w:t>ik</w:t>
      </w:r>
      <w:r w:rsidRPr="008A08B8">
        <w:rPr>
          <w:rFonts w:ascii="Times New Roman" w:hAnsi="Times New Roman" w:cs="Times New Roman"/>
          <w:sz w:val="24"/>
          <w:szCs w:val="24"/>
        </w:rPr>
        <w:t>) определяется как сумма предельных объемов бюджетных ассигнований i-</w:t>
      </w:r>
      <w:proofErr w:type="spellStart"/>
      <w:r w:rsidRPr="008A08B8">
        <w:rPr>
          <w:rFonts w:ascii="Times New Roman" w:hAnsi="Times New Roman" w:cs="Times New Roman"/>
          <w:sz w:val="24"/>
          <w:szCs w:val="24"/>
        </w:rPr>
        <w:t>го</w:t>
      </w:r>
      <w:proofErr w:type="spellEnd"/>
      <w:r w:rsidRPr="008A08B8">
        <w:rPr>
          <w:rFonts w:ascii="Times New Roman" w:hAnsi="Times New Roman" w:cs="Times New Roman"/>
          <w:sz w:val="24"/>
          <w:szCs w:val="24"/>
        </w:rPr>
        <w:t xml:space="preserve"> субъекта бюджетного планирования по каждой подгруппе с учетом мероприятий по реорганизации, ликвидации </w:t>
      </w:r>
      <w:r w:rsidR="001317FA" w:rsidRPr="008A08B8">
        <w:rPr>
          <w:rFonts w:ascii="Times New Roman" w:hAnsi="Times New Roman" w:cs="Times New Roman"/>
          <w:sz w:val="24"/>
          <w:szCs w:val="24"/>
        </w:rPr>
        <w:t xml:space="preserve">муниципальных </w:t>
      </w:r>
      <w:r w:rsidRPr="008A08B8">
        <w:rPr>
          <w:rFonts w:ascii="Times New Roman" w:hAnsi="Times New Roman" w:cs="Times New Roman"/>
          <w:sz w:val="24"/>
          <w:szCs w:val="24"/>
        </w:rPr>
        <w:t xml:space="preserve">органов </w:t>
      </w:r>
      <w:r w:rsidR="001317FA" w:rsidRPr="008A08B8">
        <w:rPr>
          <w:rFonts w:ascii="Times New Roman" w:hAnsi="Times New Roman" w:cs="Times New Roman"/>
          <w:sz w:val="24"/>
          <w:szCs w:val="24"/>
        </w:rPr>
        <w:lastRenderedPageBreak/>
        <w:t xml:space="preserve">Называевского муниципального района </w:t>
      </w:r>
      <w:r w:rsidRPr="008A08B8">
        <w:rPr>
          <w:rFonts w:ascii="Times New Roman" w:hAnsi="Times New Roman" w:cs="Times New Roman"/>
          <w:sz w:val="24"/>
          <w:szCs w:val="24"/>
        </w:rPr>
        <w:t xml:space="preserve">Омской области, </w:t>
      </w:r>
      <w:r w:rsidR="001317FA"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учреждений </w:t>
      </w:r>
      <w:r w:rsidR="001317FA"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w:t>
      </w:r>
    </w:p>
    <w:p w:rsidR="003C58CD" w:rsidRPr="008A08B8" w:rsidRDefault="003C58CD" w:rsidP="003C58CD">
      <w:pPr>
        <w:pStyle w:val="ConsPlusNormal"/>
        <w:spacing w:before="220"/>
        <w:ind w:firstLine="540"/>
        <w:jc w:val="both"/>
        <w:rPr>
          <w:rFonts w:ascii="Times New Roman" w:hAnsi="Times New Roman" w:cs="Times New Roman"/>
          <w:sz w:val="24"/>
          <w:szCs w:val="24"/>
        </w:rPr>
      </w:pPr>
      <w:bookmarkStart w:id="8" w:name="P733"/>
      <w:bookmarkEnd w:id="8"/>
      <w:r w:rsidRPr="008A08B8">
        <w:rPr>
          <w:rFonts w:ascii="Times New Roman" w:hAnsi="Times New Roman" w:cs="Times New Roman"/>
          <w:sz w:val="24"/>
          <w:szCs w:val="24"/>
        </w:rPr>
        <w:t>1</w:t>
      </w:r>
      <w:r w:rsidR="00DC31D4">
        <w:rPr>
          <w:rFonts w:ascii="Times New Roman" w:hAnsi="Times New Roman" w:cs="Times New Roman"/>
          <w:sz w:val="24"/>
          <w:szCs w:val="24"/>
        </w:rPr>
        <w:t>2</w:t>
      </w:r>
      <w:r w:rsidRPr="008A08B8">
        <w:rPr>
          <w:rFonts w:ascii="Times New Roman" w:hAnsi="Times New Roman" w:cs="Times New Roman"/>
          <w:sz w:val="24"/>
          <w:szCs w:val="24"/>
        </w:rPr>
        <w:t>. Предельный объем бюджетных ассигнований i-</w:t>
      </w:r>
      <w:proofErr w:type="spellStart"/>
      <w:r w:rsidRPr="008A08B8">
        <w:rPr>
          <w:rFonts w:ascii="Times New Roman" w:hAnsi="Times New Roman" w:cs="Times New Roman"/>
          <w:sz w:val="24"/>
          <w:szCs w:val="24"/>
        </w:rPr>
        <w:t>го</w:t>
      </w:r>
      <w:proofErr w:type="spellEnd"/>
      <w:r w:rsidRPr="008A08B8">
        <w:rPr>
          <w:rFonts w:ascii="Times New Roman" w:hAnsi="Times New Roman" w:cs="Times New Roman"/>
          <w:sz w:val="24"/>
          <w:szCs w:val="24"/>
        </w:rPr>
        <w:t xml:space="preserve"> субъекта бюджетного планирования в k-ом году по прочим расходам (А2</w:t>
      </w:r>
      <w:r w:rsidRPr="008A08B8">
        <w:rPr>
          <w:rFonts w:ascii="Times New Roman" w:hAnsi="Times New Roman" w:cs="Times New Roman"/>
          <w:sz w:val="24"/>
          <w:szCs w:val="24"/>
          <w:vertAlign w:val="subscript"/>
        </w:rPr>
        <w:t>Пik</w:t>
      </w:r>
      <w:r w:rsidRPr="008A08B8">
        <w:rPr>
          <w:rFonts w:ascii="Times New Roman" w:hAnsi="Times New Roman" w:cs="Times New Roman"/>
          <w:sz w:val="24"/>
          <w:szCs w:val="24"/>
        </w:rPr>
        <w:t>) рассчитывается по формуле:</w:t>
      </w:r>
    </w:p>
    <w:p w:rsidR="003C58CD" w:rsidRPr="008A08B8" w:rsidRDefault="003C58CD" w:rsidP="003C58CD">
      <w:pPr>
        <w:pStyle w:val="ConsPlusNormal"/>
        <w:jc w:val="both"/>
        <w:rPr>
          <w:rFonts w:ascii="Times New Roman" w:hAnsi="Times New Roman" w:cs="Times New Roman"/>
          <w:sz w:val="24"/>
          <w:szCs w:val="24"/>
        </w:rPr>
      </w:pPr>
    </w:p>
    <w:p w:rsidR="003C58CD" w:rsidRPr="008A08B8" w:rsidRDefault="003C58CD" w:rsidP="003C58CD">
      <w:pPr>
        <w:pStyle w:val="ConsPlusNormal"/>
        <w:ind w:firstLine="540"/>
        <w:jc w:val="both"/>
        <w:rPr>
          <w:rFonts w:ascii="Times New Roman" w:hAnsi="Times New Roman" w:cs="Times New Roman"/>
          <w:sz w:val="24"/>
          <w:szCs w:val="24"/>
        </w:rPr>
      </w:pPr>
      <w:r w:rsidRPr="008A08B8">
        <w:rPr>
          <w:rFonts w:ascii="Times New Roman" w:hAnsi="Times New Roman" w:cs="Times New Roman"/>
          <w:sz w:val="24"/>
          <w:szCs w:val="24"/>
        </w:rPr>
        <w:t>A2</w:t>
      </w:r>
      <w:r w:rsidRPr="008A08B8">
        <w:rPr>
          <w:rFonts w:ascii="Times New Roman" w:hAnsi="Times New Roman" w:cs="Times New Roman"/>
          <w:sz w:val="24"/>
          <w:szCs w:val="24"/>
          <w:vertAlign w:val="subscript"/>
        </w:rPr>
        <w:t>Пik</w:t>
      </w:r>
      <w:r w:rsidRPr="008A08B8">
        <w:rPr>
          <w:rFonts w:ascii="Times New Roman" w:hAnsi="Times New Roman" w:cs="Times New Roman"/>
          <w:sz w:val="24"/>
          <w:szCs w:val="24"/>
        </w:rPr>
        <w:t xml:space="preserve"> = А2</w:t>
      </w:r>
      <w:r w:rsidRPr="008A08B8">
        <w:rPr>
          <w:rFonts w:ascii="Times New Roman" w:hAnsi="Times New Roman" w:cs="Times New Roman"/>
          <w:sz w:val="24"/>
          <w:szCs w:val="24"/>
          <w:vertAlign w:val="subscript"/>
        </w:rPr>
        <w:t>Пk</w:t>
      </w:r>
      <w:r w:rsidRPr="008A08B8">
        <w:rPr>
          <w:rFonts w:ascii="Times New Roman" w:hAnsi="Times New Roman" w:cs="Times New Roman"/>
          <w:sz w:val="24"/>
          <w:szCs w:val="24"/>
        </w:rPr>
        <w:t xml:space="preserve"> x </w:t>
      </w:r>
      <w:proofErr w:type="spellStart"/>
      <w:r w:rsidRPr="008A08B8">
        <w:rPr>
          <w:rFonts w:ascii="Times New Roman" w:hAnsi="Times New Roman" w:cs="Times New Roman"/>
          <w:sz w:val="24"/>
          <w:szCs w:val="24"/>
        </w:rPr>
        <w:t>b</w:t>
      </w:r>
      <w:r w:rsidRPr="008A08B8">
        <w:rPr>
          <w:rFonts w:ascii="Times New Roman" w:hAnsi="Times New Roman" w:cs="Times New Roman"/>
          <w:sz w:val="24"/>
          <w:szCs w:val="24"/>
          <w:vertAlign w:val="subscript"/>
        </w:rPr>
        <w:t>i</w:t>
      </w:r>
      <w:proofErr w:type="spellEnd"/>
      <w:r w:rsidRPr="008A08B8">
        <w:rPr>
          <w:rFonts w:ascii="Times New Roman" w:hAnsi="Times New Roman" w:cs="Times New Roman"/>
          <w:sz w:val="24"/>
          <w:szCs w:val="24"/>
        </w:rPr>
        <w:t>, где:</w:t>
      </w:r>
    </w:p>
    <w:p w:rsidR="003C58CD" w:rsidRPr="008A08B8" w:rsidRDefault="003C58CD" w:rsidP="003C58CD">
      <w:pPr>
        <w:pStyle w:val="ConsPlusNormal"/>
        <w:jc w:val="both"/>
        <w:rPr>
          <w:rFonts w:ascii="Times New Roman" w:hAnsi="Times New Roman" w:cs="Times New Roman"/>
          <w:sz w:val="24"/>
          <w:szCs w:val="24"/>
        </w:rPr>
      </w:pPr>
    </w:p>
    <w:p w:rsidR="003C58CD" w:rsidRPr="008A08B8" w:rsidRDefault="003C58CD" w:rsidP="003C58CD">
      <w:pPr>
        <w:pStyle w:val="ConsPlusNormal"/>
        <w:ind w:firstLine="540"/>
        <w:jc w:val="both"/>
        <w:rPr>
          <w:rFonts w:ascii="Times New Roman" w:hAnsi="Times New Roman" w:cs="Times New Roman"/>
          <w:sz w:val="24"/>
          <w:szCs w:val="24"/>
        </w:rPr>
      </w:pPr>
      <w:r w:rsidRPr="008A08B8">
        <w:rPr>
          <w:rFonts w:ascii="Times New Roman" w:hAnsi="Times New Roman" w:cs="Times New Roman"/>
          <w:sz w:val="24"/>
          <w:szCs w:val="24"/>
        </w:rPr>
        <w:t>А2</w:t>
      </w:r>
      <w:r w:rsidRPr="008A08B8">
        <w:rPr>
          <w:rFonts w:ascii="Times New Roman" w:hAnsi="Times New Roman" w:cs="Times New Roman"/>
          <w:sz w:val="24"/>
          <w:szCs w:val="24"/>
          <w:vertAlign w:val="subscript"/>
        </w:rPr>
        <w:t>Пk</w:t>
      </w:r>
      <w:r w:rsidRPr="008A08B8">
        <w:rPr>
          <w:rFonts w:ascii="Times New Roman" w:hAnsi="Times New Roman" w:cs="Times New Roman"/>
          <w:sz w:val="24"/>
          <w:szCs w:val="24"/>
        </w:rPr>
        <w:t xml:space="preserve"> - предельный объем бюджетных ассигнований в k-ом году по прочим расходам, рассчитываемый по формуле:</w:t>
      </w:r>
    </w:p>
    <w:p w:rsidR="003C58CD" w:rsidRPr="008A08B8" w:rsidRDefault="003C58CD" w:rsidP="003C58CD">
      <w:pPr>
        <w:pStyle w:val="ConsPlusNormal"/>
        <w:jc w:val="both"/>
        <w:rPr>
          <w:rFonts w:ascii="Times New Roman" w:hAnsi="Times New Roman" w:cs="Times New Roman"/>
          <w:sz w:val="24"/>
          <w:szCs w:val="24"/>
          <w:highlight w:val="yellow"/>
        </w:rPr>
      </w:pPr>
    </w:p>
    <w:p w:rsidR="003C58CD" w:rsidRPr="008A08B8" w:rsidRDefault="003C58CD" w:rsidP="003C58CD">
      <w:pPr>
        <w:pStyle w:val="ConsPlusNormal"/>
        <w:ind w:firstLine="540"/>
        <w:jc w:val="both"/>
        <w:rPr>
          <w:rFonts w:ascii="Times New Roman" w:hAnsi="Times New Roman" w:cs="Times New Roman"/>
          <w:sz w:val="24"/>
          <w:szCs w:val="24"/>
          <w:highlight w:val="yellow"/>
        </w:rPr>
      </w:pPr>
      <w:r w:rsidRPr="008A08B8">
        <w:rPr>
          <w:rFonts w:ascii="Times New Roman" w:hAnsi="Times New Roman" w:cs="Times New Roman"/>
          <w:noProof/>
          <w:position w:val="-28"/>
          <w:sz w:val="24"/>
          <w:szCs w:val="24"/>
        </w:rPr>
        <w:drawing>
          <wp:inline distT="0" distB="0" distL="0" distR="0" wp14:anchorId="6193D9E2" wp14:editId="001A91E4">
            <wp:extent cx="2638425" cy="509905"/>
            <wp:effectExtent l="0" t="0" r="9525" b="4445"/>
            <wp:docPr id="1" name="Рисунок 1" descr="base_23700_15524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00_155248_32768"/>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8425" cy="509905"/>
                    </a:xfrm>
                    <a:prstGeom prst="rect">
                      <a:avLst/>
                    </a:prstGeom>
                    <a:noFill/>
                    <a:ln>
                      <a:noFill/>
                    </a:ln>
                  </pic:spPr>
                </pic:pic>
              </a:graphicData>
            </a:graphic>
          </wp:inline>
        </w:drawing>
      </w:r>
    </w:p>
    <w:p w:rsidR="003C58CD" w:rsidRPr="008A08B8" w:rsidRDefault="003C58CD" w:rsidP="003C58CD">
      <w:pPr>
        <w:pStyle w:val="ConsPlusNormal"/>
        <w:jc w:val="both"/>
        <w:rPr>
          <w:rFonts w:ascii="Times New Roman" w:hAnsi="Times New Roman" w:cs="Times New Roman"/>
          <w:sz w:val="24"/>
          <w:szCs w:val="24"/>
          <w:highlight w:val="yellow"/>
        </w:rPr>
      </w:pPr>
    </w:p>
    <w:p w:rsidR="003C58CD" w:rsidRPr="008A08B8" w:rsidRDefault="003C58CD" w:rsidP="003C58CD">
      <w:pPr>
        <w:pStyle w:val="ConsPlusNormal"/>
        <w:ind w:firstLine="540"/>
        <w:jc w:val="both"/>
        <w:rPr>
          <w:rFonts w:ascii="Times New Roman" w:hAnsi="Times New Roman" w:cs="Times New Roman"/>
          <w:sz w:val="24"/>
          <w:szCs w:val="24"/>
        </w:rPr>
      </w:pPr>
      <w:proofErr w:type="spellStart"/>
      <w:proofErr w:type="gramStart"/>
      <w:r w:rsidRPr="008A08B8">
        <w:rPr>
          <w:rFonts w:ascii="Times New Roman" w:hAnsi="Times New Roman" w:cs="Times New Roman"/>
          <w:sz w:val="24"/>
          <w:szCs w:val="24"/>
        </w:rPr>
        <w:t>b</w:t>
      </w:r>
      <w:r w:rsidRPr="008A08B8">
        <w:rPr>
          <w:rFonts w:ascii="Times New Roman" w:hAnsi="Times New Roman" w:cs="Times New Roman"/>
          <w:sz w:val="24"/>
          <w:szCs w:val="24"/>
          <w:vertAlign w:val="subscript"/>
        </w:rPr>
        <w:t>i</w:t>
      </w:r>
      <w:proofErr w:type="spellEnd"/>
      <w:r w:rsidRPr="008A08B8">
        <w:rPr>
          <w:rFonts w:ascii="Times New Roman" w:hAnsi="Times New Roman" w:cs="Times New Roman"/>
          <w:sz w:val="24"/>
          <w:szCs w:val="24"/>
        </w:rPr>
        <w:t xml:space="preserve"> - удельный вес бюджетных ассигнований i-</w:t>
      </w:r>
      <w:proofErr w:type="spellStart"/>
      <w:r w:rsidRPr="008A08B8">
        <w:rPr>
          <w:rFonts w:ascii="Times New Roman" w:hAnsi="Times New Roman" w:cs="Times New Roman"/>
          <w:sz w:val="24"/>
          <w:szCs w:val="24"/>
        </w:rPr>
        <w:t>го</w:t>
      </w:r>
      <w:proofErr w:type="spellEnd"/>
      <w:r w:rsidRPr="008A08B8">
        <w:rPr>
          <w:rFonts w:ascii="Times New Roman" w:hAnsi="Times New Roman" w:cs="Times New Roman"/>
          <w:sz w:val="24"/>
          <w:szCs w:val="24"/>
        </w:rPr>
        <w:t xml:space="preserve"> субъекта бюджетного планирования по прочим расходам, за исключением расходов, связанных с осуществлением бюджетных инвестиций, в объеме бюджетных ассигнований сводной бюджетной росписи на текущий финансовый год по состоянию на 1 июля текущего финансового года в прочих расходах за исключением расходов, связанных с осуществлением бюджетных инвестиций, по всем субъектам бюджетного планирования.</w:t>
      </w:r>
      <w:proofErr w:type="gramEnd"/>
    </w:p>
    <w:p w:rsidR="003C58CD" w:rsidRPr="008A08B8" w:rsidRDefault="003C58CD" w:rsidP="003C58CD">
      <w:pPr>
        <w:pStyle w:val="ConsPlusNormal"/>
        <w:spacing w:before="220"/>
        <w:ind w:firstLine="540"/>
        <w:jc w:val="both"/>
        <w:rPr>
          <w:rFonts w:ascii="Times New Roman" w:hAnsi="Times New Roman" w:cs="Times New Roman"/>
          <w:sz w:val="24"/>
          <w:szCs w:val="24"/>
        </w:rPr>
      </w:pPr>
      <w:bookmarkStart w:id="9" w:name="P754"/>
      <w:bookmarkEnd w:id="9"/>
      <w:r w:rsidRPr="008A08B8">
        <w:rPr>
          <w:rFonts w:ascii="Times New Roman" w:hAnsi="Times New Roman" w:cs="Times New Roman"/>
          <w:sz w:val="24"/>
          <w:szCs w:val="24"/>
        </w:rPr>
        <w:t>1</w:t>
      </w:r>
      <w:r w:rsidR="00DC31D4">
        <w:rPr>
          <w:rFonts w:ascii="Times New Roman" w:hAnsi="Times New Roman" w:cs="Times New Roman"/>
          <w:sz w:val="24"/>
          <w:szCs w:val="24"/>
        </w:rPr>
        <w:t>3</w:t>
      </w:r>
      <w:r w:rsidRPr="008A08B8">
        <w:rPr>
          <w:rFonts w:ascii="Times New Roman" w:hAnsi="Times New Roman" w:cs="Times New Roman"/>
          <w:sz w:val="24"/>
          <w:szCs w:val="24"/>
        </w:rPr>
        <w:t>. В случае если A2</w:t>
      </w:r>
      <w:r w:rsidRPr="008A08B8">
        <w:rPr>
          <w:rFonts w:ascii="Times New Roman" w:hAnsi="Times New Roman" w:cs="Times New Roman"/>
          <w:sz w:val="24"/>
          <w:szCs w:val="24"/>
          <w:vertAlign w:val="subscript"/>
        </w:rPr>
        <w:t>Пik</w:t>
      </w:r>
      <w:r w:rsidRPr="008A08B8">
        <w:rPr>
          <w:rFonts w:ascii="Times New Roman" w:hAnsi="Times New Roman" w:cs="Times New Roman"/>
          <w:sz w:val="24"/>
          <w:szCs w:val="24"/>
        </w:rPr>
        <w:t xml:space="preserve"> превышают предложения субъекта бюджетного планирования по определению объемов бюджетных ассигнований, то А2</w:t>
      </w:r>
      <w:r w:rsidRPr="008A08B8">
        <w:rPr>
          <w:rFonts w:ascii="Times New Roman" w:hAnsi="Times New Roman" w:cs="Times New Roman"/>
          <w:sz w:val="24"/>
          <w:szCs w:val="24"/>
          <w:vertAlign w:val="subscript"/>
        </w:rPr>
        <w:t>Пik</w:t>
      </w:r>
      <w:r w:rsidRPr="008A08B8">
        <w:rPr>
          <w:rFonts w:ascii="Times New Roman" w:hAnsi="Times New Roman" w:cs="Times New Roman"/>
          <w:sz w:val="24"/>
          <w:szCs w:val="24"/>
        </w:rPr>
        <w:t xml:space="preserve"> для него принимаются равным предложениям субъекта бюджетного планирования.</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1</w:t>
      </w:r>
      <w:r w:rsidR="00DC31D4">
        <w:rPr>
          <w:rFonts w:ascii="Times New Roman" w:hAnsi="Times New Roman" w:cs="Times New Roman"/>
          <w:sz w:val="24"/>
          <w:szCs w:val="24"/>
        </w:rPr>
        <w:t>4</w:t>
      </w:r>
      <w:r w:rsidRPr="008A08B8">
        <w:rPr>
          <w:rFonts w:ascii="Times New Roman" w:hAnsi="Times New Roman" w:cs="Times New Roman"/>
          <w:sz w:val="24"/>
          <w:szCs w:val="24"/>
        </w:rPr>
        <w:t xml:space="preserve">. </w:t>
      </w:r>
      <w:proofErr w:type="gramStart"/>
      <w:r w:rsidRPr="008A08B8">
        <w:rPr>
          <w:rFonts w:ascii="Times New Roman" w:hAnsi="Times New Roman" w:cs="Times New Roman"/>
          <w:sz w:val="24"/>
          <w:szCs w:val="24"/>
        </w:rPr>
        <w:t xml:space="preserve">Субъекты бюджетного планирования самостоятельно осуществляют распределение предельных объемов бюджетных ассигнований на очередной финансовый год и на плановый период по кодам бюджетной классификации и кодам управления </w:t>
      </w:r>
      <w:r w:rsidR="001F47E1" w:rsidRPr="008A08B8">
        <w:rPr>
          <w:rFonts w:ascii="Times New Roman" w:hAnsi="Times New Roman" w:cs="Times New Roman"/>
          <w:sz w:val="24"/>
          <w:szCs w:val="24"/>
        </w:rPr>
        <w:t xml:space="preserve">муниципальными </w:t>
      </w:r>
      <w:r w:rsidRPr="008A08B8">
        <w:rPr>
          <w:rFonts w:ascii="Times New Roman" w:hAnsi="Times New Roman" w:cs="Times New Roman"/>
          <w:sz w:val="24"/>
          <w:szCs w:val="24"/>
        </w:rPr>
        <w:t xml:space="preserve"> финансами, в том числе по подгруппе "прочие расходы" второй группы расходов </w:t>
      </w:r>
      <w:r w:rsidR="00605D44" w:rsidRPr="008A08B8">
        <w:rPr>
          <w:rFonts w:ascii="Times New Roman" w:hAnsi="Times New Roman" w:cs="Times New Roman"/>
          <w:sz w:val="24"/>
          <w:szCs w:val="24"/>
        </w:rPr>
        <w:t>рай</w:t>
      </w:r>
      <w:r w:rsidR="001F47E1" w:rsidRPr="008A08B8">
        <w:rPr>
          <w:rFonts w:ascii="Times New Roman" w:hAnsi="Times New Roman" w:cs="Times New Roman"/>
          <w:sz w:val="24"/>
          <w:szCs w:val="24"/>
        </w:rPr>
        <w:t>о</w:t>
      </w:r>
      <w:r w:rsidR="00605D44" w:rsidRPr="008A08B8">
        <w:rPr>
          <w:rFonts w:ascii="Times New Roman" w:hAnsi="Times New Roman" w:cs="Times New Roman"/>
          <w:sz w:val="24"/>
          <w:szCs w:val="24"/>
        </w:rPr>
        <w:t>нного</w:t>
      </w:r>
      <w:r w:rsidRPr="008A08B8">
        <w:rPr>
          <w:rFonts w:ascii="Times New Roman" w:hAnsi="Times New Roman" w:cs="Times New Roman"/>
          <w:sz w:val="24"/>
          <w:szCs w:val="24"/>
        </w:rPr>
        <w:t xml:space="preserve"> бюджета с учетом </w:t>
      </w:r>
      <w:proofErr w:type="spellStart"/>
      <w:r w:rsidRPr="008A08B8">
        <w:rPr>
          <w:rFonts w:ascii="Times New Roman" w:hAnsi="Times New Roman" w:cs="Times New Roman"/>
          <w:sz w:val="24"/>
          <w:szCs w:val="24"/>
        </w:rPr>
        <w:t>приоритизации</w:t>
      </w:r>
      <w:proofErr w:type="spellEnd"/>
      <w:r w:rsidRPr="008A08B8">
        <w:rPr>
          <w:rFonts w:ascii="Times New Roman" w:hAnsi="Times New Roman" w:cs="Times New Roman"/>
          <w:sz w:val="24"/>
          <w:szCs w:val="24"/>
        </w:rPr>
        <w:t xml:space="preserve"> мероприятий, реализуемых в рамках </w:t>
      </w:r>
      <w:r w:rsidR="00605D44"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программ </w:t>
      </w:r>
      <w:r w:rsidR="00605D44"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и непрограммных направлений деятельности, с целью достижения</w:t>
      </w:r>
      <w:proofErr w:type="gramEnd"/>
      <w:r w:rsidRPr="008A08B8">
        <w:rPr>
          <w:rFonts w:ascii="Times New Roman" w:hAnsi="Times New Roman" w:cs="Times New Roman"/>
          <w:sz w:val="24"/>
          <w:szCs w:val="24"/>
        </w:rPr>
        <w:t xml:space="preserve"> запланированных значений целевых показателей </w:t>
      </w:r>
      <w:r w:rsidR="00605D44"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программ </w:t>
      </w:r>
      <w:r w:rsidR="00605D44"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и эффективного использования бюджетных средств.</w:t>
      </w:r>
    </w:p>
    <w:p w:rsidR="003C58CD" w:rsidRPr="008A08B8" w:rsidRDefault="003C58CD" w:rsidP="003C58CD">
      <w:pPr>
        <w:pStyle w:val="ConsPlusNormal"/>
        <w:spacing w:before="220"/>
        <w:ind w:firstLine="540"/>
        <w:jc w:val="both"/>
        <w:rPr>
          <w:rFonts w:ascii="Times New Roman" w:hAnsi="Times New Roman" w:cs="Times New Roman"/>
          <w:sz w:val="24"/>
          <w:szCs w:val="24"/>
        </w:rPr>
      </w:pPr>
      <w:r w:rsidRPr="008A08B8">
        <w:rPr>
          <w:rFonts w:ascii="Times New Roman" w:hAnsi="Times New Roman" w:cs="Times New Roman"/>
          <w:sz w:val="24"/>
          <w:szCs w:val="24"/>
        </w:rPr>
        <w:t xml:space="preserve">Информацию о </w:t>
      </w:r>
      <w:hyperlink w:anchor="P774" w:history="1">
        <w:r w:rsidRPr="008A08B8">
          <w:rPr>
            <w:rFonts w:ascii="Times New Roman" w:hAnsi="Times New Roman" w:cs="Times New Roman"/>
            <w:color w:val="0000FF"/>
            <w:sz w:val="24"/>
            <w:szCs w:val="24"/>
          </w:rPr>
          <w:t>распределении</w:t>
        </w:r>
      </w:hyperlink>
      <w:r w:rsidRPr="008A08B8">
        <w:rPr>
          <w:rFonts w:ascii="Times New Roman" w:hAnsi="Times New Roman" w:cs="Times New Roman"/>
          <w:sz w:val="24"/>
          <w:szCs w:val="24"/>
        </w:rPr>
        <w:t xml:space="preserve"> по направлениям расходов предельных объемов бюджетных </w:t>
      </w:r>
      <w:proofErr w:type="gramStart"/>
      <w:r w:rsidRPr="008A08B8">
        <w:rPr>
          <w:rFonts w:ascii="Times New Roman" w:hAnsi="Times New Roman" w:cs="Times New Roman"/>
          <w:sz w:val="24"/>
          <w:szCs w:val="24"/>
        </w:rPr>
        <w:t>ассигнований</w:t>
      </w:r>
      <w:proofErr w:type="gramEnd"/>
      <w:r w:rsidRPr="008A08B8">
        <w:rPr>
          <w:rFonts w:ascii="Times New Roman" w:hAnsi="Times New Roman" w:cs="Times New Roman"/>
          <w:sz w:val="24"/>
          <w:szCs w:val="24"/>
        </w:rPr>
        <w:t xml:space="preserve"> на исполнение действующих и принимаемых расходных обязательств </w:t>
      </w:r>
      <w:r w:rsidR="00F462A7"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на очередной финансовый год и на плановый период по подгруппе "прочие расходы" второй группы расходов </w:t>
      </w:r>
      <w:r w:rsidR="00F462A7" w:rsidRPr="008A08B8">
        <w:rPr>
          <w:rFonts w:ascii="Times New Roman" w:hAnsi="Times New Roman" w:cs="Times New Roman"/>
          <w:sz w:val="24"/>
          <w:szCs w:val="24"/>
        </w:rPr>
        <w:t>районного</w:t>
      </w:r>
      <w:r w:rsidRPr="008A08B8">
        <w:rPr>
          <w:rFonts w:ascii="Times New Roman" w:hAnsi="Times New Roman" w:cs="Times New Roman"/>
          <w:sz w:val="24"/>
          <w:szCs w:val="24"/>
        </w:rPr>
        <w:t xml:space="preserve"> бюджета в порядке их приоритетности по форме согласно приложению к настоящей Методике субъекты бюджетного планирования представляют одновременно с пояснительными записками к распределению предельных объемов бюджетных </w:t>
      </w:r>
      <w:proofErr w:type="gramStart"/>
      <w:r w:rsidRPr="008A08B8">
        <w:rPr>
          <w:rFonts w:ascii="Times New Roman" w:hAnsi="Times New Roman" w:cs="Times New Roman"/>
          <w:sz w:val="24"/>
          <w:szCs w:val="24"/>
        </w:rPr>
        <w:t>ассигнований</w:t>
      </w:r>
      <w:proofErr w:type="gramEnd"/>
      <w:r w:rsidRPr="008A08B8">
        <w:rPr>
          <w:rFonts w:ascii="Times New Roman" w:hAnsi="Times New Roman" w:cs="Times New Roman"/>
          <w:sz w:val="24"/>
          <w:szCs w:val="24"/>
        </w:rPr>
        <w:t xml:space="preserve"> на исполнение действующих и принимаемых расходных обязательств </w:t>
      </w:r>
      <w:r w:rsidR="00F462A7"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 xml:space="preserve">Омской области на реализацию </w:t>
      </w:r>
      <w:r w:rsidR="00F462A7" w:rsidRPr="008A08B8">
        <w:rPr>
          <w:rFonts w:ascii="Times New Roman" w:hAnsi="Times New Roman" w:cs="Times New Roman"/>
          <w:sz w:val="24"/>
          <w:szCs w:val="24"/>
        </w:rPr>
        <w:t>муниципальных</w:t>
      </w:r>
      <w:r w:rsidRPr="008A08B8">
        <w:rPr>
          <w:rFonts w:ascii="Times New Roman" w:hAnsi="Times New Roman" w:cs="Times New Roman"/>
          <w:sz w:val="24"/>
          <w:szCs w:val="24"/>
        </w:rPr>
        <w:t xml:space="preserve"> программ </w:t>
      </w:r>
      <w:r w:rsidR="00F462A7" w:rsidRPr="008A08B8">
        <w:rPr>
          <w:rFonts w:ascii="Times New Roman" w:hAnsi="Times New Roman" w:cs="Times New Roman"/>
          <w:sz w:val="24"/>
          <w:szCs w:val="24"/>
        </w:rPr>
        <w:t xml:space="preserve">Называевского муниципального района </w:t>
      </w:r>
      <w:r w:rsidRPr="008A08B8">
        <w:rPr>
          <w:rFonts w:ascii="Times New Roman" w:hAnsi="Times New Roman" w:cs="Times New Roman"/>
          <w:sz w:val="24"/>
          <w:szCs w:val="24"/>
        </w:rPr>
        <w:t>Омской области, а также непрограммных направлений деятельности на очередной финансовый год и на плановый период.</w:t>
      </w:r>
    </w:p>
    <w:p w:rsidR="003C58CD" w:rsidRPr="008A08B8" w:rsidRDefault="003C58CD" w:rsidP="003C58CD">
      <w:pPr>
        <w:pStyle w:val="ConsPlusNormal"/>
        <w:jc w:val="both"/>
        <w:rPr>
          <w:rFonts w:ascii="Times New Roman" w:hAnsi="Times New Roman" w:cs="Times New Roman"/>
          <w:sz w:val="24"/>
          <w:szCs w:val="24"/>
        </w:rPr>
      </w:pPr>
    </w:p>
    <w:p w:rsidR="00C140AF" w:rsidRPr="00C9169D" w:rsidRDefault="003C58CD" w:rsidP="00C9169D">
      <w:pPr>
        <w:pStyle w:val="ConsPlusNormal"/>
        <w:jc w:val="center"/>
        <w:rPr>
          <w:rFonts w:ascii="Times New Roman" w:hAnsi="Times New Roman" w:cs="Times New Roman"/>
          <w:sz w:val="24"/>
          <w:szCs w:val="24"/>
        </w:rPr>
      </w:pPr>
      <w:r w:rsidRPr="008A08B8">
        <w:rPr>
          <w:rFonts w:ascii="Times New Roman" w:hAnsi="Times New Roman" w:cs="Times New Roman"/>
          <w:sz w:val="24"/>
          <w:szCs w:val="24"/>
        </w:rPr>
        <w:t>_______________</w:t>
      </w:r>
    </w:p>
    <w:sectPr w:rsidR="00C140AF" w:rsidRPr="00C9169D" w:rsidSect="00C355EF">
      <w:pgSz w:w="11905" w:h="16838"/>
      <w:pgMar w:top="1134" w:right="850" w:bottom="993"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8CD"/>
    <w:rsid w:val="00090736"/>
    <w:rsid w:val="000A42EC"/>
    <w:rsid w:val="00130A9D"/>
    <w:rsid w:val="001317FA"/>
    <w:rsid w:val="001D4734"/>
    <w:rsid w:val="001D6B7F"/>
    <w:rsid w:val="001F47E1"/>
    <w:rsid w:val="00254E50"/>
    <w:rsid w:val="0025690F"/>
    <w:rsid w:val="0026102B"/>
    <w:rsid w:val="002A35CC"/>
    <w:rsid w:val="003202EC"/>
    <w:rsid w:val="00395D1D"/>
    <w:rsid w:val="003A0D5A"/>
    <w:rsid w:val="003C58CD"/>
    <w:rsid w:val="004F4837"/>
    <w:rsid w:val="00513100"/>
    <w:rsid w:val="0052327A"/>
    <w:rsid w:val="0057624B"/>
    <w:rsid w:val="005C02AF"/>
    <w:rsid w:val="005C4245"/>
    <w:rsid w:val="00605D44"/>
    <w:rsid w:val="00633ED1"/>
    <w:rsid w:val="006926B3"/>
    <w:rsid w:val="006B5937"/>
    <w:rsid w:val="007341C1"/>
    <w:rsid w:val="00785B1A"/>
    <w:rsid w:val="00793EE2"/>
    <w:rsid w:val="008576E8"/>
    <w:rsid w:val="008A08B8"/>
    <w:rsid w:val="008A4C01"/>
    <w:rsid w:val="008D4645"/>
    <w:rsid w:val="0091745E"/>
    <w:rsid w:val="0092731A"/>
    <w:rsid w:val="00A01235"/>
    <w:rsid w:val="00A20BCD"/>
    <w:rsid w:val="00A75FA0"/>
    <w:rsid w:val="00B404E5"/>
    <w:rsid w:val="00B92B82"/>
    <w:rsid w:val="00BA2064"/>
    <w:rsid w:val="00BD0C69"/>
    <w:rsid w:val="00C140AF"/>
    <w:rsid w:val="00C161F9"/>
    <w:rsid w:val="00C355EF"/>
    <w:rsid w:val="00C658A5"/>
    <w:rsid w:val="00C65A7F"/>
    <w:rsid w:val="00C9169D"/>
    <w:rsid w:val="00CE596E"/>
    <w:rsid w:val="00CE6D17"/>
    <w:rsid w:val="00D340B6"/>
    <w:rsid w:val="00D35438"/>
    <w:rsid w:val="00D92AFA"/>
    <w:rsid w:val="00DB74B6"/>
    <w:rsid w:val="00DC31D4"/>
    <w:rsid w:val="00DF4385"/>
    <w:rsid w:val="00E043CC"/>
    <w:rsid w:val="00E13C31"/>
    <w:rsid w:val="00E47DED"/>
    <w:rsid w:val="00F2311B"/>
    <w:rsid w:val="00F462A7"/>
    <w:rsid w:val="00FC292C"/>
    <w:rsid w:val="00FC7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8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C58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C58CD"/>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C58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58CD"/>
    <w:rPr>
      <w:rFonts w:ascii="Tahoma" w:hAnsi="Tahoma" w:cs="Tahoma"/>
      <w:sz w:val="16"/>
      <w:szCs w:val="16"/>
    </w:rPr>
  </w:style>
  <w:style w:type="paragraph" w:styleId="2">
    <w:name w:val="Body Text Indent 2"/>
    <w:basedOn w:val="a"/>
    <w:link w:val="20"/>
    <w:uiPriority w:val="99"/>
    <w:rsid w:val="00B404E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rsid w:val="00B404E5"/>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8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C58C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C58CD"/>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C58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58CD"/>
    <w:rPr>
      <w:rFonts w:ascii="Tahoma" w:hAnsi="Tahoma" w:cs="Tahoma"/>
      <w:sz w:val="16"/>
      <w:szCs w:val="16"/>
    </w:rPr>
  </w:style>
  <w:style w:type="paragraph" w:styleId="2">
    <w:name w:val="Body Text Indent 2"/>
    <w:basedOn w:val="a"/>
    <w:link w:val="20"/>
    <w:uiPriority w:val="99"/>
    <w:rsid w:val="00B404E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rsid w:val="00B404E5"/>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EEC73934E15CE96EB36CE80A682BD539E9AC32F2986D04F2A7CD92C9C88494D95E8E08205FAF42FC3CD2BFF2U7h3L" TargetMode="External"/><Relationship Id="rId3" Type="http://schemas.openxmlformats.org/officeDocument/2006/relationships/settings" Target="settings.xml"/><Relationship Id="rId7" Type="http://schemas.openxmlformats.org/officeDocument/2006/relationships/hyperlink" Target="consultantplus://offline/ref=DCEEC73934E15CE96EB36CE80A682BD539E9AC32F2986D04F2A7CD92C9C88494CB5ED604255DB149AF7394EAFD720B960C5C7EC69353UDhF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DCEEC73934E15CE96EB372E51C0474DC32E6F636FB9A6456A9F4CBC5969882C18B1ED051701DE44FFA24CEBFF76D0F880EU5hBL" TargetMode="External"/><Relationship Id="rId11" Type="http://schemas.openxmlformats.org/officeDocument/2006/relationships/fontTable" Target="fontTable.xml"/><Relationship Id="rId5" Type="http://schemas.openxmlformats.org/officeDocument/2006/relationships/hyperlink" Target="consultantplus://offline/ref=DCEEC73934E15CE96EB36CE80A682BD53BEFA138FE9B6D04F2A7CD92C9C88494D95E8E08205FAF42FC3CD2BFF2U7h3L" TargetMode="Externa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consultantplus://offline/ref=DCEEC73934E15CE96EB36CE80A682BD53BEFA138FE9B6D04F2A7CD92C9C88494D95E8E08205FAF42FC3CD2BFF2U7h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TotalTime>
  <Pages>9</Pages>
  <Words>3232</Words>
  <Characters>18426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50</cp:revision>
  <cp:lastPrinted>2020-08-05T09:25:00Z</cp:lastPrinted>
  <dcterms:created xsi:type="dcterms:W3CDTF">2020-07-24T04:40:00Z</dcterms:created>
  <dcterms:modified xsi:type="dcterms:W3CDTF">2020-08-05T09:35:00Z</dcterms:modified>
</cp:coreProperties>
</file>