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EA6" w:rsidRDefault="00F605C2">
      <w:pPr>
        <w:pStyle w:val="10"/>
        <w:keepNext/>
        <w:keepLines/>
        <w:shd w:val="clear" w:color="auto" w:fill="auto"/>
        <w:sectPr w:rsidR="00173EA6" w:rsidSect="004E2F59">
          <w:type w:val="continuous"/>
          <w:pgSz w:w="11909" w:h="16838"/>
          <w:pgMar w:top="1985" w:right="1855" w:bottom="2127" w:left="2474" w:header="0" w:footer="3" w:gutter="0"/>
          <w:cols w:space="720"/>
          <w:noEndnote/>
          <w:docGrid w:linePitch="360"/>
        </w:sectPr>
      </w:pPr>
      <w:bookmarkStart w:id="0" w:name="bookmark0"/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2105660</wp:posOffset>
            </wp:positionH>
            <wp:positionV relativeFrom="paragraph">
              <wp:posOffset>-864870</wp:posOffset>
            </wp:positionV>
            <wp:extent cx="588645" cy="733425"/>
            <wp:effectExtent l="19050" t="0" r="1905" b="0"/>
            <wp:wrapNone/>
            <wp:docPr id="6" name="Рисунок 2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0B23">
        <w:t>СОВЕТ НАЗЫВАЕВСКОГО МУНИЦИПАЛЬНОГО РАЙОНА</w:t>
      </w:r>
      <w:bookmarkEnd w:id="0"/>
    </w:p>
    <w:p w:rsidR="00173EA6" w:rsidRDefault="00173EA6">
      <w:pPr>
        <w:spacing w:before="18" w:after="18" w:line="240" w:lineRule="exact"/>
        <w:rPr>
          <w:sz w:val="19"/>
          <w:szCs w:val="19"/>
        </w:rPr>
      </w:pPr>
    </w:p>
    <w:p w:rsidR="00173EA6" w:rsidRDefault="00173EA6">
      <w:pPr>
        <w:rPr>
          <w:sz w:val="2"/>
          <w:szCs w:val="2"/>
        </w:rPr>
        <w:sectPr w:rsidR="00173EA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3EA6" w:rsidRDefault="00A20B23">
      <w:pPr>
        <w:pStyle w:val="20"/>
        <w:keepNext/>
        <w:keepLines/>
        <w:shd w:val="clear" w:color="auto" w:fill="auto"/>
        <w:spacing w:after="450" w:line="330" w:lineRule="exact"/>
        <w:ind w:left="60"/>
      </w:pPr>
      <w:bookmarkStart w:id="1" w:name="bookmark1"/>
      <w:r>
        <w:lastRenderedPageBreak/>
        <w:t>РЕШЕНИЕ</w:t>
      </w:r>
      <w:bookmarkEnd w:id="1"/>
    </w:p>
    <w:p w:rsidR="00F605C2" w:rsidRDefault="00F605C2">
      <w:pPr>
        <w:pStyle w:val="11"/>
        <w:shd w:val="clear" w:color="auto" w:fill="auto"/>
        <w:spacing w:before="0" w:after="475" w:line="270" w:lineRule="exact"/>
        <w:ind w:left="20"/>
      </w:pPr>
    </w:p>
    <w:p w:rsidR="00F605C2" w:rsidRDefault="00DB6607" w:rsidP="006F5693">
      <w:pPr>
        <w:pStyle w:val="11"/>
        <w:shd w:val="clear" w:color="auto" w:fill="auto"/>
        <w:spacing w:before="0" w:after="475" w:line="270" w:lineRule="exact"/>
        <w:ind w:left="284" w:firstLine="567"/>
      </w:pPr>
      <w:r>
        <w:t>о</w:t>
      </w:r>
      <w:r w:rsidR="00685FAA">
        <w:t>т</w:t>
      </w:r>
      <w:r>
        <w:t xml:space="preserve"> </w:t>
      </w:r>
      <w:r w:rsidR="00095B63">
        <w:t>30</w:t>
      </w:r>
      <w:r w:rsidR="002D4BB3">
        <w:t>.</w:t>
      </w:r>
      <w:r w:rsidR="00095B63">
        <w:t>08</w:t>
      </w:r>
      <w:r w:rsidR="00BD5376">
        <w:t>.20</w:t>
      </w:r>
      <w:r w:rsidR="002D4BB3">
        <w:t>2</w:t>
      </w:r>
      <w:r w:rsidR="00095B63">
        <w:t>3</w:t>
      </w:r>
      <w:r w:rsidR="00BD5376" w:rsidRPr="00780FCF">
        <w:rPr>
          <w:color w:val="FFFFFF" w:themeColor="background1"/>
        </w:rPr>
        <w:t>19</w:t>
      </w:r>
      <w:r w:rsidR="00F605C2">
        <w:t xml:space="preserve">                                                            </w:t>
      </w:r>
      <w:r>
        <w:t xml:space="preserve">      </w:t>
      </w:r>
      <w:r w:rsidR="00F605C2">
        <w:t xml:space="preserve"> </w:t>
      </w:r>
      <w:r w:rsidR="001235A7">
        <w:t xml:space="preserve">        </w:t>
      </w:r>
      <w:r w:rsidR="00F605C2">
        <w:t xml:space="preserve"> №</w:t>
      </w:r>
      <w:r>
        <w:t xml:space="preserve"> </w:t>
      </w:r>
      <w:r w:rsidR="00E306CE">
        <w:t xml:space="preserve"> </w:t>
      </w:r>
      <w:r w:rsidR="00894EAC">
        <w:t>225</w:t>
      </w:r>
      <w:bookmarkStart w:id="2" w:name="_GoBack"/>
      <w:bookmarkEnd w:id="2"/>
    </w:p>
    <w:p w:rsidR="00F605C2" w:rsidRDefault="00F605C2" w:rsidP="006F5693">
      <w:pPr>
        <w:pStyle w:val="22"/>
        <w:shd w:val="clear" w:color="auto" w:fill="auto"/>
        <w:spacing w:before="0" w:after="0" w:line="230" w:lineRule="exact"/>
        <w:ind w:left="284" w:firstLine="567"/>
        <w:rPr>
          <w:sz w:val="28"/>
          <w:szCs w:val="28"/>
        </w:rPr>
      </w:pPr>
    </w:p>
    <w:p w:rsidR="00173EA6" w:rsidRPr="00444A3F" w:rsidRDefault="00173EA6" w:rsidP="006F5693">
      <w:pPr>
        <w:pStyle w:val="11"/>
        <w:shd w:val="clear" w:color="auto" w:fill="auto"/>
        <w:spacing w:before="0" w:after="0" w:line="322" w:lineRule="exact"/>
        <w:ind w:left="284" w:right="20" w:firstLine="567"/>
        <w:rPr>
          <w:sz w:val="28"/>
          <w:szCs w:val="28"/>
        </w:rPr>
      </w:pPr>
    </w:p>
    <w:p w:rsidR="004A7630" w:rsidRDefault="004A7630" w:rsidP="00780FCF">
      <w:pPr>
        <w:pStyle w:val="ab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ED15E0" w:rsidRPr="00ED15E0" w:rsidRDefault="00ED15E0" w:rsidP="00ED15E0">
      <w:pPr>
        <w:widowControl/>
        <w:shd w:val="clear" w:color="auto" w:fill="FFFFFF"/>
        <w:spacing w:before="100" w:beforeAutospacing="1" w:after="100" w:afterAutospacing="1"/>
        <w:jc w:val="center"/>
        <w:rPr>
          <w:rFonts w:ascii="Arial" w:eastAsia="Times New Roman" w:hAnsi="Arial" w:cs="Arial"/>
          <w:color w:val="2C2D2E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D15E0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благоустройстве территории города Называевска</w:t>
      </w:r>
    </w:p>
    <w:p w:rsidR="00ED15E0" w:rsidRPr="00ED15E0" w:rsidRDefault="00ED15E0" w:rsidP="00ED15E0">
      <w:pPr>
        <w:widowControl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C2D2E"/>
          <w:sz w:val="23"/>
          <w:szCs w:val="23"/>
        </w:rPr>
      </w:pPr>
      <w:r w:rsidRPr="00ED15E0">
        <w:rPr>
          <w:rFonts w:ascii="Arial" w:eastAsia="Times New Roman" w:hAnsi="Arial" w:cs="Arial"/>
          <w:color w:val="2C2D2E"/>
          <w:sz w:val="23"/>
          <w:szCs w:val="23"/>
        </w:rPr>
        <w:t> </w:t>
      </w:r>
    </w:p>
    <w:p w:rsidR="00ED15E0" w:rsidRPr="00ED15E0" w:rsidRDefault="00ED15E0" w:rsidP="00ED15E0">
      <w:pPr>
        <w:widowControl/>
        <w:shd w:val="clear" w:color="auto" w:fill="FFFFFF"/>
        <w:spacing w:before="100" w:beforeAutospacing="1" w:after="100" w:afterAutospacing="1"/>
        <w:ind w:firstLine="708"/>
        <w:jc w:val="both"/>
        <w:rPr>
          <w:rFonts w:ascii="Arial" w:eastAsia="Times New Roman" w:hAnsi="Arial" w:cs="Arial"/>
          <w:color w:val="2C2D2E"/>
          <w:sz w:val="23"/>
          <w:szCs w:val="23"/>
        </w:rPr>
      </w:pPr>
      <w:r w:rsidRPr="00ED15E0">
        <w:rPr>
          <w:rFonts w:ascii="Times New Roman" w:eastAsia="Times New Roman" w:hAnsi="Times New Roman" w:cs="Times New Roman"/>
          <w:color w:val="2C2D2E"/>
          <w:sz w:val="28"/>
          <w:szCs w:val="28"/>
        </w:rPr>
        <w:t>Заслушав информацию, предоставленную Администрацией города Называевска, о благоустройстве города Называевска, Совет Называевского муниципального района, </w:t>
      </w:r>
      <w:r w:rsidRPr="00ED15E0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</w:rPr>
        <w:t>РЕШИЛ:</w:t>
      </w:r>
    </w:p>
    <w:p w:rsidR="00ED15E0" w:rsidRPr="00ED15E0" w:rsidRDefault="00ED15E0" w:rsidP="00ED15E0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C2D2E"/>
          <w:sz w:val="23"/>
          <w:szCs w:val="23"/>
        </w:rPr>
      </w:pPr>
      <w:r w:rsidRPr="00ED15E0">
        <w:rPr>
          <w:rFonts w:ascii="Times New Roman" w:eastAsia="Times New Roman" w:hAnsi="Times New Roman" w:cs="Times New Roman"/>
          <w:color w:val="2C2D2E"/>
          <w:sz w:val="28"/>
          <w:szCs w:val="28"/>
        </w:rPr>
        <w:t>Информацию о благоустройстве территории города Называевска (прилагается) принять к сведению</w:t>
      </w:r>
    </w:p>
    <w:p w:rsidR="00ED15E0" w:rsidRPr="00ED15E0" w:rsidRDefault="00ED15E0" w:rsidP="00ED15E0">
      <w:pPr>
        <w:widowControl/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2C2D2E"/>
          <w:sz w:val="23"/>
          <w:szCs w:val="23"/>
        </w:rPr>
      </w:pPr>
      <w:r w:rsidRPr="00ED15E0">
        <w:rPr>
          <w:rFonts w:ascii="Times New Roman" w:eastAsia="Times New Roman" w:hAnsi="Times New Roman" w:cs="Times New Roman"/>
          <w:color w:val="2C2D2E"/>
          <w:sz w:val="28"/>
          <w:szCs w:val="28"/>
        </w:rPr>
        <w:t>2. Указать Администрации города Называевска (</w:t>
      </w:r>
      <w:r w:rsidR="00095B63">
        <w:rPr>
          <w:rFonts w:ascii="Times New Roman" w:eastAsia="Times New Roman" w:hAnsi="Times New Roman" w:cs="Times New Roman"/>
          <w:color w:val="2C2D2E"/>
          <w:sz w:val="28"/>
          <w:szCs w:val="28"/>
        </w:rPr>
        <w:t>В.В.Лупинос</w:t>
      </w:r>
      <w:r w:rsidRPr="00ED15E0">
        <w:rPr>
          <w:rFonts w:ascii="Times New Roman" w:eastAsia="Times New Roman" w:hAnsi="Times New Roman" w:cs="Times New Roman"/>
          <w:color w:val="2C2D2E"/>
          <w:sz w:val="28"/>
          <w:szCs w:val="28"/>
        </w:rPr>
        <w:t>) на недостаточность проводимой работы:</w:t>
      </w:r>
    </w:p>
    <w:p w:rsidR="00ED15E0" w:rsidRPr="00ED15E0" w:rsidRDefault="00ED15E0" w:rsidP="00ED15E0">
      <w:pPr>
        <w:widowControl/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2C2D2E"/>
          <w:sz w:val="23"/>
          <w:szCs w:val="23"/>
        </w:rPr>
      </w:pPr>
      <w:r w:rsidRPr="00ED15E0">
        <w:rPr>
          <w:rFonts w:ascii="Times New Roman" w:eastAsia="Times New Roman" w:hAnsi="Times New Roman" w:cs="Times New Roman"/>
          <w:color w:val="2C2D2E"/>
          <w:sz w:val="28"/>
          <w:szCs w:val="28"/>
        </w:rPr>
        <w:t>- с собственниками частных домовладений и земельных участков, не следящих за состоянием </w:t>
      </w:r>
      <w:r w:rsidRPr="00ED15E0">
        <w:rPr>
          <w:rFonts w:ascii="Times New Roman" w:eastAsia="Times New Roman" w:hAnsi="Times New Roman" w:cs="Times New Roman"/>
          <w:sz w:val="28"/>
          <w:szCs w:val="28"/>
        </w:rPr>
        <w:t>придомовой территории, территории общего пользования, прилегающей к частным домовладениям, земельных участков;</w:t>
      </w:r>
    </w:p>
    <w:p w:rsidR="00ED15E0" w:rsidRPr="00ED15E0" w:rsidRDefault="00ED15E0" w:rsidP="00ED15E0">
      <w:pPr>
        <w:widowControl/>
        <w:shd w:val="clear" w:color="auto" w:fill="FFFFFF"/>
        <w:spacing w:before="100" w:beforeAutospacing="1"/>
        <w:ind w:firstLine="709"/>
        <w:jc w:val="both"/>
        <w:rPr>
          <w:rFonts w:ascii="Arial" w:eastAsia="Times New Roman" w:hAnsi="Arial" w:cs="Arial"/>
          <w:color w:val="2C2D2E"/>
          <w:sz w:val="23"/>
          <w:szCs w:val="23"/>
        </w:rPr>
      </w:pPr>
      <w:r w:rsidRPr="00ED15E0">
        <w:rPr>
          <w:rFonts w:ascii="Times New Roman" w:eastAsia="Times New Roman" w:hAnsi="Times New Roman" w:cs="Times New Roman"/>
          <w:color w:val="2C2D2E"/>
          <w:sz w:val="28"/>
          <w:szCs w:val="28"/>
        </w:rPr>
        <w:t>- разъяснительной работы с жителями города На</w:t>
      </w:r>
      <w:r w:rsidR="00D22352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зываевска по </w:t>
      </w:r>
      <w:r w:rsidR="00CF784C">
        <w:rPr>
          <w:rFonts w:ascii="Times New Roman" w:eastAsia="Times New Roman" w:hAnsi="Times New Roman" w:cs="Times New Roman"/>
          <w:color w:val="2C2D2E"/>
          <w:sz w:val="28"/>
          <w:szCs w:val="28"/>
        </w:rPr>
        <w:t>соблюдению </w:t>
      </w:r>
      <w:r w:rsidR="00CF784C" w:rsidRPr="00ED15E0">
        <w:rPr>
          <w:rFonts w:ascii="Times New Roman" w:eastAsia="Times New Roman" w:hAnsi="Times New Roman" w:cs="Times New Roman"/>
          <w:color w:val="2C2D2E"/>
          <w:sz w:val="28"/>
          <w:szCs w:val="28"/>
        </w:rPr>
        <w:t>Правил</w:t>
      </w:r>
      <w:r w:rsidRPr="00ED15E0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благоустройства на территории города Называевска Называевского муниципального района Омской области в части содержания и очистке </w:t>
      </w:r>
      <w:r w:rsidRPr="00ED15E0">
        <w:rPr>
          <w:rFonts w:ascii="Times New Roman" w:eastAsia="Times New Roman" w:hAnsi="Times New Roman" w:cs="Times New Roman"/>
          <w:sz w:val="28"/>
          <w:szCs w:val="28"/>
        </w:rPr>
        <w:t>придомовой территории, территории общего пользования, прилегающей к частным домовладениям, земельных участков.</w:t>
      </w:r>
    </w:p>
    <w:p w:rsidR="004E2F59" w:rsidRPr="00823678" w:rsidRDefault="00ED15E0" w:rsidP="00ED15E0">
      <w:pPr>
        <w:widowControl/>
        <w:shd w:val="clear" w:color="auto" w:fill="FFFFFF"/>
        <w:rPr>
          <w:color w:val="auto"/>
          <w:sz w:val="28"/>
          <w:szCs w:val="28"/>
        </w:rPr>
      </w:pPr>
      <w:r w:rsidRPr="00ED15E0">
        <w:rPr>
          <w:rFonts w:ascii="Arial" w:eastAsia="Times New Roman" w:hAnsi="Arial" w:cs="Arial"/>
          <w:color w:val="2C2D2E"/>
          <w:sz w:val="23"/>
          <w:szCs w:val="23"/>
        </w:rPr>
        <w:t> </w:t>
      </w:r>
    </w:p>
    <w:p w:rsidR="00444A3F" w:rsidRPr="005729C3" w:rsidRDefault="00823678" w:rsidP="004A7630">
      <w:pPr>
        <w:pStyle w:val="11"/>
        <w:shd w:val="clear" w:color="auto" w:fill="auto"/>
        <w:spacing w:before="0" w:after="0" w:line="276" w:lineRule="auto"/>
        <w:ind w:firstLine="567"/>
        <w:rPr>
          <w:color w:val="auto"/>
          <w:sz w:val="28"/>
          <w:szCs w:val="28"/>
        </w:rPr>
      </w:pPr>
      <w:r w:rsidRPr="00823678">
        <w:rPr>
          <w:color w:val="auto"/>
          <w:sz w:val="28"/>
          <w:szCs w:val="28"/>
        </w:rPr>
        <w:t>3</w:t>
      </w:r>
      <w:r w:rsidR="00A20B23" w:rsidRPr="00823678">
        <w:rPr>
          <w:color w:val="auto"/>
          <w:sz w:val="28"/>
          <w:szCs w:val="28"/>
        </w:rPr>
        <w:t xml:space="preserve">. </w:t>
      </w:r>
      <w:r w:rsidR="00CF784C" w:rsidRPr="00823678">
        <w:rPr>
          <w:color w:val="auto"/>
          <w:sz w:val="28"/>
          <w:szCs w:val="28"/>
        </w:rPr>
        <w:t>Рекомендовать Администрации</w:t>
      </w:r>
      <w:r w:rsidR="00345006" w:rsidRPr="00823678">
        <w:rPr>
          <w:color w:val="auto"/>
          <w:sz w:val="28"/>
          <w:szCs w:val="28"/>
        </w:rPr>
        <w:t xml:space="preserve"> города </w:t>
      </w:r>
      <w:r w:rsidR="00DC6D93" w:rsidRPr="00823678">
        <w:rPr>
          <w:color w:val="auto"/>
          <w:sz w:val="28"/>
          <w:szCs w:val="28"/>
        </w:rPr>
        <w:t xml:space="preserve">Называевска </w:t>
      </w:r>
      <w:r w:rsidR="00BE5AF5" w:rsidRPr="00823678">
        <w:rPr>
          <w:color w:val="auto"/>
          <w:sz w:val="28"/>
          <w:szCs w:val="28"/>
        </w:rPr>
        <w:t>(</w:t>
      </w:r>
      <w:r w:rsidR="00095B63">
        <w:rPr>
          <w:color w:val="auto"/>
          <w:sz w:val="28"/>
          <w:szCs w:val="28"/>
        </w:rPr>
        <w:t>В.В.Лупинос</w:t>
      </w:r>
      <w:r w:rsidR="00BE5AF5" w:rsidRPr="00823678">
        <w:rPr>
          <w:color w:val="auto"/>
          <w:sz w:val="28"/>
          <w:szCs w:val="28"/>
        </w:rPr>
        <w:t xml:space="preserve">), </w:t>
      </w:r>
      <w:r w:rsidR="00444A3F" w:rsidRPr="005729C3">
        <w:rPr>
          <w:color w:val="auto"/>
          <w:sz w:val="28"/>
          <w:szCs w:val="28"/>
        </w:rPr>
        <w:lastRenderedPageBreak/>
        <w:t>активизировать работу по следующим вопросам:</w:t>
      </w:r>
    </w:p>
    <w:p w:rsidR="00095B63" w:rsidRPr="005729C3" w:rsidRDefault="00095B63" w:rsidP="007C6B42">
      <w:pPr>
        <w:pStyle w:val="11"/>
        <w:shd w:val="clear" w:color="auto" w:fill="auto"/>
        <w:spacing w:before="0" w:after="0" w:line="276" w:lineRule="auto"/>
        <w:ind w:firstLine="567"/>
        <w:rPr>
          <w:color w:val="auto"/>
          <w:sz w:val="28"/>
          <w:szCs w:val="28"/>
        </w:rPr>
      </w:pPr>
      <w:r w:rsidRPr="005729C3">
        <w:rPr>
          <w:color w:val="2C2D2E"/>
          <w:sz w:val="28"/>
          <w:szCs w:val="28"/>
        </w:rPr>
        <w:t xml:space="preserve">- </w:t>
      </w:r>
      <w:r w:rsidRPr="005729C3">
        <w:rPr>
          <w:color w:val="auto"/>
          <w:sz w:val="28"/>
          <w:szCs w:val="28"/>
        </w:rPr>
        <w:t xml:space="preserve">по составлению и направлению физическим и юридическим лицам предписаний за нарушение Правил благоустройства на территории города Называевска Называевского муниципального района Омской области; </w:t>
      </w:r>
    </w:p>
    <w:p w:rsidR="00095B63" w:rsidRPr="005729C3" w:rsidRDefault="007C6B42" w:rsidP="00095B63">
      <w:pPr>
        <w:shd w:val="clear" w:color="auto" w:fill="FFFFFF"/>
        <w:ind w:right="-2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29C3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095B63" w:rsidRPr="005729C3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444A3F" w:rsidRPr="005729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95B63" w:rsidRPr="005729C3">
        <w:rPr>
          <w:rFonts w:ascii="Times New Roman" w:hAnsi="Times New Roman" w:cs="Times New Roman"/>
          <w:color w:val="auto"/>
          <w:sz w:val="28"/>
          <w:szCs w:val="28"/>
        </w:rPr>
        <w:t>по поддержанию порядка на погостах;</w:t>
      </w:r>
    </w:p>
    <w:p w:rsidR="005729C3" w:rsidRPr="005729C3" w:rsidRDefault="005729C3" w:rsidP="005729C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9C3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5729C3">
        <w:rPr>
          <w:rFonts w:ascii="Times New Roman" w:hAnsi="Times New Roman" w:cs="Times New Roman"/>
          <w:sz w:val="28"/>
          <w:szCs w:val="28"/>
        </w:rPr>
        <w:t xml:space="preserve">  по проведению  среди предприятий, учреждений и организаций различных форм собственности, а также среди индивидуальных предпринимателей</w:t>
      </w:r>
      <w:r w:rsidR="0071432B">
        <w:rPr>
          <w:rFonts w:ascii="Times New Roman" w:hAnsi="Times New Roman" w:cs="Times New Roman"/>
          <w:sz w:val="28"/>
          <w:szCs w:val="28"/>
        </w:rPr>
        <w:t xml:space="preserve">, </w:t>
      </w:r>
      <w:r w:rsidRPr="005729C3">
        <w:rPr>
          <w:rFonts w:ascii="Times New Roman" w:hAnsi="Times New Roman" w:cs="Times New Roman"/>
          <w:sz w:val="28"/>
          <w:szCs w:val="28"/>
        </w:rPr>
        <w:t xml:space="preserve"> и граждан разъяснительной работы по вопросам благоустройства и санитарного состояния  прилегающих территории;</w:t>
      </w:r>
    </w:p>
    <w:p w:rsidR="008D282B" w:rsidRPr="00095B63" w:rsidRDefault="00CF784C" w:rsidP="00095B63">
      <w:pPr>
        <w:suppressAutoHyphens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29C3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44A3F" w:rsidRPr="005729C3">
        <w:rPr>
          <w:rFonts w:ascii="Times New Roman" w:hAnsi="Times New Roman" w:cs="Times New Roman"/>
          <w:color w:val="auto"/>
          <w:sz w:val="28"/>
          <w:szCs w:val="28"/>
        </w:rPr>
        <w:t>удел</w:t>
      </w:r>
      <w:r w:rsidR="006F31C5" w:rsidRPr="005729C3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44A3F" w:rsidRPr="005729C3">
        <w:rPr>
          <w:rFonts w:ascii="Times New Roman" w:hAnsi="Times New Roman" w:cs="Times New Roman"/>
          <w:color w:val="auto"/>
          <w:sz w:val="28"/>
          <w:szCs w:val="28"/>
        </w:rPr>
        <w:t xml:space="preserve">ть особое </w:t>
      </w:r>
      <w:r w:rsidR="006F31C5" w:rsidRPr="005729C3">
        <w:rPr>
          <w:rFonts w:ascii="Times New Roman" w:hAnsi="Times New Roman" w:cs="Times New Roman"/>
          <w:color w:val="auto"/>
          <w:sz w:val="28"/>
          <w:szCs w:val="28"/>
        </w:rPr>
        <w:t>внимание, освещению</w:t>
      </w:r>
      <w:r w:rsidR="00444A3F" w:rsidRPr="005729C3">
        <w:rPr>
          <w:rFonts w:ascii="Times New Roman" w:hAnsi="Times New Roman" w:cs="Times New Roman"/>
          <w:color w:val="auto"/>
          <w:sz w:val="28"/>
          <w:szCs w:val="28"/>
        </w:rPr>
        <w:t xml:space="preserve"> городских улиц, учитывая наступление осенне-зимнего</w:t>
      </w:r>
      <w:r w:rsidR="00444A3F" w:rsidRPr="00095B63">
        <w:rPr>
          <w:rFonts w:ascii="Times New Roman" w:hAnsi="Times New Roman" w:cs="Times New Roman"/>
          <w:color w:val="auto"/>
          <w:sz w:val="28"/>
          <w:szCs w:val="28"/>
        </w:rPr>
        <w:t xml:space="preserve"> периода</w:t>
      </w:r>
      <w:r w:rsidR="007C6B42" w:rsidRPr="00095B6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F31C5" w:rsidRPr="00095B63" w:rsidRDefault="006F31C5" w:rsidP="004A7630">
      <w:pPr>
        <w:suppressAutoHyphens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44A3F" w:rsidRPr="00095B63" w:rsidRDefault="00250653" w:rsidP="004A7630">
      <w:pPr>
        <w:suppressAutoHyphens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95B6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44A3F" w:rsidRPr="00095B6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F31C5" w:rsidRPr="00095B63">
        <w:rPr>
          <w:rFonts w:ascii="Times New Roman" w:hAnsi="Times New Roman" w:cs="Times New Roman"/>
          <w:color w:val="auto"/>
          <w:sz w:val="28"/>
          <w:szCs w:val="28"/>
        </w:rPr>
        <w:t>Рекомендовать</w:t>
      </w:r>
      <w:r w:rsidR="00444A3F" w:rsidRPr="00095B63">
        <w:rPr>
          <w:rFonts w:ascii="Times New Roman" w:hAnsi="Times New Roman" w:cs="Times New Roman"/>
          <w:color w:val="auto"/>
          <w:sz w:val="28"/>
          <w:szCs w:val="28"/>
        </w:rPr>
        <w:t xml:space="preserve">, руководителям предприятий и учреждений проводить разъяснительную работу в трудовых коллективах, </w:t>
      </w:r>
      <w:r w:rsidR="006F31C5" w:rsidRPr="00095B63">
        <w:rPr>
          <w:rFonts w:ascii="Times New Roman" w:hAnsi="Times New Roman" w:cs="Times New Roman"/>
          <w:color w:val="auto"/>
          <w:sz w:val="28"/>
          <w:szCs w:val="28"/>
        </w:rPr>
        <w:t>учреждениях, с</w:t>
      </w:r>
      <w:r w:rsidR="00444A3F" w:rsidRPr="00095B63">
        <w:rPr>
          <w:rFonts w:ascii="Times New Roman" w:hAnsi="Times New Roman" w:cs="Times New Roman"/>
          <w:color w:val="auto"/>
          <w:sz w:val="28"/>
          <w:szCs w:val="28"/>
        </w:rPr>
        <w:t xml:space="preserve"> населением по месту жительства о необходимости активного участия в работах по наведению чистоты и порядка на территории </w:t>
      </w:r>
      <w:r w:rsidR="00CF784C" w:rsidRPr="00095B63">
        <w:rPr>
          <w:rFonts w:ascii="Times New Roman" w:hAnsi="Times New Roman" w:cs="Times New Roman"/>
          <w:color w:val="auto"/>
          <w:sz w:val="28"/>
          <w:szCs w:val="28"/>
        </w:rPr>
        <w:t>г. Называевска</w:t>
      </w:r>
      <w:r w:rsidR="00444A3F" w:rsidRPr="00095B6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4A7630" w:rsidRPr="00095B6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147B0" w:rsidRPr="00095B63" w:rsidRDefault="007147B0" w:rsidP="004A7630">
      <w:pPr>
        <w:suppressAutoHyphens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703E" w:rsidRPr="00823678" w:rsidRDefault="00250653" w:rsidP="004A7630">
      <w:pPr>
        <w:suppressAutoHyphens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3678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35703E" w:rsidRPr="00823678">
        <w:rPr>
          <w:rFonts w:ascii="Times New Roman" w:hAnsi="Times New Roman" w:cs="Times New Roman"/>
          <w:color w:val="auto"/>
          <w:sz w:val="28"/>
          <w:szCs w:val="28"/>
        </w:rPr>
        <w:t>. Контроль за исполнением настоящего решения возложить на комиссию по вопросам промышленности и сельского хозяйства (</w:t>
      </w:r>
      <w:r w:rsidR="00444A3F" w:rsidRPr="00823678">
        <w:rPr>
          <w:rFonts w:ascii="Times New Roman" w:hAnsi="Times New Roman" w:cs="Times New Roman"/>
          <w:color w:val="auto"/>
          <w:sz w:val="28"/>
          <w:szCs w:val="28"/>
        </w:rPr>
        <w:t>В.Г.Блинов</w:t>
      </w:r>
      <w:r w:rsidR="0035703E" w:rsidRPr="00823678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910155" w:rsidRPr="0082367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B6607" w:rsidRDefault="00DB6607" w:rsidP="004A7630">
      <w:pPr>
        <w:pStyle w:val="11"/>
        <w:shd w:val="clear" w:color="auto" w:fill="auto"/>
        <w:spacing w:before="0" w:after="0" w:line="276" w:lineRule="auto"/>
        <w:ind w:left="284" w:firstLine="567"/>
        <w:rPr>
          <w:sz w:val="28"/>
          <w:szCs w:val="28"/>
        </w:rPr>
      </w:pPr>
    </w:p>
    <w:p w:rsidR="00DB6607" w:rsidRDefault="00DB6607" w:rsidP="004A7630">
      <w:pPr>
        <w:pStyle w:val="11"/>
        <w:shd w:val="clear" w:color="auto" w:fill="auto"/>
        <w:spacing w:before="0" w:after="0" w:line="276" w:lineRule="auto"/>
        <w:ind w:left="284" w:firstLine="72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3020"/>
        <w:gridCol w:w="3183"/>
      </w:tblGrid>
      <w:tr w:rsidR="002D4BB3" w:rsidRPr="00E91F7C" w:rsidTr="009A77C5">
        <w:tc>
          <w:tcPr>
            <w:tcW w:w="3936" w:type="dxa"/>
            <w:hideMark/>
          </w:tcPr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BB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Председатель Совета</w:t>
            </w:r>
          </w:p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BB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района</w:t>
            </w:r>
          </w:p>
        </w:tc>
        <w:tc>
          <w:tcPr>
            <w:tcW w:w="3020" w:type="dxa"/>
            <w:hideMark/>
          </w:tcPr>
          <w:p w:rsidR="002D4BB3" w:rsidRPr="002D4BB3" w:rsidRDefault="002D4BB3" w:rsidP="000F5E0B">
            <w:pPr>
              <w:jc w:val="center"/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</w:tc>
        <w:tc>
          <w:tcPr>
            <w:tcW w:w="3183" w:type="dxa"/>
          </w:tcPr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BB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Л.Н.Иванова</w:t>
            </w:r>
          </w:p>
        </w:tc>
      </w:tr>
    </w:tbl>
    <w:p w:rsidR="004E2F59" w:rsidRDefault="004E2F59" w:rsidP="004A7630">
      <w:pPr>
        <w:pStyle w:val="11"/>
        <w:shd w:val="clear" w:color="auto" w:fill="auto"/>
        <w:spacing w:before="0" w:after="0" w:line="276" w:lineRule="auto"/>
      </w:pPr>
    </w:p>
    <w:sectPr w:rsidR="004E2F59" w:rsidSect="00B47C42">
      <w:type w:val="continuous"/>
      <w:pgSz w:w="11909" w:h="16838"/>
      <w:pgMar w:top="709" w:right="709" w:bottom="709" w:left="120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1E5" w:rsidRDefault="00A261E5" w:rsidP="00173EA6">
      <w:r>
        <w:separator/>
      </w:r>
    </w:p>
  </w:endnote>
  <w:endnote w:type="continuationSeparator" w:id="0">
    <w:p w:rsidR="00A261E5" w:rsidRDefault="00A261E5" w:rsidP="0017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1E5" w:rsidRDefault="00A261E5"/>
  </w:footnote>
  <w:footnote w:type="continuationSeparator" w:id="0">
    <w:p w:rsidR="00A261E5" w:rsidRDefault="00A261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86D9F"/>
    <w:multiLevelType w:val="multilevel"/>
    <w:tmpl w:val="6CA69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3EA6"/>
    <w:rsid w:val="00013AB2"/>
    <w:rsid w:val="0001671C"/>
    <w:rsid w:val="0008586F"/>
    <w:rsid w:val="00095B63"/>
    <w:rsid w:val="00096668"/>
    <w:rsid w:val="000E531D"/>
    <w:rsid w:val="000F5E0B"/>
    <w:rsid w:val="000F5EC3"/>
    <w:rsid w:val="0011398C"/>
    <w:rsid w:val="001235A7"/>
    <w:rsid w:val="0013264D"/>
    <w:rsid w:val="00141289"/>
    <w:rsid w:val="00173EA6"/>
    <w:rsid w:val="00202454"/>
    <w:rsid w:val="00216254"/>
    <w:rsid w:val="002266AC"/>
    <w:rsid w:val="00250653"/>
    <w:rsid w:val="00281669"/>
    <w:rsid w:val="002A02D9"/>
    <w:rsid w:val="002B7E97"/>
    <w:rsid w:val="002D4BB3"/>
    <w:rsid w:val="002E41C1"/>
    <w:rsid w:val="003046D1"/>
    <w:rsid w:val="00307154"/>
    <w:rsid w:val="00324EFD"/>
    <w:rsid w:val="00342B66"/>
    <w:rsid w:val="00345006"/>
    <w:rsid w:val="0035703E"/>
    <w:rsid w:val="00373920"/>
    <w:rsid w:val="003C19CB"/>
    <w:rsid w:val="00401FBC"/>
    <w:rsid w:val="00444A3F"/>
    <w:rsid w:val="004521FA"/>
    <w:rsid w:val="00470D1D"/>
    <w:rsid w:val="00471CA9"/>
    <w:rsid w:val="00493D38"/>
    <w:rsid w:val="004A3809"/>
    <w:rsid w:val="004A72CC"/>
    <w:rsid w:val="004A7630"/>
    <w:rsid w:val="004E2F59"/>
    <w:rsid w:val="004F60CF"/>
    <w:rsid w:val="004F6E5F"/>
    <w:rsid w:val="0052046F"/>
    <w:rsid w:val="00521E8D"/>
    <w:rsid w:val="00526CF4"/>
    <w:rsid w:val="00561DE9"/>
    <w:rsid w:val="005729C3"/>
    <w:rsid w:val="00575E57"/>
    <w:rsid w:val="005B62AC"/>
    <w:rsid w:val="005D494F"/>
    <w:rsid w:val="005E3160"/>
    <w:rsid w:val="005E48BB"/>
    <w:rsid w:val="00603608"/>
    <w:rsid w:val="00611184"/>
    <w:rsid w:val="006654E7"/>
    <w:rsid w:val="00674538"/>
    <w:rsid w:val="00685FAA"/>
    <w:rsid w:val="006953F2"/>
    <w:rsid w:val="006C51AB"/>
    <w:rsid w:val="006D100E"/>
    <w:rsid w:val="006D58FC"/>
    <w:rsid w:val="006F31C5"/>
    <w:rsid w:val="006F5693"/>
    <w:rsid w:val="0071432B"/>
    <w:rsid w:val="007147B0"/>
    <w:rsid w:val="00743A9E"/>
    <w:rsid w:val="00780FCF"/>
    <w:rsid w:val="00785DE2"/>
    <w:rsid w:val="007A7002"/>
    <w:rsid w:val="007B36E8"/>
    <w:rsid w:val="007C6B42"/>
    <w:rsid w:val="007E0054"/>
    <w:rsid w:val="007E2E6A"/>
    <w:rsid w:val="008077AC"/>
    <w:rsid w:val="00823678"/>
    <w:rsid w:val="008513BF"/>
    <w:rsid w:val="00894EAC"/>
    <w:rsid w:val="008B2213"/>
    <w:rsid w:val="008C44E6"/>
    <w:rsid w:val="008D282B"/>
    <w:rsid w:val="00910155"/>
    <w:rsid w:val="00935266"/>
    <w:rsid w:val="0094422B"/>
    <w:rsid w:val="00956533"/>
    <w:rsid w:val="009811FA"/>
    <w:rsid w:val="009A77C5"/>
    <w:rsid w:val="009B1993"/>
    <w:rsid w:val="009D613E"/>
    <w:rsid w:val="00A20B23"/>
    <w:rsid w:val="00A261E5"/>
    <w:rsid w:val="00A32D8D"/>
    <w:rsid w:val="00A431F2"/>
    <w:rsid w:val="00A63BE0"/>
    <w:rsid w:val="00A675EF"/>
    <w:rsid w:val="00A83777"/>
    <w:rsid w:val="00AC4722"/>
    <w:rsid w:val="00B47C42"/>
    <w:rsid w:val="00B74021"/>
    <w:rsid w:val="00BC5792"/>
    <w:rsid w:val="00BD5376"/>
    <w:rsid w:val="00BD60D9"/>
    <w:rsid w:val="00BE5AF5"/>
    <w:rsid w:val="00C22AD1"/>
    <w:rsid w:val="00C459D2"/>
    <w:rsid w:val="00C65A7E"/>
    <w:rsid w:val="00C85E72"/>
    <w:rsid w:val="00C904A4"/>
    <w:rsid w:val="00CA122C"/>
    <w:rsid w:val="00CF784C"/>
    <w:rsid w:val="00D165EB"/>
    <w:rsid w:val="00D22352"/>
    <w:rsid w:val="00D564DA"/>
    <w:rsid w:val="00D6001B"/>
    <w:rsid w:val="00D82416"/>
    <w:rsid w:val="00DA365D"/>
    <w:rsid w:val="00DB6607"/>
    <w:rsid w:val="00DC6D93"/>
    <w:rsid w:val="00E004CD"/>
    <w:rsid w:val="00E0060B"/>
    <w:rsid w:val="00E306CE"/>
    <w:rsid w:val="00E508A4"/>
    <w:rsid w:val="00E529F6"/>
    <w:rsid w:val="00E86208"/>
    <w:rsid w:val="00E86911"/>
    <w:rsid w:val="00EA3661"/>
    <w:rsid w:val="00EC0B0E"/>
    <w:rsid w:val="00ED15E0"/>
    <w:rsid w:val="00EF0D70"/>
    <w:rsid w:val="00EF77BD"/>
    <w:rsid w:val="00F52BD1"/>
    <w:rsid w:val="00F605C2"/>
    <w:rsid w:val="00F61560"/>
    <w:rsid w:val="00F71241"/>
    <w:rsid w:val="00FA38D3"/>
    <w:rsid w:val="00FE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C2DC"/>
  <w15:docId w15:val="{949B388B-4379-49B1-BCCF-1D52C5A4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spacing w:line="322" w:lineRule="exact"/>
        <w:ind w:firstLine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73EA6"/>
    <w:pPr>
      <w:widowControl w:val="0"/>
      <w:spacing w:line="240" w:lineRule="auto"/>
      <w:ind w:firstLine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3E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73E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3"/>
      <w:szCs w:val="43"/>
      <w:u w:val="none"/>
    </w:rPr>
  </w:style>
  <w:style w:type="character" w:customStyle="1" w:styleId="3Exact">
    <w:name w:val="Основной текст (3) Exact"/>
    <w:basedOn w:val="a0"/>
    <w:link w:val="3"/>
    <w:rsid w:val="00173EA6"/>
    <w:rPr>
      <w:rFonts w:ascii="Batang" w:eastAsia="Batang" w:hAnsi="Batang" w:cs="Batang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">
    <w:name w:val="Заголовок №2_"/>
    <w:basedOn w:val="a0"/>
    <w:link w:val="20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 (2)_"/>
    <w:basedOn w:val="a0"/>
    <w:link w:val="22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rsid w:val="00173EA6"/>
    <w:pPr>
      <w:shd w:val="clear" w:color="auto" w:fill="FFFFFF"/>
      <w:spacing w:line="5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3">
    <w:name w:val="Основной текст (3)"/>
    <w:basedOn w:val="a"/>
    <w:link w:val="3Exact"/>
    <w:rsid w:val="00173EA6"/>
    <w:pPr>
      <w:shd w:val="clear" w:color="auto" w:fill="FFFFFF"/>
      <w:spacing w:line="0" w:lineRule="atLeast"/>
    </w:pPr>
    <w:rPr>
      <w:rFonts w:ascii="Batang" w:eastAsia="Batang" w:hAnsi="Batang" w:cs="Batang"/>
      <w:sz w:val="27"/>
      <w:szCs w:val="27"/>
    </w:rPr>
  </w:style>
  <w:style w:type="paragraph" w:customStyle="1" w:styleId="11">
    <w:name w:val="Основной текст1"/>
    <w:basedOn w:val="a"/>
    <w:link w:val="a4"/>
    <w:rsid w:val="00173EA6"/>
    <w:pPr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173EA6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spacing w:val="60"/>
      <w:sz w:val="33"/>
      <w:szCs w:val="33"/>
    </w:rPr>
  </w:style>
  <w:style w:type="paragraph" w:customStyle="1" w:styleId="22">
    <w:name w:val="Основной текст (2)"/>
    <w:basedOn w:val="a"/>
    <w:link w:val="21"/>
    <w:rsid w:val="00173EA6"/>
    <w:pPr>
      <w:shd w:val="clear" w:color="auto" w:fill="FFFFFF"/>
      <w:spacing w:before="540" w:after="234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semiHidden/>
    <w:unhideWhenUsed/>
    <w:rsid w:val="004E2F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2F59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4E2F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2F59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7A70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7002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99"/>
    <w:qFormat/>
    <w:rsid w:val="00780FCF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ED15E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57705-F724-452C-B04E-C31A403A4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2023-08-31T04:56:00Z</cp:lastPrinted>
  <dcterms:created xsi:type="dcterms:W3CDTF">2023-08-28T12:21:00Z</dcterms:created>
  <dcterms:modified xsi:type="dcterms:W3CDTF">2023-08-31T04:56:00Z</dcterms:modified>
</cp:coreProperties>
</file>