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042" w:rsidRPr="00621042" w:rsidRDefault="00621042" w:rsidP="00621042">
      <w:pPr>
        <w:widowControl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 к информационному сообщению</w:t>
      </w:r>
    </w:p>
    <w:p w:rsidR="00621042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042" w:rsidRDefault="00621042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ДОГОВОРА</w:t>
      </w: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Договор №</w:t>
      </w:r>
      <w:r w:rsidR="000227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купли-продажи муниципального имущества </w:t>
      </w:r>
    </w:p>
    <w:p w:rsidR="003924BB" w:rsidRPr="00225AD4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5387"/>
        <w:gridCol w:w="360"/>
      </w:tblGrid>
      <w:tr w:rsidR="00225AD4" w:rsidRPr="00225AD4" w:rsidTr="00120A7E">
        <w:trPr>
          <w:gridAfter w:val="1"/>
          <w:wAfter w:w="360" w:type="dxa"/>
          <w:trHeight w:val="323"/>
        </w:trPr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 Называевск</w:t>
            </w:r>
          </w:p>
        </w:tc>
        <w:tc>
          <w:tcPr>
            <w:tcW w:w="5387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54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E63B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«___» _________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225AD4" w:rsidRPr="00225AD4" w:rsidTr="00120A7E">
        <w:tc>
          <w:tcPr>
            <w:tcW w:w="4961" w:type="dxa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747" w:type="dxa"/>
            <w:gridSpan w:val="2"/>
          </w:tcPr>
          <w:p w:rsidR="00225AD4" w:rsidRPr="00225AD4" w:rsidRDefault="00225AD4" w:rsidP="003924BB">
            <w:pPr>
              <w:widowControl w:val="0"/>
              <w:tabs>
                <w:tab w:val="left" w:pos="1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225AD4" w:rsidRPr="00225AD4" w:rsidRDefault="00225AD4" w:rsidP="003924BB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именуем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дальнейшем «Покупатель»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</w:t>
      </w:r>
      <w:r w:rsidR="000C2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</w:t>
      </w:r>
      <w:r w:rsidRPr="00225AD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178-ФЗ, постановлением Правительства РФ от 27.08.2012 № 860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Протокола </w:t>
      </w:r>
      <w:r w:rsidR="006210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r w:rsidR="000C2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заключили настоящий Договор о нижеследующем.</w:t>
      </w:r>
    </w:p>
    <w:p w:rsidR="00225AD4" w:rsidRPr="00225AD4" w:rsidRDefault="00225AD4" w:rsidP="003924B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Договора</w:t>
      </w:r>
    </w:p>
    <w:p w:rsidR="00225AD4" w:rsidRPr="00225AD4" w:rsidRDefault="00225AD4" w:rsidP="003924BB">
      <w:pPr>
        <w:spacing w:after="0"/>
        <w:ind w:right="-144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>В соответствии с условиями настоящего договора Продавец переда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т Покупателю, а Покупатель </w:t>
      </w:r>
      <w:r w:rsidR="00AD5550">
        <w:rPr>
          <w:rFonts w:ascii="Times New Roman" w:eastAsia="Times New Roman" w:hAnsi="Times New Roman" w:cs="Times New Roman"/>
          <w:sz w:val="28"/>
          <w:szCs w:val="28"/>
        </w:rPr>
        <w:t xml:space="preserve">обязуется 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принять и оплатить </w:t>
      </w:r>
      <w:r w:rsidR="00301C8A">
        <w:rPr>
          <w:rFonts w:ascii="Times New Roman" w:eastAsia="Times New Roman" w:hAnsi="Times New Roman" w:cs="Times New Roman"/>
          <w:sz w:val="28"/>
          <w:szCs w:val="28"/>
        </w:rPr>
        <w:t>следующее 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</w:p>
    <w:p w:rsidR="00621042" w:rsidRDefault="00225AD4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Здание школы, назначение: нежилое, общая площадь: 299,00 </w:t>
      </w:r>
      <w:proofErr w:type="spellStart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инвентарный номер:5126, литера:</w:t>
      </w:r>
      <w:proofErr w:type="gramEnd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А, этажность: 1, кадастровый номер: 55:15:040201:75, местоположение: </w:t>
      </w:r>
      <w:proofErr w:type="gramStart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Омская область, Называевский район, д. Ястреб, ул. Школьная, д.10, здание спортзала школы, назначение: нежилое, общая площадь: 145,3 </w:t>
      </w:r>
      <w:proofErr w:type="spellStart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инвентарный номер: 7860, литера:</w:t>
      </w:r>
      <w:proofErr w:type="gramEnd"/>
      <w:r w:rsidR="00621042"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А, этажность: 1, кадастровый номер: 55:15:040201:73, местоположение: Омская область, Называевский район,</w:t>
      </w:r>
      <w:r w:rsid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д. Ястреб, ул. Школьная, д.10А;</w:t>
      </w:r>
    </w:p>
    <w:p w:rsidR="00621042" w:rsidRDefault="00621042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земельны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й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 с кадастровым номером 55:15:040201:199, площадью 1045 </w:t>
      </w:r>
      <w:proofErr w:type="spellStart"/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кв.м</w:t>
      </w:r>
      <w:proofErr w:type="spellEnd"/>
      <w:r w:rsidRPr="0062104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., категория земель земли населенных пунктов, вид разрешенного использования: для размещения объектов образования, местоположение: Омская область, Называевский район, д. Ястреб, ул. Школьная, д.10.</w:t>
      </w:r>
    </w:p>
    <w:p w:rsidR="00225AD4" w:rsidRPr="00225AD4" w:rsidRDefault="00225AD4" w:rsidP="00621042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C2AD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Ограничения (обременения): не зарегистрировано.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 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муниципальной собственностью, не отчужден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 пользу третьих лиц, не заложен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01C8A"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является предметом судебных споров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24BB" w:rsidRDefault="003924BB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Обязанности сторон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Права и обязанности Продавца и Покупателя регулируются Договором и действующим законодательством Российской Федерации.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Продавец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передать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собственность Покупателю в срок не позднее чем через 30 </w:t>
      </w:r>
      <w:r w:rsidR="00D56C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 момента его полной оплаты;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Покупатель обязуется: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 и в полном объеме произвести оплату за приобретаем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3.3, настоящего Договора;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принять по акту приема-передачи </w:t>
      </w:r>
      <w:r w:rsid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чем через 30 дней с момента его полной оплаты;</w:t>
      </w:r>
    </w:p>
    <w:p w:rsidR="00F234C1" w:rsidRDefault="00F234C1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акта приема-передачи означает отсутствие у пок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приобретаемого </w:t>
      </w:r>
      <w:r w:rsid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P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не оговоренным в настоящем Договоре.</w:t>
      </w:r>
    </w:p>
    <w:p w:rsidR="00301C8A" w:rsidRP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собственности у Покупателя возникает после полной оплаты по Договору и с момента государственной регистрации перехода этого права.</w:t>
      </w:r>
    </w:p>
    <w:p w:rsidR="00301C8A" w:rsidRDefault="00301C8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01C8A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расходы по государственной регистрации перехода права собственности в полном объеме несет Покупатель.</w:t>
      </w:r>
    </w:p>
    <w:p w:rsidR="00951EA9" w:rsidRPr="00301C8A" w:rsidRDefault="00951EA9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8465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государственной регистрации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ерехода права собственности на имущество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Покупатель не вправе осуществлять полномочия по распоряжению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имуществом</w:t>
      </w:r>
      <w:r w:rsidRPr="00951E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согласия Продавца.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Цена договора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порядок оплаты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 по итогам аукциона составляет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______ (_______________)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__ копеек. </w:t>
      </w:r>
    </w:p>
    <w:p w:rsidR="00621042" w:rsidRPr="00225AD4" w:rsidRDefault="00621042" w:rsidP="00621042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Задаток в сумме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_______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(__________________) 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внесенный Покупателем на счёт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засчитывается в счет оплаты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Покупателем производится в течение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пятнадцати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рабочих дней 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Договора в следующем порядке: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юридическим лицом или индивидуальным предпринимателем: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Покупатель за вычетом суммы внесенного задатка обязан уплатить за </w:t>
      </w:r>
      <w:r w:rsidRPr="006D3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земельный участок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руб. (без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Pr="006D39B6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06013050000 430 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за земельный участок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D3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 статьи 161 Налогового кодекса Российской Федерации НДС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(____ %) 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размере __________ рублей перечисляется Покупателем как налоговым агентом в федеральный бюджет по реквизитам налогового органа по месту своей регистрации.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 оплаты НДС Покупатель подтверждает путем представления Продавцу копии платежного поручения с отметкой банка о принятии платежа;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физическим лицом: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Покупатель за вычетом суммы внесенного задатка обязан уплатить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015209001, ОКТМО 52636000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КБК 508 114 13050050000 410 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за здание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договора».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Покупатель за вычетом суммы внесенного задатка обязан уплатить </w:t>
      </w:r>
      <w:r w:rsidRPr="005428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земельный участок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руб. (с учетом НДС) в безналичном порядке путем перечисления на следующие реквизиты: Получатель – УФК по Омской области (Управление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района)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5523004954, КПП 552301001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казначейский счет 40102810245370000044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03100643000000015200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ОТДЕЛЕНИЕ ОМСК БАНКА РОССИИ//УФК по Омской области г. Омск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БИК 015209001, ОКТМО 52636000</w:t>
      </w:r>
    </w:p>
    <w:p w:rsidR="00621042" w:rsidRPr="002F0831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КБК 508 114 06013050000 430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графе «Назначение платежа» следует указать: оплата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участок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договору купли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продажи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0831">
        <w:rPr>
          <w:rFonts w:ascii="Times New Roman" w:eastAsia="Times New Roman" w:hAnsi="Times New Roman" w:cs="Times New Roman"/>
          <w:sz w:val="28"/>
          <w:szCs w:val="28"/>
          <w:lang w:eastAsia="ru-RU"/>
        </w:rPr>
        <w:t>__, дата договора».</w:t>
      </w:r>
    </w:p>
    <w:p w:rsidR="00621042" w:rsidRPr="002A53AA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.4. Надлежащим выполнением обязательств Покупателя по оплате Имущества является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п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орядке, сумме и сроки, указанные в п.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.3 настоящего Договора.</w:t>
      </w:r>
    </w:p>
    <w:p w:rsidR="00621042" w:rsidRDefault="00621042" w:rsidP="0062104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.5. Факт оплаты Имущества удостоверяется выпиской с указанных в п. 2.3 настоящего Договора счетов, подтверждающей поступление денежных сре</w:t>
      </w:r>
      <w:proofErr w:type="gramStart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сч</w:t>
      </w:r>
      <w:proofErr w:type="gramEnd"/>
      <w:r w:rsidRPr="002A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оплаты Имущества.</w:t>
      </w:r>
    </w:p>
    <w:p w:rsidR="003924BB" w:rsidRDefault="003924BB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Ответственность Сторон</w:t>
      </w:r>
    </w:p>
    <w:p w:rsidR="00225AD4" w:rsidRPr="00225AD4" w:rsidRDefault="00225AD4" w:rsidP="003924BB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12 ст. 18 Федерального закона от 21.12.2001 N 178-ФЗ «О приватизации государственного и муниципального имущества», при уклонении или отказе победителя аукциона либо лица, признанного единственным участником аукциона, от заключения в установленный срок договора купли-продажи имущества задаток ему </w:t>
      </w:r>
      <w:r w:rsidR="0054280B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возвращается,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он утрачивает право на заключение указанного договора.</w:t>
      </w:r>
      <w:proofErr w:type="gramEnd"/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За просрочку исполнения обязательств по настоящему договору, сторона, допустившая просрочку, обязана уплатить другой стороне пени в размере 1/300 действующей на дату уплаты пени ключевой ставки ЦБ РФ за каждый день просрочки от общей суммы задолженности.</w:t>
      </w:r>
    </w:p>
    <w:p w:rsidR="00225AD4" w:rsidRPr="00225AD4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Уплата пени не освобождает сторону от выполнения обязательства.</w:t>
      </w:r>
    </w:p>
    <w:p w:rsidR="0020242A" w:rsidRDefault="00225AD4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споры и разногласия, возникающие между сторонами по 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вопросам, не нашедших своего разрешения в тексте данного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разрешаются путем переговоров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действующим законодательством РФ.  </w:t>
      </w:r>
    </w:p>
    <w:p w:rsidR="00225AD4" w:rsidRDefault="0020242A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0242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 урегулировании в процессе переговоров спорных вопросов, споры разрешаются в Арбитражном суде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="009B079B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в суде общей юрисдикции по месту нахождения продавца.</w:t>
      </w:r>
    </w:p>
    <w:p w:rsidR="00C927A5" w:rsidRPr="00225AD4" w:rsidRDefault="00C927A5" w:rsidP="003924BB">
      <w:pPr>
        <w:widowControl w:val="0"/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5AD4" w:rsidRPr="00225AD4" w:rsidRDefault="00225AD4" w:rsidP="003924B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Заключительные положения</w:t>
      </w:r>
    </w:p>
    <w:p w:rsidR="00225AD4" w:rsidRP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Настоящий договор вступает в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225AD4" w:rsidRDefault="00225AD4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54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или дополнений в настоящий договор они оформляются дополнительными соглашениями, которые являются неотъемлемой частью настоящего договора и вступают в силу с момента их подписания.</w:t>
      </w:r>
    </w:p>
    <w:p w:rsidR="007A2138" w:rsidRPr="00225AD4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</w:t>
      </w:r>
      <w:r w:rsidRPr="007A213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234C1" w:rsidRDefault="007A2138" w:rsidP="003924BB">
      <w:pPr>
        <w:widowControl w:val="0"/>
        <w:tabs>
          <w:tab w:val="left" w:pos="877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Настоящий договор составлен в трех подлинных экземплярах</w:t>
      </w:r>
      <w:r w:rsidR="00F234C1">
        <w:rPr>
          <w:rFonts w:ascii="Times New Roman" w:eastAsia="Times New Roman" w:hAnsi="Times New Roman" w:cs="Times New Roman"/>
          <w:sz w:val="28"/>
          <w:szCs w:val="28"/>
          <w:lang w:eastAsia="ru-RU"/>
        </w:rPr>
        <w:t>: один экземпляр – Продавцу, два экземпляра - Покупателю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3924BB" w:rsidRDefault="003924BB" w:rsidP="003924BB">
      <w:pPr>
        <w:widowControl w:val="0"/>
        <w:tabs>
          <w:tab w:val="left" w:pos="877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Default="003924BB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="00225AD4"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сторон</w:t>
      </w:r>
    </w:p>
    <w:p w:rsidR="00CC34F4" w:rsidRPr="00225AD4" w:rsidRDefault="00CC34F4" w:rsidP="00F87929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46" w:type="dxa"/>
        <w:jc w:val="center"/>
        <w:tblLook w:val="01E0" w:firstRow="1" w:lastRow="1" w:firstColumn="1" w:lastColumn="1" w:noHBand="0" w:noVBand="0"/>
      </w:tblPr>
      <w:tblGrid>
        <w:gridCol w:w="52"/>
        <w:gridCol w:w="4549"/>
        <w:gridCol w:w="752"/>
        <w:gridCol w:w="4468"/>
        <w:gridCol w:w="725"/>
      </w:tblGrid>
      <w:tr w:rsidR="00225AD4" w:rsidRPr="00225AD4" w:rsidTr="008B7E11">
        <w:trPr>
          <w:gridBefore w:val="1"/>
          <w:gridAfter w:val="1"/>
          <w:wBefore w:w="52" w:type="dxa"/>
          <w:wAfter w:w="725" w:type="dxa"/>
          <w:jc w:val="center"/>
        </w:trPr>
        <w:tc>
          <w:tcPr>
            <w:tcW w:w="4549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220" w:type="dxa"/>
            <w:gridSpan w:val="2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B7E11">
        <w:trPr>
          <w:jc w:val="center"/>
        </w:trPr>
        <w:tc>
          <w:tcPr>
            <w:tcW w:w="5353" w:type="dxa"/>
            <w:gridSpan w:val="3"/>
          </w:tcPr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</w:t>
            </w:r>
            <w:proofErr w:type="spellStart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kom_imu@mail.ru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F317C7" w:rsidRPr="00F317C7" w:rsidRDefault="00F317C7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Default="003924BB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Pr="00F317C7" w:rsidRDefault="00CC34F4" w:rsidP="00F317C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25AD4" w:rsidRPr="00225AD4" w:rsidRDefault="00F317C7" w:rsidP="006210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</w:t>
            </w:r>
            <w:r w:rsidRPr="00F317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="008B7E1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__ </w:t>
            </w:r>
          </w:p>
        </w:tc>
        <w:tc>
          <w:tcPr>
            <w:tcW w:w="5193" w:type="dxa"/>
            <w:gridSpan w:val="2"/>
          </w:tcPr>
          <w:p w:rsidR="003924BB" w:rsidRPr="00225AD4" w:rsidRDefault="003924BB" w:rsidP="008B7E11">
            <w:pPr>
              <w:spacing w:after="0" w:line="240" w:lineRule="auto"/>
              <w:ind w:right="344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225AD4">
      <w:pPr>
        <w:tabs>
          <w:tab w:val="left" w:pos="50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225AD4" w:rsidRPr="00225AD4" w:rsidRDefault="00225AD4" w:rsidP="00225AD4">
      <w:pPr>
        <w:tabs>
          <w:tab w:val="left" w:pos="4140"/>
        </w:tabs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к Договору купли-продажи</w:t>
      </w:r>
    </w:p>
    <w:p w:rsidR="00225AD4" w:rsidRPr="00225AD4" w:rsidRDefault="003924BB" w:rsidP="00225AD4">
      <w:pPr>
        <w:tabs>
          <w:tab w:val="left" w:pos="4860"/>
        </w:tabs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227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«__» _______202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25AD4" w:rsidRPr="00225AD4" w:rsidRDefault="00225AD4" w:rsidP="00225AD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приема-передачи к договору купли-продажи муниципального имущества </w:t>
      </w:r>
    </w:p>
    <w:p w:rsidR="00225AD4" w:rsidRPr="00225AD4" w:rsidRDefault="00225AD4" w:rsidP="00225AD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5AD4" w:rsidRPr="00225AD4" w:rsidRDefault="00225AD4" w:rsidP="00225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041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5812"/>
      </w:tblGrid>
      <w:tr w:rsidR="00225AD4" w:rsidRPr="00225AD4" w:rsidTr="00F5332A">
        <w:tc>
          <w:tcPr>
            <w:tcW w:w="4606" w:type="dxa"/>
          </w:tcPr>
          <w:p w:rsidR="00225AD4" w:rsidRPr="00225AD4" w:rsidRDefault="00225AD4" w:rsidP="00225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Называевск</w:t>
            </w:r>
          </w:p>
        </w:tc>
        <w:tc>
          <w:tcPr>
            <w:tcW w:w="5812" w:type="dxa"/>
          </w:tcPr>
          <w:p w:rsidR="00225AD4" w:rsidRPr="00225AD4" w:rsidRDefault="00225AD4" w:rsidP="001F6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="00F5332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 _______ 202</w:t>
            </w:r>
            <w:r w:rsidR="001F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25A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225AD4" w:rsidRPr="00225AD4" w:rsidRDefault="00225AD4" w:rsidP="0048032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5AD4" w:rsidRPr="00225AD4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строительства, муниципального имущества и закупок, жилищно-коммунального комплекса и сельского хозяйства Называевского муниципального района, именуемое в дальнейшем «Продавец», в лице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действующего на основании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одной стороны, и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именуем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дальнейшем «Покупатель», действующ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другой стороны, совместно именуемые в дальнейшем «Стороны», в соответствии с Федеральным законом «О приватизации государственного и муниципального имущества» от 21.12.2001 № 178-ФЗ, постановлением Правительства РФ от 27.08.2012 № 860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Договором купли–продажи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62104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92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_» ____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1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F6F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5107" w:rsidRPr="007351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составили настоящий акт о нижеследующем:</w:t>
      </w:r>
    </w:p>
    <w:p w:rsidR="00225AD4" w:rsidRPr="00225AD4" w:rsidRDefault="00225AD4" w:rsidP="0084665B">
      <w:pPr>
        <w:overflowPunct w:val="0"/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 соответствии с пунктом 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договора купли-продажи </w:t>
      </w:r>
      <w:r w:rsidR="00392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7E3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«____» ___________ 20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6F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351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5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года «Продавец» передал, а «Покупатель» </w:t>
      </w: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принял </w:t>
      </w:r>
      <w:r w:rsidR="002F0831">
        <w:rPr>
          <w:rFonts w:ascii="Times New Roman" w:eastAsia="Calibri" w:hAnsi="Times New Roman" w:cs="Times New Roman"/>
          <w:color w:val="000000"/>
          <w:sz w:val="28"/>
          <w:szCs w:val="28"/>
        </w:rPr>
        <w:t>следующее имущество</w:t>
      </w:r>
      <w:r w:rsidRPr="00225AD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:  </w:t>
      </w:r>
    </w:p>
    <w:p w:rsidR="00621042" w:rsidRPr="00621042" w:rsidRDefault="00621042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Здание школы, назначение: нежилое, общая площадь: 299,00 </w:t>
      </w:r>
      <w:proofErr w:type="spellStart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., инвентарный номер:5126, литера:</w:t>
      </w:r>
      <w:proofErr w:type="gramEnd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А, этажность: 1, кадастровый номер: 55:15:040201:75, местоположение: </w:t>
      </w:r>
      <w:proofErr w:type="gramStart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Омская область, Называевский район, д. Ястреб, ул. Школьная, д.10, здание спортзала школы, назначение: нежилое, общая площадь: 145,3 </w:t>
      </w:r>
      <w:proofErr w:type="spellStart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., инвентарный номер: 7860, литера:</w:t>
      </w:r>
      <w:proofErr w:type="gramEnd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А, этажность: 1, кадастровый номер: 55:15:040201:73, местоположение: Омская область, Называевский район, д. Ястреб, ул. Школьная, д.10А;</w:t>
      </w:r>
    </w:p>
    <w:p w:rsidR="00621042" w:rsidRDefault="00621042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земельный участок с кадастровым номером 55:15:040201:199, площадью 1045 </w:t>
      </w:r>
      <w:proofErr w:type="spellStart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кв.м</w:t>
      </w:r>
      <w:proofErr w:type="spellEnd"/>
      <w:r w:rsidRPr="00621042">
        <w:rPr>
          <w:rFonts w:ascii="Times New Roman" w:eastAsia="Calibri" w:hAnsi="Times New Roman" w:cs="Times New Roman"/>
          <w:color w:val="000000"/>
          <w:sz w:val="28"/>
          <w:szCs w:val="28"/>
        </w:rPr>
        <w:t>., категория земель земли населенных пунктов, вид разрешенного использования: для размещения объектов образования, местоположение: Омская область, Называевский район, д. Ястреб, ул. Школьная, д.10.</w:t>
      </w:r>
    </w:p>
    <w:p w:rsidR="00D81DF6" w:rsidRDefault="00D81DF6" w:rsidP="00621042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81DF6">
        <w:rPr>
          <w:rFonts w:ascii="Times New Roman" w:eastAsia="Calibri" w:hAnsi="Times New Roman" w:cs="Times New Roman"/>
          <w:color w:val="000000"/>
          <w:sz w:val="28"/>
          <w:szCs w:val="28"/>
        </w:rPr>
        <w:t>Ограничения (обременения): не зарегистрировано.</w:t>
      </w:r>
    </w:p>
    <w:p w:rsidR="00225AD4" w:rsidRPr="00225AD4" w:rsidRDefault="00225AD4" w:rsidP="00D81DF6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 момента </w:t>
      </w:r>
      <w:proofErr w:type="gramStart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 настоящего акта приема-передачи обязательства Продавца</w:t>
      </w:r>
      <w:proofErr w:type="gramEnd"/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передаче имущества считаются выполненными надлежащим образом.</w:t>
      </w:r>
    </w:p>
    <w:p w:rsidR="008C504A" w:rsidRPr="008C504A" w:rsidRDefault="00225AD4" w:rsidP="0084665B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настоящего акта означает отсутствие у Пок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упателя претензий по состоянию 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передаваемого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proofErr w:type="gramStart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оговоренным</w:t>
      </w:r>
      <w:proofErr w:type="gramEnd"/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и не оговоренным в Договоре. </w:t>
      </w:r>
    </w:p>
    <w:p w:rsidR="008C504A" w:rsidRPr="008C504A" w:rsidRDefault="00E10E88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Оплата стоимости </w:t>
      </w:r>
      <w:r w:rsidR="006A7582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имущества</w:t>
      </w:r>
      <w:r w:rsidR="008C504A" w:rsidRPr="008C50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произведена покупателем в полном объеме и в установленные сроки.</w:t>
      </w:r>
    </w:p>
    <w:p w:rsidR="00225AD4" w:rsidRDefault="00CC34F4" w:rsidP="00CC34F4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25AD4" w:rsidRPr="00225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Настоящий акт составлен в трех экземплярах, имеющих одинаковую юридическую силу. </w:t>
      </w:r>
    </w:p>
    <w:p w:rsidR="00225AD4" w:rsidRDefault="00225AD4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5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и подписи сторон</w:t>
      </w:r>
    </w:p>
    <w:p w:rsidR="0054280B" w:rsidRPr="00225AD4" w:rsidRDefault="0054280B" w:rsidP="00225AD4">
      <w:pPr>
        <w:widowControl w:val="0"/>
        <w:tabs>
          <w:tab w:val="left" w:pos="8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7"/>
        <w:gridCol w:w="5000"/>
      </w:tblGrid>
      <w:tr w:rsidR="00225AD4" w:rsidRPr="00225AD4" w:rsidTr="0084665B">
        <w:trPr>
          <w:trHeight w:val="664"/>
        </w:trPr>
        <w:tc>
          <w:tcPr>
            <w:tcW w:w="5107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ПРОДАВЕЦ: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25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ПОКУПАТЕЛЬ:</w:t>
            </w:r>
          </w:p>
          <w:p w:rsidR="00225AD4" w:rsidRPr="00225AD4" w:rsidRDefault="00225AD4" w:rsidP="00225AD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225AD4" w:rsidRPr="00225AD4" w:rsidTr="0084665B">
        <w:trPr>
          <w:trHeight w:val="6611"/>
        </w:trPr>
        <w:tc>
          <w:tcPr>
            <w:tcW w:w="5107" w:type="dxa"/>
          </w:tcPr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строительства, муниципального имущества и закупок, жилищно-коммунального комплекса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 сельского хозяйства Называевского муниципального района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646104, Омская область, г. Называевск,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ул. 35 лет Победы, 45, 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тел./факс 2-34-90, e-</w:t>
            </w:r>
            <w:proofErr w:type="spellStart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mail</w:t>
            </w:r>
            <w:proofErr w:type="spellEnd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kom_imu@mail.ru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ИНН 5523004954, КПП 552301001,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proofErr w:type="gramEnd"/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/с 03231643526360005200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БИК 015209001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Банк ОТДЕЛЕНИЕ ОМСК БАНКА РОССИИ//УФК по Омской области г. Омск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Единый казначейский счет УФК по Омской области 40102810245370000044</w:t>
            </w: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C34F4" w:rsidRDefault="00CC34F4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924BB" w:rsidRPr="003924BB" w:rsidRDefault="003924BB" w:rsidP="003924B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225AD4" w:rsidRPr="00225AD4" w:rsidRDefault="003924BB" w:rsidP="00621042">
            <w:pPr>
              <w:keepNext/>
              <w:keepLines/>
              <w:tabs>
                <w:tab w:val="left" w:pos="567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</w:t>
            </w:r>
            <w:r w:rsidRPr="003924B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</w:t>
            </w:r>
            <w:r w:rsidR="00CC3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5000" w:type="dxa"/>
          </w:tcPr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225AD4" w:rsidRPr="00225AD4" w:rsidRDefault="00225AD4" w:rsidP="00225AD4">
            <w:pPr>
              <w:spacing w:after="0" w:line="240" w:lineRule="auto"/>
              <w:ind w:right="34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225AD4" w:rsidRPr="00225AD4" w:rsidRDefault="00225AD4" w:rsidP="003924BB">
      <w:pPr>
        <w:tabs>
          <w:tab w:val="left" w:pos="504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225AD4" w:rsidRPr="00225AD4" w:rsidSect="003924BB">
      <w:footerReference w:type="default" r:id="rId8"/>
      <w:pgSz w:w="11906" w:h="16838"/>
      <w:pgMar w:top="851" w:right="737" w:bottom="85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55B" w:rsidRDefault="00C5655B">
      <w:pPr>
        <w:spacing w:after="0" w:line="240" w:lineRule="auto"/>
      </w:pPr>
      <w:r>
        <w:separator/>
      </w:r>
    </w:p>
  </w:endnote>
  <w:endnote w:type="continuationSeparator" w:id="0">
    <w:p w:rsidR="00C5655B" w:rsidRDefault="00C56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E42" w:rsidRDefault="00225AD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1042">
      <w:rPr>
        <w:noProof/>
      </w:rPr>
      <w:t>6</w:t>
    </w:r>
    <w:r>
      <w:fldChar w:fldCharType="end"/>
    </w:r>
  </w:p>
  <w:p w:rsidR="00576E42" w:rsidRDefault="00C5655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55B" w:rsidRDefault="00C5655B">
      <w:pPr>
        <w:spacing w:after="0" w:line="240" w:lineRule="auto"/>
      </w:pPr>
      <w:r>
        <w:separator/>
      </w:r>
    </w:p>
  </w:footnote>
  <w:footnote w:type="continuationSeparator" w:id="0">
    <w:p w:rsidR="00C5655B" w:rsidRDefault="00C565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AD4"/>
    <w:rsid w:val="0002275A"/>
    <w:rsid w:val="00043903"/>
    <w:rsid w:val="0005121B"/>
    <w:rsid w:val="000515B0"/>
    <w:rsid w:val="000522DB"/>
    <w:rsid w:val="000B2B71"/>
    <w:rsid w:val="000C2955"/>
    <w:rsid w:val="000D47EA"/>
    <w:rsid w:val="000E75A5"/>
    <w:rsid w:val="000E7B59"/>
    <w:rsid w:val="00120A7E"/>
    <w:rsid w:val="00121A7E"/>
    <w:rsid w:val="00131AA7"/>
    <w:rsid w:val="001F6F2E"/>
    <w:rsid w:val="0020242A"/>
    <w:rsid w:val="00207658"/>
    <w:rsid w:val="00225AD4"/>
    <w:rsid w:val="00246360"/>
    <w:rsid w:val="002A53AA"/>
    <w:rsid w:val="002E3281"/>
    <w:rsid w:val="002E5927"/>
    <w:rsid w:val="002F0831"/>
    <w:rsid w:val="00301C8A"/>
    <w:rsid w:val="00357958"/>
    <w:rsid w:val="00384655"/>
    <w:rsid w:val="003924BB"/>
    <w:rsid w:val="003E1718"/>
    <w:rsid w:val="0043281A"/>
    <w:rsid w:val="00463E6B"/>
    <w:rsid w:val="00480321"/>
    <w:rsid w:val="00484827"/>
    <w:rsid w:val="00523AB4"/>
    <w:rsid w:val="00534A5D"/>
    <w:rsid w:val="00534E6A"/>
    <w:rsid w:val="0054280B"/>
    <w:rsid w:val="0054535F"/>
    <w:rsid w:val="00620519"/>
    <w:rsid w:val="00621042"/>
    <w:rsid w:val="00636FD4"/>
    <w:rsid w:val="0064458D"/>
    <w:rsid w:val="0068107B"/>
    <w:rsid w:val="006A7582"/>
    <w:rsid w:val="006C13A5"/>
    <w:rsid w:val="006C2AD8"/>
    <w:rsid w:val="006D39B6"/>
    <w:rsid w:val="006E1DB5"/>
    <w:rsid w:val="00731861"/>
    <w:rsid w:val="00735107"/>
    <w:rsid w:val="007422C6"/>
    <w:rsid w:val="007627D8"/>
    <w:rsid w:val="007A2138"/>
    <w:rsid w:val="007E396A"/>
    <w:rsid w:val="0084665B"/>
    <w:rsid w:val="00892E3E"/>
    <w:rsid w:val="008B7E11"/>
    <w:rsid w:val="008C504A"/>
    <w:rsid w:val="00901D60"/>
    <w:rsid w:val="00951EA9"/>
    <w:rsid w:val="00990F1E"/>
    <w:rsid w:val="009B079B"/>
    <w:rsid w:val="009E3CA3"/>
    <w:rsid w:val="00A170F0"/>
    <w:rsid w:val="00A65CF8"/>
    <w:rsid w:val="00AD5550"/>
    <w:rsid w:val="00B103F6"/>
    <w:rsid w:val="00B37C64"/>
    <w:rsid w:val="00BE1A06"/>
    <w:rsid w:val="00BF4548"/>
    <w:rsid w:val="00BF7997"/>
    <w:rsid w:val="00C33AB6"/>
    <w:rsid w:val="00C5655B"/>
    <w:rsid w:val="00C927A5"/>
    <w:rsid w:val="00CC34F4"/>
    <w:rsid w:val="00D56C02"/>
    <w:rsid w:val="00D81DF6"/>
    <w:rsid w:val="00DB03C5"/>
    <w:rsid w:val="00DD6027"/>
    <w:rsid w:val="00DF3E5D"/>
    <w:rsid w:val="00DF75C6"/>
    <w:rsid w:val="00E10E88"/>
    <w:rsid w:val="00E56CAC"/>
    <w:rsid w:val="00E63B88"/>
    <w:rsid w:val="00F234C1"/>
    <w:rsid w:val="00F317C7"/>
    <w:rsid w:val="00F4228E"/>
    <w:rsid w:val="00F5332A"/>
    <w:rsid w:val="00F57310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25A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225A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120A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A8E7E-D950-4308-AEE9-D480C899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1898</Words>
  <Characters>10821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2024-05-21T10:46:00Z</dcterms:created>
  <dcterms:modified xsi:type="dcterms:W3CDTF">2024-09-18T05:22:00Z</dcterms:modified>
</cp:coreProperties>
</file>