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4318A6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8A6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4318A6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18A6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4318A6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4318A6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4318A6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4318A6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4318A6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4318A6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A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4318A6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5E91CE5B" w:rsidR="00F823EA" w:rsidRPr="004318A6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4318A6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4318A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01360" w:rsidRPr="004318A6">
        <w:rPr>
          <w:rFonts w:ascii="Times New Roman" w:eastAsia="Times New Roman" w:hAnsi="Times New Roman" w:cs="Times New Roman"/>
          <w:sz w:val="28"/>
          <w:szCs w:val="28"/>
        </w:rPr>
        <w:t xml:space="preserve">01 </w:t>
      </w:r>
      <w:r w:rsidR="00593610" w:rsidRPr="004318A6">
        <w:rPr>
          <w:rFonts w:ascii="Times New Roman" w:eastAsia="Times New Roman" w:hAnsi="Times New Roman" w:cs="Times New Roman"/>
          <w:sz w:val="28"/>
          <w:szCs w:val="28"/>
        </w:rPr>
        <w:t xml:space="preserve">по 08 </w:t>
      </w:r>
      <w:r w:rsidR="00701360" w:rsidRPr="004318A6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AC565A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A0" w:rsidRPr="004318A6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DF2B490" w:rsidR="00F823EA" w:rsidRPr="004318A6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18A6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4318A6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4318A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4318A6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4318A6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4318A6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4318A6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4318A6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4318A6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4318A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4318A6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4318A6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4318A6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4318A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4318A6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2445EAA" w14:textId="77777777" w:rsidR="00630BB4" w:rsidRPr="004318A6" w:rsidRDefault="00AC565A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</w:t>
      </w:r>
      <w:r w:rsidR="00630BB4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 ночью и утром местами туман.</w:t>
      </w:r>
    </w:p>
    <w:p w14:paraId="2A75C125" w14:textId="2E4103C3" w:rsidR="00701360" w:rsidRPr="004318A6" w:rsidRDefault="00593610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1 июля на востоке Республики Саха (Якутия), на севере Камчатского края, в Магаданской области, Чукотском АО, на Курильских островах сильный дождь, ливневой дождь, местами гроза. 2 июля на западе Республики Саха (Якутия) сильный дождь, ливневой дождь, местами гроза, на юге Камчатского края, на севере Курильских островов очень сильный дождь, ливневой дождь, местами гроза, град.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>3 июля на востоке Республики Саха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Якутия), на севере Камчатского края, в Магаданской области, Чукотском АО сильный дождь, ливневой дождь, местами гроза. 4 июля в Магаданской области сильный дождь, ливневой дождь, местами гроза. 5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Республике Бурятия, на юге Хабаровского края, в Чукотском АО  сильный дождь, ливневой дождь, местами гроза, град, на юге Приморского края очень сильный дождь, ливневой дождь, местами гроза, град. 6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на юге Курильских островов сильный дождь, 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ливневой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дождь, местами гроза.  </w:t>
      </w:r>
    </w:p>
    <w:p w14:paraId="0182086F" w14:textId="1A562E13" w:rsidR="00701360" w:rsidRPr="004318A6" w:rsidRDefault="00593610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 июля ветер на востоке Республики Саха (Якутия), в Камчатском крае, Магаданской, Сахалинской областях, Чукотском АО, на Курильских островах с порывами 20-25м/с, в Хабаровском крае 15-20м/с. 2 июля на востоке Республики Саха (Якутия), в Камчатском крае, Чукотском АО, на Курильских островах 20-25м/с, в Магаданской, Сахалинской областях 15-20м/с. 3 июля на востоке Республики Саха (Якутия), в Камчатском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крае, Магаданской области, Чукотском АО, 20-25м/с, на Курильских островах 15-20м/с. 4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на востоке Республики Саха (Якутия), в Камчатском крае, Магаданской области, Чукотском АО, на Курильских островах 15-20м/с. 5 июля на востоке Республики Саха (Якутия), в Камчатском крае, Магаданской области, Чукотском АО, на севере Курильских островов 15-20м/с, в Приморском крае, на юге Курильских островов 20-25м/с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6 июля на востоке Республики Саха (Якутия), в Камчатском крае, Магаданской области, Чукотском АО, на севере Курильских островов 15-20м/с, в Приморском крае, на юге Курильских островов 20-25м/с. </w:t>
      </w:r>
      <w:r w:rsidR="00B37F25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7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7F25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8 июля во всех субъектах округа ветер 15-20м/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616F4BF3" w14:textId="40B32DF6" w:rsidR="00803646" w:rsidRPr="004318A6" w:rsidRDefault="00803646" w:rsidP="00AC565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2DAFDFC8" w14:textId="77777777" w:rsidR="00630BB4" w:rsidRPr="004318A6" w:rsidRDefault="003A5C9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2F2E5846" w14:textId="6950E922" w:rsidR="00B37F25" w:rsidRPr="004318A6" w:rsidRDefault="00B37F25" w:rsidP="00B37F2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 1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июля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во всех субъектах округа сильный дождь, ливневой дождь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гроза, град.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4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8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июля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во всех субъектах округа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кроме Омской, Новосибирской, Томской областей сильный дождь, ливневой дождь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гроза, град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2F2EE91F" w14:textId="799ED66D" w:rsidR="002E54A8" w:rsidRPr="004318A6" w:rsidRDefault="00B37F25" w:rsidP="00B37F2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 С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3</w:t>
      </w:r>
      <w:r w:rsidR="002E54A8" w:rsidRPr="004318A6">
        <w:t xml:space="preserve"> 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во всех субъектах округа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ветер с порывами 15-20м/с.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A3969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С 4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 8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июля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во всех субъектах округа</w:t>
      </w:r>
      <w:r w:rsidR="002E54A8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кроме 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Омской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Новосибирской, Томской областей 15-20м/с. </w:t>
      </w:r>
    </w:p>
    <w:p w14:paraId="6E1235A1" w14:textId="35B20DFF" w:rsidR="00803646" w:rsidRPr="004318A6" w:rsidRDefault="00803646" w:rsidP="00B37F2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3A5C9A" w:rsidRPr="004318A6">
        <w:t xml:space="preserve"> </w:t>
      </w:r>
      <w:r w:rsidR="003A5C9A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фронтами.</w:t>
      </w:r>
    </w:p>
    <w:p w14:paraId="64EBD759" w14:textId="77777777" w:rsidR="00630BB4" w:rsidRPr="004318A6" w:rsidRDefault="00331C2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351D49F8" w14:textId="048F4A1C" w:rsidR="00751B18" w:rsidRPr="004318A6" w:rsidRDefault="00751B18" w:rsidP="00751B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1 июля во всех субъектах округа, кроме Ямало-Ненецкого АО сильный дождь, 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ливневой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дождь, местами гроза, град. 2 июля в Ханты-Мансийском АО сильный дождь, ливневой дождь, местами гроза, град. 6 июля в Ямало-Ненецком АО сильный дождь, ливневой дождь. 7 июля во всех субъектах округа сильный дождь, ливневой дождь, местами гроза, град. </w:t>
      </w:r>
    </w:p>
    <w:p w14:paraId="504790BD" w14:textId="5EA30E9C" w:rsidR="00630BB4" w:rsidRPr="004318A6" w:rsidRDefault="00751B18" w:rsidP="00751B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Ветер при грозе с порывами 15-20м/с. 7 июля во всех субъектах округа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>15-18м/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D60A8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69E0CB7B" w14:textId="429D7618" w:rsidR="00803646" w:rsidRPr="004318A6" w:rsidRDefault="00803646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751B18"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</w:t>
      </w: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4A65FB3" w14:textId="77777777" w:rsidR="00751B18" w:rsidRPr="004318A6" w:rsidRDefault="00751B18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Во всех субъектах округа преимущественно без ОЯП. </w:t>
      </w:r>
    </w:p>
    <w:p w14:paraId="2B7D3873" w14:textId="2DC86012" w:rsidR="00803646" w:rsidRPr="004318A6" w:rsidRDefault="00803646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антициклоном.</w:t>
      </w:r>
    </w:p>
    <w:p w14:paraId="13EF4A01" w14:textId="16D4912E" w:rsidR="00497523" w:rsidRPr="004318A6" w:rsidRDefault="007236F5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A2279C"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A032F"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4A46AA2D" w14:textId="5DF6CC52" w:rsidR="00803646" w:rsidRPr="004318A6" w:rsidRDefault="00803646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4318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Республике, Луганской Народной Республике, Запорожской, Херсонской областях</w:t>
      </w: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 </w:t>
      </w:r>
    </w:p>
    <w:p w14:paraId="17170E70" w14:textId="77777777" w:rsidR="007236F5" w:rsidRPr="004318A6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 ночью и утром местами туман. </w:t>
      </w:r>
    </w:p>
    <w:p w14:paraId="13FB5B63" w14:textId="7B1A54D9" w:rsidR="00803646" w:rsidRPr="004318A6" w:rsidRDefault="00EA032F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2CEDB30B" w14:textId="3C35FF85" w:rsidR="00803646" w:rsidRPr="004318A6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</w:t>
      </w:r>
    </w:p>
    <w:p w14:paraId="649628FA" w14:textId="2C5229AA" w:rsidR="00497523" w:rsidRPr="004318A6" w:rsidRDefault="00751B18" w:rsidP="00EB26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 Во всех субъектах округа преимущественно без ОЯП.</w:t>
      </w:r>
    </w:p>
    <w:p w14:paraId="59DFB5CA" w14:textId="6FAEE372" w:rsidR="00803646" w:rsidRPr="004318A6" w:rsidRDefault="00803646" w:rsidP="00497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 антициклоном</w:t>
      </w:r>
      <w:r w:rsidR="007236F5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7236F5" w:rsidRPr="004318A6">
        <w:t xml:space="preserve"> </w:t>
      </w:r>
      <w:r w:rsidR="007236F5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0030224" w14:textId="77777777" w:rsidR="00497523" w:rsidRPr="004318A6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A2279C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51B7E99E" w14:textId="305F32B0" w:rsidR="00751B18" w:rsidRPr="004318A6" w:rsidRDefault="00751B18" w:rsidP="00751B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июля, 4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и 7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Калининградской области сильный дождь, ливневой дождь, местами гроза, град. 2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в Республике Карелия, Мурманской, Архангельской областях сильный дождь, ливневой дождь, местами гроза, град.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>3 июля в республиках Карелия, Коми, Мурманской, Архангельской областях сильный дождь, ливневой дождь, местами гроза, град. 5 июля в Республике Карелия, Ленинградской, Псковской, Новгородской, Вологодской областях сильный дождь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ливневой дождь, местами гроза. 6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в Республике Коми, Архангельской,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Вологодской областях, Ненецком АО сильный дождь, ливневой дождь, местами гроза, град. </w:t>
      </w:r>
    </w:p>
    <w:p w14:paraId="5686FF21" w14:textId="72A23C45" w:rsidR="00497523" w:rsidRPr="004318A6" w:rsidRDefault="00751B18" w:rsidP="00751B1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15-20м/с. 7</w:t>
      </w:r>
      <w:r w:rsidRPr="004318A6">
        <w:t xml:space="preserve"> 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Республике Коми, Ненецком АО 15-18м/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497523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075E3231" w14:textId="54EF1661" w:rsidR="00803646" w:rsidRPr="004318A6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антициклоном.</w:t>
      </w:r>
    </w:p>
    <w:p w14:paraId="034A4DAF" w14:textId="01949B6F" w:rsidR="00644A16" w:rsidRPr="004318A6" w:rsidRDefault="00751B18" w:rsidP="00966CD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 Во всех субъектах округа преимущественно без ОЯП.</w:t>
      </w:r>
    </w:p>
    <w:p w14:paraId="03CEB47F" w14:textId="65867334" w:rsidR="00F823EA" w:rsidRPr="004318A6" w:rsidRDefault="00F259F4" w:rsidP="00EB60B6">
      <w:pPr>
        <w:spacing w:before="240"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61386826" w:rsidR="00534852" w:rsidRPr="004318A6" w:rsidRDefault="00803646" w:rsidP="003F57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E67010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</w:t>
      </w:r>
      <w:r w:rsidR="008D3DEE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8 июня</w:t>
      </w:r>
      <w:r w:rsidR="00E67010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66CDC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 </w:t>
      </w:r>
      <w:r w:rsidR="008D3DEE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05</w:t>
      </w:r>
      <w:r w:rsidR="00966CDC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B60B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</w:t>
      </w:r>
      <w:r w:rsidR="008D3DEE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</w:t>
      </w:r>
      <w:r w:rsidR="00EB60B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</w:t>
      </w:r>
      <w:proofErr w:type="gramStart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от</w:t>
      </w:r>
      <w:proofErr w:type="gramEnd"/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 </w:t>
      </w:r>
      <w:r w:rsidR="008D3DEE"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, а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B60B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будет </w:t>
      </w:r>
      <w:r w:rsidR="008D3DEE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от </w:t>
      </w:r>
      <w:proofErr w:type="spellStart"/>
      <w:r w:rsidR="008D3DEE"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слабовозмущенной</w:t>
      </w:r>
      <w:proofErr w:type="spellEnd"/>
      <w:r w:rsidR="008D3DEE" w:rsidRPr="004318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 к спокойной</w:t>
      </w:r>
      <w:r w:rsidR="008D3DEE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Небольшое усиление геомагнитной активности возможно 28-30 июня</w:t>
      </w:r>
      <w:r w:rsidR="00EB60B6" w:rsidRPr="004318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534852" w:rsidRPr="004318A6">
        <w:rPr>
          <w:rFonts w:ascii="Arial" w:hAnsi="Arial" w:cs="Arial"/>
          <w:color w:val="262626"/>
          <w:sz w:val="23"/>
          <w:szCs w:val="23"/>
          <w:shd w:val="clear" w:color="auto" w:fill="FFFFFF"/>
        </w:rPr>
        <w:t xml:space="preserve"> </w:t>
      </w:r>
      <w:r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D71D4AC" w14:textId="597F9F60" w:rsidR="00F823EA" w:rsidRPr="004318A6" w:rsidRDefault="003263CB" w:rsidP="00103C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431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431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431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4318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4318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0697875A" w:rsidR="00F823EA" w:rsidRPr="004318A6" w:rsidRDefault="00534852" w:rsidP="00534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4318A6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4318A6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4318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B47DF" w:rsidRPr="004318A6">
        <w:rPr>
          <w:rFonts w:ascii="Times New Roman" w:eastAsia="Times New Roman" w:hAnsi="Times New Roman" w:cs="Times New Roman"/>
          <w:sz w:val="28"/>
          <w:szCs w:val="28"/>
        </w:rPr>
        <w:t>Карымский</w:t>
      </w:r>
      <w:proofErr w:type="spellEnd"/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4318A6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4318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447DD3" w14:textId="77777777" w:rsidR="008D3DEE" w:rsidRPr="004318A6" w:rsidRDefault="00594A60" w:rsidP="008D3DEE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4318A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4318A6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534852" w:rsidRPr="004318A6">
        <w:rPr>
          <w:rFonts w:ascii="Times New Roman" w:eastAsia="Times New Roman" w:hAnsi="Times New Roman" w:cs="Times New Roman"/>
          <w:b/>
          <w:sz w:val="28"/>
          <w:szCs w:val="28"/>
        </w:rPr>
        <w:t>сильн</w:t>
      </w:r>
      <w:r w:rsidR="00644A16" w:rsidRPr="004318A6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534852"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4A16" w:rsidRPr="004318A6">
        <w:rPr>
          <w:rFonts w:ascii="Times New Roman" w:eastAsia="Times New Roman" w:hAnsi="Times New Roman" w:cs="Times New Roman"/>
          <w:b/>
          <w:sz w:val="28"/>
          <w:szCs w:val="28"/>
        </w:rPr>
        <w:t>ветра</w:t>
      </w:r>
      <w:r w:rsidR="00534852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4852"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644A16" w:rsidRPr="004318A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4852" w:rsidRPr="004318A6">
        <w:rPr>
          <w:rFonts w:ascii="Times New Roman" w:eastAsia="Times New Roman" w:hAnsi="Times New Roman" w:cs="Times New Roman"/>
          <w:b/>
          <w:sz w:val="28"/>
          <w:szCs w:val="28"/>
        </w:rPr>
        <w:t>5 м</w:t>
      </w:r>
      <w:r w:rsidR="00644A16" w:rsidRPr="004318A6">
        <w:rPr>
          <w:rFonts w:ascii="Times New Roman" w:eastAsia="Times New Roman" w:hAnsi="Times New Roman" w:cs="Times New Roman"/>
          <w:b/>
          <w:sz w:val="28"/>
          <w:szCs w:val="28"/>
        </w:rPr>
        <w:t>/сек</w:t>
      </w:r>
      <w:r w:rsidR="00EB60B6"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44A16" w:rsidRPr="004318A6">
        <w:rPr>
          <w:rFonts w:ascii="Times New Roman" w:hAnsi="Times New Roman" w:cs="Times New Roman"/>
          <w:b/>
          <w:sz w:val="28"/>
          <w:szCs w:val="28"/>
        </w:rPr>
        <w:t xml:space="preserve">осадков местами до </w:t>
      </w:r>
      <w:r w:rsidR="008D3DEE" w:rsidRPr="004318A6">
        <w:rPr>
          <w:rFonts w:ascii="Times New Roman" w:hAnsi="Times New Roman" w:cs="Times New Roman"/>
          <w:b/>
          <w:sz w:val="28"/>
          <w:szCs w:val="28"/>
        </w:rPr>
        <w:t>70</w:t>
      </w:r>
      <w:r w:rsidR="00644A16" w:rsidRPr="004318A6">
        <w:rPr>
          <w:rFonts w:ascii="Times New Roman" w:hAnsi="Times New Roman" w:cs="Times New Roman"/>
          <w:b/>
          <w:sz w:val="28"/>
          <w:szCs w:val="28"/>
        </w:rPr>
        <w:t xml:space="preserve"> мм </w:t>
      </w:r>
      <w:r w:rsidR="00644A16" w:rsidRPr="004318A6">
        <w:rPr>
          <w:rFonts w:ascii="Times New Roman" w:hAnsi="Times New Roman" w:cs="Times New Roman"/>
          <w:sz w:val="28"/>
          <w:szCs w:val="28"/>
        </w:rPr>
        <w:t xml:space="preserve">прогнозируются </w:t>
      </w:r>
      <w:proofErr w:type="gramStart"/>
      <w:r w:rsidR="00E71B86" w:rsidRPr="004318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71B86" w:rsidRPr="004318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3DEE" w:rsidRPr="004318A6">
        <w:rPr>
          <w:rFonts w:ascii="Times New Roman" w:hAnsi="Times New Roman" w:cs="Times New Roman"/>
          <w:sz w:val="28"/>
          <w:szCs w:val="28"/>
        </w:rPr>
        <w:t>Приморском</w:t>
      </w:r>
      <w:proofErr w:type="gramEnd"/>
      <w:r w:rsidR="008D3DEE" w:rsidRPr="004318A6">
        <w:rPr>
          <w:rFonts w:ascii="Times New Roman" w:hAnsi="Times New Roman" w:cs="Times New Roman"/>
          <w:sz w:val="28"/>
          <w:szCs w:val="28"/>
        </w:rPr>
        <w:t xml:space="preserve"> и Хабаровском краях. </w:t>
      </w:r>
      <w:proofErr w:type="gramStart"/>
      <w:r w:rsidR="008D3DEE" w:rsidRPr="004318A6">
        <w:rPr>
          <w:rFonts w:ascii="Times New Roman" w:hAnsi="Times New Roman" w:cs="Times New Roman"/>
          <w:sz w:val="28"/>
          <w:szCs w:val="28"/>
        </w:rPr>
        <w:t>С количеством осадков до 30 мм, сильном ветре и туманами на всей территории Сибирского федерального округа, кроме Новосибирской, Омской и Томской областей.</w:t>
      </w:r>
      <w:proofErr w:type="gramEnd"/>
    </w:p>
    <w:p w14:paraId="766CAD4E" w14:textId="2EE25078" w:rsidR="00A1086F" w:rsidRPr="004318A6" w:rsidRDefault="008D3DEE" w:rsidP="00C27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8A6">
        <w:rPr>
          <w:rFonts w:ascii="Times New Roman" w:hAnsi="Times New Roman" w:cs="Times New Roman"/>
          <w:sz w:val="28"/>
          <w:szCs w:val="28"/>
        </w:rPr>
        <w:t>На Европейской части страны – в Северо-Кавказском федеральном округе, кроме Ставропольского края, в Республике Крым, Краснодарском крае, Республике Карелия, Архангельской, Вологодской, Ленинградской, Новгородской и Псковской областях</w:t>
      </w:r>
      <w:r w:rsidR="00E8052A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52A"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03C7D" w:rsidRPr="004318A6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4318A6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4318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9535B" w14:textId="30EF4C34" w:rsidR="00594A60" w:rsidRPr="004318A6" w:rsidRDefault="00594A60" w:rsidP="003F57E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8A6">
        <w:rPr>
          <w:rFonts w:ascii="Times New Roman" w:hAnsi="Times New Roman" w:cs="Times New Roman"/>
          <w:sz w:val="28"/>
          <w:szCs w:val="28"/>
        </w:rPr>
        <w:t xml:space="preserve">5. </w:t>
      </w:r>
      <w:r w:rsidR="00AD4970" w:rsidRPr="004318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318A6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4318A6">
        <w:rPr>
          <w:rFonts w:ascii="Times New Roman" w:hAnsi="Times New Roman" w:cs="Times New Roman"/>
          <w:sz w:val="28"/>
          <w:szCs w:val="28"/>
        </w:rPr>
        <w:t>.</w:t>
      </w:r>
    </w:p>
    <w:p w14:paraId="4FAF5423" w14:textId="2727D1A0" w:rsidR="00E8052A" w:rsidRPr="004318A6" w:rsidRDefault="00AD4970" w:rsidP="00E8052A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реках Приморского края продолжаются </w:t>
      </w:r>
      <w:r w:rsidR="00E8052A"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подъемы уровней воды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E8052A"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результате дождевых паводков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ближайшие трое суток, в связи с прогнозируемыми осадками различной интенсивности, на реках произойдет </w:t>
      </w:r>
      <w:r w:rsidR="00E8052A"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дополнительный подъем уровней воды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увеличением глубины и площадей </w:t>
      </w:r>
      <w:r w:rsidR="00E8052A"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уже подтопленных 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территорий. Существует вероятность достижения </w:t>
      </w:r>
      <w:r w:rsidR="00E8052A"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уровнями воды опасных отметок с подтоплением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жилых домов, приусадебных участков, участков автомобильных дорог и в Пожарском районе.</w:t>
      </w:r>
    </w:p>
    <w:p w14:paraId="143BABD8" w14:textId="1F8023BD" w:rsidR="00E8052A" w:rsidRPr="004318A6" w:rsidRDefault="00E8052A" w:rsidP="00E8052A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На Амуре у Хабаровска смещаются паводки с верхнего течения рек Сунгари и Уссури. Уровни воды достигли </w:t>
      </w:r>
      <w:r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отметок категории выхода на пойму</w:t>
      </w: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16B54AA" w14:textId="77777777" w:rsidR="003B066E" w:rsidRPr="004318A6" w:rsidRDefault="00E8052A" w:rsidP="00E8052A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На всем протяжении Нижнего Амура наблюдаются подъемы уровней воды до 20 см/сутки. Прогнозируется </w:t>
      </w:r>
      <w:r w:rsidRPr="00431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подтопление поймы с объектами инфраструктуры</w:t>
      </w: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глубину до полуметра</w:t>
      </w:r>
    </w:p>
    <w:p w14:paraId="48401D15" w14:textId="7FFBBE15" w:rsidR="003B066E" w:rsidRPr="004318A6" w:rsidRDefault="003B066E" w:rsidP="003B066E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ближайшие двое суток на реках Забайкальского края Шилка, </w:t>
      </w:r>
      <w:proofErr w:type="spellStart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>Онон</w:t>
      </w:r>
      <w:proofErr w:type="spellEnd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нижнем течении реки Ингода рост уровней воды продолжится. Сохраняется вероятность подтопления низкопойменных мест.</w:t>
      </w:r>
    </w:p>
    <w:p w14:paraId="00856666" w14:textId="59D3D6DF" w:rsidR="00B459FB" w:rsidRPr="004318A6" w:rsidRDefault="003B066E" w:rsidP="003B066E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Высокая водность рек с рисками подтоплений участков автомобильных дорог и приусадебных участков сохраняется </w:t>
      </w:r>
      <w:proofErr w:type="gramStart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Ханты-Мансийском</w:t>
      </w:r>
      <w:proofErr w:type="gramEnd"/>
      <w:r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автономном округе</w:t>
      </w:r>
      <w:r w:rsidR="00E8052A" w:rsidRPr="0043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4A60" w:rsidRPr="004318A6">
        <w:rPr>
          <w:rFonts w:ascii="Times New Roman" w:hAnsi="Times New Roman" w:cs="Times New Roman"/>
          <w:sz w:val="28"/>
          <w:szCs w:val="28"/>
        </w:rPr>
        <w:t>(рис. 5</w:t>
      </w:r>
      <w:r w:rsidRPr="004318A6">
        <w:rPr>
          <w:rFonts w:ascii="Times New Roman" w:hAnsi="Times New Roman" w:cs="Times New Roman"/>
          <w:sz w:val="28"/>
          <w:szCs w:val="28"/>
        </w:rPr>
        <w:t>, 5а</w:t>
      </w:r>
      <w:r w:rsidR="00BD22B2" w:rsidRPr="004318A6">
        <w:rPr>
          <w:rFonts w:ascii="Times New Roman" w:hAnsi="Times New Roman" w:cs="Times New Roman"/>
          <w:sz w:val="28"/>
          <w:szCs w:val="28"/>
        </w:rPr>
        <w:t>)</w:t>
      </w:r>
      <w:r w:rsidR="004E3157" w:rsidRPr="004318A6">
        <w:rPr>
          <w:rFonts w:ascii="Times New Roman" w:hAnsi="Times New Roman" w:cs="Times New Roman"/>
          <w:sz w:val="28"/>
          <w:szCs w:val="28"/>
        </w:rPr>
        <w:t>.</w:t>
      </w:r>
    </w:p>
    <w:p w14:paraId="71806211" w14:textId="59AC0F4A" w:rsidR="002C6DE7" w:rsidRPr="004318A6" w:rsidRDefault="00AD4970" w:rsidP="00750AA7">
      <w:pPr>
        <w:pStyle w:val="aa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318A6">
        <w:rPr>
          <w:rFonts w:ascii="Times New Roman" w:hAnsi="Times New Roman"/>
          <w:sz w:val="28"/>
          <w:szCs w:val="28"/>
        </w:rPr>
        <w:t xml:space="preserve">     </w:t>
      </w:r>
      <w:r w:rsidR="002C6DE7" w:rsidRPr="004318A6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 w:rsidRPr="004318A6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="002C6DE7" w:rsidRPr="004318A6">
        <w:rPr>
          <w:rFonts w:ascii="Times New Roman" w:hAnsi="Times New Roman"/>
          <w:b/>
          <w:sz w:val="28"/>
          <w:szCs w:val="28"/>
        </w:rPr>
        <w:t xml:space="preserve"> процессов</w:t>
      </w:r>
      <w:r w:rsidR="002C6DE7" w:rsidRPr="004318A6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4318A6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4318A6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4318A6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4318A6">
        <w:rPr>
          <w:rFonts w:ascii="Times New Roman" w:hAnsi="Times New Roman"/>
          <w:sz w:val="28"/>
          <w:szCs w:val="28"/>
        </w:rPr>
        <w:t xml:space="preserve"> </w:t>
      </w:r>
      <w:r w:rsidR="00E237F4" w:rsidRPr="004318A6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4318A6">
        <w:rPr>
          <w:rFonts w:ascii="Times New Roman" w:hAnsi="Times New Roman"/>
          <w:sz w:val="28"/>
          <w:szCs w:val="28"/>
        </w:rPr>
        <w:t>округ</w:t>
      </w:r>
      <w:r w:rsidR="00E237F4" w:rsidRPr="004318A6">
        <w:rPr>
          <w:rFonts w:ascii="Times New Roman" w:hAnsi="Times New Roman"/>
          <w:sz w:val="28"/>
          <w:szCs w:val="28"/>
        </w:rPr>
        <w:t>ов</w:t>
      </w:r>
      <w:r w:rsidR="00446A7A" w:rsidRPr="004318A6">
        <w:rPr>
          <w:rFonts w:ascii="Times New Roman" w:hAnsi="Times New Roman"/>
          <w:sz w:val="28"/>
          <w:szCs w:val="28"/>
        </w:rPr>
        <w:t>.</w:t>
      </w:r>
    </w:p>
    <w:p w14:paraId="491A6E15" w14:textId="38D36EBD" w:rsidR="009145C4" w:rsidRPr="004318A6" w:rsidRDefault="009145C4" w:rsidP="00AD4970">
      <w:pPr>
        <w:pStyle w:val="aa"/>
        <w:numPr>
          <w:ilvl w:val="0"/>
          <w:numId w:val="8"/>
        </w:numPr>
        <w:tabs>
          <w:tab w:val="center" w:pos="1276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318A6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4318A6">
        <w:rPr>
          <w:rFonts w:ascii="Times New Roman" w:hAnsi="Times New Roman" w:cs="Times New Roman"/>
          <w:sz w:val="28"/>
          <w:szCs w:val="28"/>
        </w:rPr>
        <w:t xml:space="preserve">, </w:t>
      </w:r>
      <w:r w:rsidR="00186F6B" w:rsidRPr="004318A6">
        <w:rPr>
          <w:rFonts w:ascii="Times New Roman" w:hAnsi="Times New Roman" w:cs="Times New Roman"/>
          <w:sz w:val="28"/>
          <w:szCs w:val="28"/>
        </w:rPr>
        <w:t xml:space="preserve">обнаруженных космическим мониторингом,  большинство из них – </w:t>
      </w:r>
      <w:r w:rsidR="00186F6B" w:rsidRPr="004318A6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="00186F6B" w:rsidRPr="004318A6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="00186F6B" w:rsidRPr="004318A6">
        <w:rPr>
          <w:rFonts w:ascii="Times New Roman" w:hAnsi="Times New Roman" w:cs="Times New Roman"/>
          <w:b/>
          <w:sz w:val="28"/>
          <w:szCs w:val="28"/>
        </w:rPr>
        <w:t>перехода огня на земли лесного фонда и особо охраняемые природные территории</w:t>
      </w:r>
      <w:r w:rsidR="00AD4970" w:rsidRPr="004318A6">
        <w:rPr>
          <w:rFonts w:ascii="Times New Roman" w:hAnsi="Times New Roman" w:cs="Times New Roman"/>
          <w:b/>
          <w:sz w:val="28"/>
          <w:szCs w:val="28"/>
        </w:rPr>
        <w:t>.</w:t>
      </w:r>
    </w:p>
    <w:p w14:paraId="15FE03A2" w14:textId="449B702F" w:rsidR="009145C4" w:rsidRPr="00A666E9" w:rsidRDefault="009145C4" w:rsidP="00A666E9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8A6">
        <w:rPr>
          <w:rFonts w:ascii="Times New Roman" w:hAnsi="Times New Roman" w:cs="Times New Roman"/>
          <w:b/>
          <w:sz w:val="28"/>
          <w:szCs w:val="28"/>
        </w:rPr>
        <w:t xml:space="preserve">Высокий, местами чрезвычайный класс пожарной опасности </w:t>
      </w:r>
      <w:r w:rsidRPr="004318A6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103C7D" w:rsidRPr="004318A6">
        <w:rPr>
          <w:rFonts w:ascii="Times New Roman" w:hAnsi="Times New Roman" w:cs="Times New Roman"/>
          <w:sz w:val="28"/>
          <w:szCs w:val="28"/>
        </w:rPr>
        <w:t xml:space="preserve">в </w:t>
      </w:r>
      <w:r w:rsidR="00411ED6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отдельных районах 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республик</w:t>
      </w:r>
      <w:r w:rsidR="004A2EC3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Бурятия, Саха (Якутия), </w:t>
      </w:r>
      <w:r w:rsidR="006C4FAB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Тыва, 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Забайкальского, Красноярского</w:t>
      </w:r>
      <w:r w:rsidR="005D6B72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32B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краёв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C4FAB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Вологодской, </w:t>
      </w:r>
      <w:r w:rsidR="005D6B72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Иркутской</w:t>
      </w:r>
      <w:r w:rsidR="006C4FAB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Смоленской, Тверской 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</w:t>
      </w:r>
      <w:r w:rsidR="004318A6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A2EC3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Чукотского АО,</w:t>
      </w:r>
      <w:r w:rsidR="00A031A8" w:rsidRPr="004318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также на большей части Южного и Северо-Кавказского федеральных округов</w:t>
      </w:r>
      <w:bookmarkStart w:id="1" w:name="_GoBack"/>
      <w:bookmarkEnd w:id="1"/>
      <w:r w:rsidR="00C27DD4" w:rsidRPr="00A666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666E9">
        <w:rPr>
          <w:rFonts w:ascii="Times New Roman" w:hAnsi="Times New Roman" w:cs="Times New Roman"/>
          <w:sz w:val="28"/>
          <w:szCs w:val="28"/>
        </w:rPr>
        <w:t xml:space="preserve">(рис. </w:t>
      </w:r>
      <w:r w:rsidR="00803646" w:rsidRPr="00A666E9">
        <w:rPr>
          <w:rFonts w:ascii="Times New Roman" w:hAnsi="Times New Roman" w:cs="Times New Roman"/>
          <w:sz w:val="28"/>
          <w:szCs w:val="28"/>
        </w:rPr>
        <w:t>6</w:t>
      </w:r>
      <w:r w:rsidRPr="00A666E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4CDE15D3" w14:textId="6647D129" w:rsidR="009145C4" w:rsidRPr="004318A6" w:rsidRDefault="009145C4" w:rsidP="009145C4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8A6">
        <w:rPr>
          <w:rFonts w:ascii="Times New Roman" w:hAnsi="Times New Roman" w:cs="Times New Roman"/>
          <w:sz w:val="28"/>
          <w:szCs w:val="28"/>
        </w:rPr>
        <w:t xml:space="preserve">Из-за прогнозируемого </w:t>
      </w:r>
      <w:r w:rsidRPr="004318A6">
        <w:rPr>
          <w:rFonts w:ascii="Times New Roman" w:hAnsi="Times New Roman" w:cs="Times New Roman"/>
          <w:b/>
          <w:sz w:val="28"/>
          <w:szCs w:val="28"/>
        </w:rPr>
        <w:t>сильного ветра</w:t>
      </w:r>
      <w:r w:rsidR="00F01CE3" w:rsidRPr="004318A6">
        <w:rPr>
          <w:rFonts w:ascii="Times New Roman" w:hAnsi="Times New Roman" w:cs="Times New Roman"/>
          <w:sz w:val="28"/>
          <w:szCs w:val="28"/>
        </w:rPr>
        <w:t>, отсутстви</w:t>
      </w:r>
      <w:r w:rsidR="003C2846" w:rsidRPr="004318A6">
        <w:rPr>
          <w:rFonts w:ascii="Times New Roman" w:hAnsi="Times New Roman" w:cs="Times New Roman"/>
          <w:sz w:val="28"/>
          <w:szCs w:val="28"/>
        </w:rPr>
        <w:t>я</w:t>
      </w:r>
      <w:r w:rsidR="00F01CE3" w:rsidRPr="004318A6">
        <w:rPr>
          <w:rFonts w:ascii="Times New Roman" w:hAnsi="Times New Roman" w:cs="Times New Roman"/>
          <w:sz w:val="28"/>
          <w:szCs w:val="28"/>
        </w:rPr>
        <w:t xml:space="preserve"> и дефицит</w:t>
      </w:r>
      <w:r w:rsidR="003C2846" w:rsidRPr="004318A6">
        <w:rPr>
          <w:rFonts w:ascii="Times New Roman" w:hAnsi="Times New Roman" w:cs="Times New Roman"/>
          <w:sz w:val="28"/>
          <w:szCs w:val="28"/>
        </w:rPr>
        <w:t>а</w:t>
      </w:r>
      <w:r w:rsidR="00F01CE3" w:rsidRPr="004318A6">
        <w:rPr>
          <w:rFonts w:ascii="Times New Roman" w:hAnsi="Times New Roman" w:cs="Times New Roman"/>
          <w:sz w:val="28"/>
          <w:szCs w:val="28"/>
        </w:rPr>
        <w:t xml:space="preserve"> осадков способствующие </w:t>
      </w:r>
      <w:r w:rsidR="00F01CE3" w:rsidRPr="004318A6">
        <w:rPr>
          <w:rFonts w:ascii="Times New Roman" w:hAnsi="Times New Roman" w:cs="Times New Roman"/>
          <w:b/>
          <w:sz w:val="28"/>
          <w:szCs w:val="28"/>
        </w:rPr>
        <w:t>ухудшению обстановки, связанной с природными пожарами</w:t>
      </w:r>
      <w:r w:rsidR="00F01CE3" w:rsidRPr="004318A6">
        <w:rPr>
          <w:rFonts w:ascii="Times New Roman" w:hAnsi="Times New Roman" w:cs="Times New Roman"/>
          <w:sz w:val="28"/>
          <w:szCs w:val="28"/>
        </w:rPr>
        <w:t xml:space="preserve"> прогнозируются </w:t>
      </w:r>
      <w:r w:rsidR="00913D6C" w:rsidRPr="004318A6">
        <w:rPr>
          <w:rFonts w:ascii="Times New Roman" w:hAnsi="Times New Roman" w:cs="Times New Roman"/>
          <w:sz w:val="28"/>
          <w:szCs w:val="28"/>
        </w:rPr>
        <w:t xml:space="preserve">в </w:t>
      </w:r>
      <w:r w:rsidR="00E8052A" w:rsidRPr="004318A6">
        <w:rPr>
          <w:rFonts w:ascii="Times New Roman" w:hAnsi="Times New Roman" w:cs="Times New Roman"/>
          <w:sz w:val="28"/>
          <w:szCs w:val="28"/>
        </w:rPr>
        <w:t>отдельных районах Республики Саха (Якутия), Красноярского края, Чукотского автономного округа, Республике Тыва, Иркутской области и большей части Южного федерального округа</w:t>
      </w:r>
      <w:r w:rsidRPr="004318A6">
        <w:rPr>
          <w:rFonts w:ascii="Times New Roman" w:hAnsi="Times New Roman" w:cs="Times New Roman"/>
          <w:sz w:val="28"/>
          <w:szCs w:val="28"/>
        </w:rPr>
        <w:t>.</w:t>
      </w:r>
    </w:p>
    <w:p w14:paraId="661FB8B6" w14:textId="18BB4D82" w:rsidR="00036D02" w:rsidRPr="004318A6" w:rsidRDefault="00036D02" w:rsidP="00103C7D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4318A6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4318A6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4318A6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4318A6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4318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4318A6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«Сибирь»; Р-254 «Иртыш»; Р-256 «Чуйский тракт»; А-322 «Барнаул – Рубцовск»; Р-257 «Енисей»; </w:t>
      </w:r>
      <w:proofErr w:type="gramStart"/>
      <w:r w:rsidRPr="004318A6">
        <w:rPr>
          <w:rFonts w:ascii="Times New Roman" w:eastAsia="Times New Roman" w:hAnsi="Times New Roman" w:cs="Times New Roman"/>
          <w:sz w:val="28"/>
          <w:szCs w:val="28"/>
        </w:rPr>
        <w:t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</w:t>
      </w:r>
      <w:r w:rsidR="00A87A8F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«Кавказ»), Северо-Западного (Р-21 «Кола»; А-121 «Сортавала»; М-11 «Нева»; М-10 «Россия»; Р-56 «Великий Новгород – Псков»;</w:t>
      </w:r>
      <w:proofErr w:type="gramEnd"/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 (рис. </w:t>
      </w:r>
      <w:r w:rsidR="00066623" w:rsidRPr="004318A6">
        <w:rPr>
          <w:rFonts w:ascii="Times New Roman" w:eastAsia="Times New Roman" w:hAnsi="Times New Roman" w:cs="Times New Roman"/>
          <w:sz w:val="28"/>
          <w:szCs w:val="28"/>
        </w:rPr>
        <w:t>7</w:t>
      </w:r>
      <w:r w:rsidR="007E2C81" w:rsidRPr="004318A6">
        <w:rPr>
          <w:rFonts w:ascii="Times New Roman" w:eastAsia="Times New Roman" w:hAnsi="Times New Roman" w:cs="Times New Roman"/>
          <w:sz w:val="28"/>
          <w:szCs w:val="28"/>
        </w:rPr>
        <w:t>-</w:t>
      </w:r>
      <w:r w:rsidR="00066623" w:rsidRPr="004318A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4318A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71CDDCD6" w14:textId="39F45F2A" w:rsidR="009145C4" w:rsidRPr="004318A6" w:rsidRDefault="009145C4" w:rsidP="003F57EA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прогнозируемой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штормовой погоды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с высотой волны </w:t>
      </w:r>
      <w:r w:rsidR="00F01CE3" w:rsidRPr="004318A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063DB8" w:rsidRPr="004318A6">
        <w:rPr>
          <w:rFonts w:ascii="Times New Roman" w:eastAsia="Times New Roman" w:hAnsi="Times New Roman" w:cs="Times New Roman"/>
          <w:sz w:val="28"/>
          <w:szCs w:val="28"/>
        </w:rPr>
        <w:t>6</w:t>
      </w:r>
      <w:r w:rsidR="003B066E" w:rsidRPr="004318A6"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метров повышается вероятность </w:t>
      </w:r>
      <w:r w:rsidRPr="004318A6">
        <w:rPr>
          <w:rFonts w:ascii="Times New Roman" w:eastAsia="Times New Roman" w:hAnsi="Times New Roman" w:cs="Times New Roman"/>
          <w:b/>
          <w:sz w:val="28"/>
          <w:szCs w:val="28"/>
        </w:rPr>
        <w:t>возникновения инцидентов с судами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 всех типов в </w:t>
      </w:r>
      <w:r w:rsidR="003B066E" w:rsidRPr="004318A6">
        <w:rPr>
          <w:rFonts w:ascii="Times New Roman" w:eastAsia="Times New Roman" w:hAnsi="Times New Roman" w:cs="Times New Roman"/>
          <w:sz w:val="28"/>
          <w:szCs w:val="28"/>
        </w:rPr>
        <w:t xml:space="preserve">Беринговом, </w:t>
      </w:r>
      <w:r w:rsidR="00063DB8" w:rsidRPr="004318A6">
        <w:rPr>
          <w:rFonts w:ascii="Times New Roman" w:eastAsia="Times New Roman" w:hAnsi="Times New Roman" w:cs="Times New Roman"/>
          <w:sz w:val="28"/>
          <w:szCs w:val="28"/>
        </w:rPr>
        <w:t>Японском море</w:t>
      </w:r>
      <w:r w:rsidR="00750AA7" w:rsidRPr="0043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 xml:space="preserve">(рис. </w:t>
      </w:r>
      <w:r w:rsidR="007E2C81" w:rsidRPr="004318A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6623" w:rsidRPr="004318A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318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E91363A" w14:textId="600B686D" w:rsidR="00A87A8F" w:rsidRPr="004318A6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318A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7534E5" wp14:editId="207D966E">
            <wp:simplePos x="0" y="0"/>
            <wp:positionH relativeFrom="column">
              <wp:posOffset>3484652</wp:posOffset>
            </wp:positionH>
            <wp:positionV relativeFrom="paragraph">
              <wp:posOffset>135692</wp:posOffset>
            </wp:positionV>
            <wp:extent cx="1371600" cy="68171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627_101534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70" cy="682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E6A87" w14:textId="1F9B59DF" w:rsidR="007C5082" w:rsidRPr="004318A6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Заместитель н</w:t>
      </w:r>
      <w:r w:rsidR="00E35084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ачальник</w:t>
      </w:r>
      <w:r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</w:t>
      </w:r>
      <w:r w:rsidR="00E35084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1B6B15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А.П. </w:t>
      </w:r>
      <w:proofErr w:type="spellStart"/>
      <w:r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Кедало</w:t>
      </w:r>
      <w:proofErr w:type="spellEnd"/>
    </w:p>
    <w:p w14:paraId="6239A677" w14:textId="373CDAC6" w:rsidR="007C5082" w:rsidRPr="009126B7" w:rsidRDefault="005D6B72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 w:rsidR="00063DB8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8</w:t>
      </w:r>
      <w:r w:rsidR="00F01CE3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июня</w:t>
      </w:r>
      <w:r w:rsidR="007944A7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C50DA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4318A6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7B09A716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C5BFDF0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029BF46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C9BA729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A68BBB8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EF643EE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98E33D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529D03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85E4DB0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C76F129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A0E73FB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78445F7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71232B" w:rsidRPr="009126B7">
      <w:footerReference w:type="default" r:id="rId13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B37F25" w:rsidRDefault="00B37F25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B37F25" w:rsidRDefault="00B3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B37F25" w:rsidRDefault="00B37F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A666E9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B37F25" w:rsidRDefault="00B37F25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B37F25" w:rsidRDefault="00B37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3DB8"/>
    <w:rsid w:val="0006428C"/>
    <w:rsid w:val="00066623"/>
    <w:rsid w:val="0006749B"/>
    <w:rsid w:val="00067D13"/>
    <w:rsid w:val="00070293"/>
    <w:rsid w:val="00073E4E"/>
    <w:rsid w:val="0007662D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5A2"/>
    <w:rsid w:val="00166A9D"/>
    <w:rsid w:val="0017081C"/>
    <w:rsid w:val="00174E9C"/>
    <w:rsid w:val="001758AC"/>
    <w:rsid w:val="001761A0"/>
    <w:rsid w:val="001766EF"/>
    <w:rsid w:val="0018056E"/>
    <w:rsid w:val="0018084E"/>
    <w:rsid w:val="00181E98"/>
    <w:rsid w:val="00182454"/>
    <w:rsid w:val="00182C06"/>
    <w:rsid w:val="001853D5"/>
    <w:rsid w:val="00186F6B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59CB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0B52"/>
    <w:rsid w:val="002420DC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54A8"/>
    <w:rsid w:val="002E74CC"/>
    <w:rsid w:val="002F100E"/>
    <w:rsid w:val="002F2F7F"/>
    <w:rsid w:val="002F3596"/>
    <w:rsid w:val="002F7AFC"/>
    <w:rsid w:val="003019C1"/>
    <w:rsid w:val="00304647"/>
    <w:rsid w:val="00314698"/>
    <w:rsid w:val="00315E84"/>
    <w:rsid w:val="003210A0"/>
    <w:rsid w:val="00322986"/>
    <w:rsid w:val="003263CB"/>
    <w:rsid w:val="0033142C"/>
    <w:rsid w:val="00331466"/>
    <w:rsid w:val="00331C2A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0384"/>
    <w:rsid w:val="003729FD"/>
    <w:rsid w:val="00374A37"/>
    <w:rsid w:val="00376F7F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066E"/>
    <w:rsid w:val="003B2719"/>
    <w:rsid w:val="003B5E7E"/>
    <w:rsid w:val="003B797B"/>
    <w:rsid w:val="003C0B1A"/>
    <w:rsid w:val="003C2846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3F57EA"/>
    <w:rsid w:val="00402CB7"/>
    <w:rsid w:val="00402FD7"/>
    <w:rsid w:val="0040317E"/>
    <w:rsid w:val="00405E2B"/>
    <w:rsid w:val="0040671A"/>
    <w:rsid w:val="00411ED6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18A6"/>
    <w:rsid w:val="00432DC5"/>
    <w:rsid w:val="004339F1"/>
    <w:rsid w:val="00435643"/>
    <w:rsid w:val="004376BE"/>
    <w:rsid w:val="00442587"/>
    <w:rsid w:val="00442E21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77CDE"/>
    <w:rsid w:val="00480423"/>
    <w:rsid w:val="0048207D"/>
    <w:rsid w:val="004876D9"/>
    <w:rsid w:val="00491E54"/>
    <w:rsid w:val="00497523"/>
    <w:rsid w:val="004A2EC3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13544"/>
    <w:rsid w:val="005135EA"/>
    <w:rsid w:val="005141E1"/>
    <w:rsid w:val="005152DC"/>
    <w:rsid w:val="0052088A"/>
    <w:rsid w:val="00523E1C"/>
    <w:rsid w:val="00524AF7"/>
    <w:rsid w:val="00526CB6"/>
    <w:rsid w:val="005341E7"/>
    <w:rsid w:val="00534852"/>
    <w:rsid w:val="0053560F"/>
    <w:rsid w:val="00536682"/>
    <w:rsid w:val="00543970"/>
    <w:rsid w:val="005457C0"/>
    <w:rsid w:val="005528B1"/>
    <w:rsid w:val="005620D1"/>
    <w:rsid w:val="00562BC7"/>
    <w:rsid w:val="005642E4"/>
    <w:rsid w:val="00566B81"/>
    <w:rsid w:val="00574E7C"/>
    <w:rsid w:val="00575C57"/>
    <w:rsid w:val="00576C08"/>
    <w:rsid w:val="0057722D"/>
    <w:rsid w:val="00593610"/>
    <w:rsid w:val="00594A60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D6B72"/>
    <w:rsid w:val="005E1015"/>
    <w:rsid w:val="005E2011"/>
    <w:rsid w:val="005E2652"/>
    <w:rsid w:val="005E7723"/>
    <w:rsid w:val="005F0D68"/>
    <w:rsid w:val="005F1509"/>
    <w:rsid w:val="005F379B"/>
    <w:rsid w:val="00601F09"/>
    <w:rsid w:val="00602C0B"/>
    <w:rsid w:val="00603B48"/>
    <w:rsid w:val="00604E2E"/>
    <w:rsid w:val="00604F31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BB4"/>
    <w:rsid w:val="00630F9B"/>
    <w:rsid w:val="00635BE4"/>
    <w:rsid w:val="00640932"/>
    <w:rsid w:val="00644A16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C4FAB"/>
    <w:rsid w:val="006D2CB6"/>
    <w:rsid w:val="006D3DC9"/>
    <w:rsid w:val="006D5350"/>
    <w:rsid w:val="006D7F52"/>
    <w:rsid w:val="006F0EC6"/>
    <w:rsid w:val="006F1672"/>
    <w:rsid w:val="006F2073"/>
    <w:rsid w:val="006F3948"/>
    <w:rsid w:val="006F4350"/>
    <w:rsid w:val="006F5D3B"/>
    <w:rsid w:val="007011BD"/>
    <w:rsid w:val="00701360"/>
    <w:rsid w:val="00703FB3"/>
    <w:rsid w:val="0070683F"/>
    <w:rsid w:val="00707179"/>
    <w:rsid w:val="00707FA9"/>
    <w:rsid w:val="0071232B"/>
    <w:rsid w:val="0071305D"/>
    <w:rsid w:val="00713703"/>
    <w:rsid w:val="00716A56"/>
    <w:rsid w:val="007236F5"/>
    <w:rsid w:val="0072393A"/>
    <w:rsid w:val="007262A3"/>
    <w:rsid w:val="007320E0"/>
    <w:rsid w:val="00733FC1"/>
    <w:rsid w:val="00734BCC"/>
    <w:rsid w:val="00735030"/>
    <w:rsid w:val="00735C51"/>
    <w:rsid w:val="00747575"/>
    <w:rsid w:val="00750AA7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3969"/>
    <w:rsid w:val="007A5BE0"/>
    <w:rsid w:val="007A62CB"/>
    <w:rsid w:val="007B5DD0"/>
    <w:rsid w:val="007B72D1"/>
    <w:rsid w:val="007C166C"/>
    <w:rsid w:val="007C1756"/>
    <w:rsid w:val="007C1DF8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20B7F"/>
    <w:rsid w:val="00832B1F"/>
    <w:rsid w:val="008432D6"/>
    <w:rsid w:val="0084608C"/>
    <w:rsid w:val="008463A1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65AB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8F8"/>
    <w:rsid w:val="008B6A5D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74EA"/>
    <w:rsid w:val="008F10F3"/>
    <w:rsid w:val="00900FF7"/>
    <w:rsid w:val="00902460"/>
    <w:rsid w:val="00906CF1"/>
    <w:rsid w:val="00907253"/>
    <w:rsid w:val="009126B7"/>
    <w:rsid w:val="00913D6C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3D0F"/>
    <w:rsid w:val="009445AC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3FD7"/>
    <w:rsid w:val="00965FB7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B1B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14CD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22CD"/>
    <w:rsid w:val="00A0237C"/>
    <w:rsid w:val="00A031A8"/>
    <w:rsid w:val="00A05181"/>
    <w:rsid w:val="00A10684"/>
    <w:rsid w:val="00A1086F"/>
    <w:rsid w:val="00A13EFB"/>
    <w:rsid w:val="00A141E6"/>
    <w:rsid w:val="00A207B1"/>
    <w:rsid w:val="00A2279C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72A0"/>
    <w:rsid w:val="00A77CCC"/>
    <w:rsid w:val="00A818D9"/>
    <w:rsid w:val="00A833A0"/>
    <w:rsid w:val="00A8461D"/>
    <w:rsid w:val="00A87A8F"/>
    <w:rsid w:val="00A93898"/>
    <w:rsid w:val="00A957DB"/>
    <w:rsid w:val="00A9743D"/>
    <w:rsid w:val="00AA2A50"/>
    <w:rsid w:val="00AB350C"/>
    <w:rsid w:val="00AC4367"/>
    <w:rsid w:val="00AC565A"/>
    <w:rsid w:val="00AC6AFD"/>
    <w:rsid w:val="00AD1390"/>
    <w:rsid w:val="00AD1397"/>
    <w:rsid w:val="00AD16D5"/>
    <w:rsid w:val="00AD32F1"/>
    <w:rsid w:val="00AD3FE7"/>
    <w:rsid w:val="00AD4970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306DC"/>
    <w:rsid w:val="00B32A6E"/>
    <w:rsid w:val="00B34690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0EFB"/>
    <w:rsid w:val="00C159DB"/>
    <w:rsid w:val="00C21DCC"/>
    <w:rsid w:val="00C225A0"/>
    <w:rsid w:val="00C22B70"/>
    <w:rsid w:val="00C26DC7"/>
    <w:rsid w:val="00C27A6A"/>
    <w:rsid w:val="00C27DD4"/>
    <w:rsid w:val="00C307C6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50FFC"/>
    <w:rsid w:val="00D51F7A"/>
    <w:rsid w:val="00D5499D"/>
    <w:rsid w:val="00D60A86"/>
    <w:rsid w:val="00D61844"/>
    <w:rsid w:val="00D62BB5"/>
    <w:rsid w:val="00D6301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4814"/>
    <w:rsid w:val="00DA517A"/>
    <w:rsid w:val="00DA6A23"/>
    <w:rsid w:val="00DA7B3F"/>
    <w:rsid w:val="00DB1F0F"/>
    <w:rsid w:val="00DB4D65"/>
    <w:rsid w:val="00DB72E8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5905"/>
    <w:rsid w:val="00DE5F85"/>
    <w:rsid w:val="00DF11D5"/>
    <w:rsid w:val="00DF16AA"/>
    <w:rsid w:val="00DF2EB0"/>
    <w:rsid w:val="00DF4CEE"/>
    <w:rsid w:val="00E009E8"/>
    <w:rsid w:val="00E108F4"/>
    <w:rsid w:val="00E123D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67010"/>
    <w:rsid w:val="00E708BC"/>
    <w:rsid w:val="00E70EFF"/>
    <w:rsid w:val="00E71B86"/>
    <w:rsid w:val="00E72A93"/>
    <w:rsid w:val="00E73A9B"/>
    <w:rsid w:val="00E8052A"/>
    <w:rsid w:val="00E81972"/>
    <w:rsid w:val="00E81B1B"/>
    <w:rsid w:val="00E86E0D"/>
    <w:rsid w:val="00E9048A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60B6"/>
    <w:rsid w:val="00EB6450"/>
    <w:rsid w:val="00EB7A53"/>
    <w:rsid w:val="00EC7C36"/>
    <w:rsid w:val="00ED3E80"/>
    <w:rsid w:val="00ED614C"/>
    <w:rsid w:val="00ED65EE"/>
    <w:rsid w:val="00EE5286"/>
    <w:rsid w:val="00EE56FF"/>
    <w:rsid w:val="00EE66A8"/>
    <w:rsid w:val="00EE7179"/>
    <w:rsid w:val="00EE7E91"/>
    <w:rsid w:val="00EF1445"/>
    <w:rsid w:val="00EF74DD"/>
    <w:rsid w:val="00F0095A"/>
    <w:rsid w:val="00F01CE3"/>
    <w:rsid w:val="00F0400A"/>
    <w:rsid w:val="00F0671D"/>
    <w:rsid w:val="00F102A1"/>
    <w:rsid w:val="00F106B6"/>
    <w:rsid w:val="00F20943"/>
    <w:rsid w:val="00F22066"/>
    <w:rsid w:val="00F2286D"/>
    <w:rsid w:val="00F229D4"/>
    <w:rsid w:val="00F259F4"/>
    <w:rsid w:val="00F26A34"/>
    <w:rsid w:val="00F27143"/>
    <w:rsid w:val="00F271F5"/>
    <w:rsid w:val="00F30AC6"/>
    <w:rsid w:val="00F30C8E"/>
    <w:rsid w:val="00F34E72"/>
    <w:rsid w:val="00F353B0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DC5"/>
    <w:rsid w:val="00F66F56"/>
    <w:rsid w:val="00F70882"/>
    <w:rsid w:val="00F70921"/>
    <w:rsid w:val="00F72917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65FD"/>
    <w:rsid w:val="00FD0C58"/>
    <w:rsid w:val="00FD176C"/>
    <w:rsid w:val="00FD1E00"/>
    <w:rsid w:val="00FE4DB3"/>
    <w:rsid w:val="00FF0651"/>
    <w:rsid w:val="00FF14D2"/>
    <w:rsid w:val="00FF2F80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C7C6AD-449D-4C6B-9316-46ECD141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Воробьёва Юлия Николаевна</cp:lastModifiedBy>
  <cp:revision>3</cp:revision>
  <cp:lastPrinted>2024-06-28T11:17:00Z</cp:lastPrinted>
  <dcterms:created xsi:type="dcterms:W3CDTF">2024-06-28T10:41:00Z</dcterms:created>
  <dcterms:modified xsi:type="dcterms:W3CDTF">2024-06-28T11:37:00Z</dcterms:modified>
</cp:coreProperties>
</file>