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B25" w:rsidRPr="005A7E29" w:rsidRDefault="005A7E29" w:rsidP="005A7E29">
      <w:pPr>
        <w:pStyle w:val="a6"/>
        <w:tabs>
          <w:tab w:val="center" w:pos="4677"/>
          <w:tab w:val="left" w:pos="6240"/>
        </w:tabs>
        <w:jc w:val="left"/>
        <w:rPr>
          <w:sz w:val="44"/>
        </w:rPr>
      </w:pPr>
      <w:r>
        <w:rPr>
          <w:sz w:val="44"/>
          <w:lang w:val="en-US"/>
        </w:rPr>
        <w:tab/>
      </w:r>
      <w:r>
        <w:rPr>
          <w:noProof/>
          <w:sz w:val="44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posOffset>2870835</wp:posOffset>
            </wp:positionH>
            <wp:positionV relativeFrom="paragraph">
              <wp:posOffset>-259715</wp:posOffset>
            </wp:positionV>
            <wp:extent cx="424815" cy="528955"/>
            <wp:effectExtent l="0" t="0" r="0" b="0"/>
            <wp:wrapNone/>
            <wp:docPr id="1" name="Рисунок 2" descr="НазываевскийМР_гербП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НазываевскийМР_гербПП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528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57E5A">
        <w:rPr>
          <w:sz w:val="44"/>
        </w:rPr>
        <w:tab/>
      </w:r>
      <w:r>
        <w:rPr>
          <w:sz w:val="44"/>
        </w:rPr>
        <w:t>проект</w:t>
      </w:r>
    </w:p>
    <w:p w:rsidR="00402B25" w:rsidRDefault="005A7E29">
      <w:pPr>
        <w:pStyle w:val="a6"/>
        <w:rPr>
          <w:sz w:val="44"/>
        </w:rPr>
      </w:pPr>
      <w:proofErr w:type="gramStart"/>
      <w:r>
        <w:rPr>
          <w:sz w:val="44"/>
        </w:rPr>
        <w:t>АДМИНИСТРАЦИЯ  НАЗЫВАЕВСКОГО</w:t>
      </w:r>
      <w:proofErr w:type="gramEnd"/>
      <w:r>
        <w:rPr>
          <w:sz w:val="44"/>
        </w:rPr>
        <w:t xml:space="preserve"> МУНИЦИПАЛЬНОГО  РАЙОНА</w:t>
      </w:r>
    </w:p>
    <w:p w:rsidR="00402B25" w:rsidRDefault="00402B2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2B25" w:rsidRDefault="005A7E2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 А С П О Р Я Ж Е Н И Е</w:t>
      </w:r>
    </w:p>
    <w:p w:rsidR="00402B25" w:rsidRDefault="005A7E29">
      <w:pPr>
        <w:tabs>
          <w:tab w:val="left" w:pos="4755"/>
          <w:tab w:val="left" w:pos="64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_.2025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№  </w:t>
      </w:r>
    </w:p>
    <w:p w:rsidR="00402B25" w:rsidRPr="005A7E29" w:rsidRDefault="005A7E29">
      <w:pPr>
        <w:tabs>
          <w:tab w:val="left" w:pos="4755"/>
          <w:tab w:val="left" w:pos="6480"/>
        </w:tabs>
        <w:jc w:val="center"/>
        <w:rPr>
          <w:rFonts w:ascii="Times New Roman" w:hAnsi="Times New Roman" w:cs="Times New Roman"/>
          <w:sz w:val="18"/>
          <w:szCs w:val="18"/>
        </w:rPr>
      </w:pPr>
      <w:r w:rsidRPr="005A7E29">
        <w:rPr>
          <w:rFonts w:ascii="Times New Roman" w:hAnsi="Times New Roman" w:cs="Times New Roman"/>
          <w:sz w:val="18"/>
          <w:szCs w:val="18"/>
        </w:rPr>
        <w:t>г. Называевск</w:t>
      </w:r>
    </w:p>
    <w:p w:rsidR="00402B25" w:rsidRPr="005A7E29" w:rsidRDefault="005A7E29" w:rsidP="005A7E29">
      <w:pPr>
        <w:tabs>
          <w:tab w:val="left" w:pos="4215"/>
        </w:tabs>
        <w:spacing w:before="30" w:line="24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5A7E29">
        <w:rPr>
          <w:rFonts w:ascii="Times New Roman" w:hAnsi="Times New Roman" w:cs="Times New Roman"/>
          <w:sz w:val="24"/>
          <w:szCs w:val="24"/>
        </w:rPr>
        <w:t>О выявлении правообладателя ранее учтенного объекта недвижимости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5A7E29">
        <w:rPr>
          <w:rFonts w:ascii="Times New Roman" w:hAnsi="Times New Roman" w:cs="Times New Roman"/>
          <w:sz w:val="24"/>
          <w:szCs w:val="24"/>
        </w:rPr>
        <w:t>расположенного по адресу: Омская область, Называевский район, с. Князево, ул. Больничная, д. 12</w:t>
      </w:r>
    </w:p>
    <w:p w:rsidR="005A7E29" w:rsidRDefault="005A7E29" w:rsidP="005A7E29">
      <w:pPr>
        <w:tabs>
          <w:tab w:val="left" w:pos="4215"/>
        </w:tabs>
        <w:spacing w:before="3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A7E29">
        <w:rPr>
          <w:rFonts w:ascii="Times New Roman" w:hAnsi="Times New Roman" w:cs="Times New Roman"/>
          <w:sz w:val="24"/>
          <w:szCs w:val="24"/>
        </w:rPr>
        <w:t xml:space="preserve">В соответствии со статьей 69.1 Федерального закона от 13.07.2015 </w:t>
      </w:r>
      <w:r w:rsidRPr="005A7E29">
        <w:rPr>
          <w:rFonts w:ascii="Times New Roman" w:hAnsi="Times New Roman" w:cs="Times New Roman"/>
          <w:sz w:val="24"/>
          <w:szCs w:val="24"/>
        </w:rPr>
        <w:br/>
        <w:t>№ 218-ФЗ «О государственной регистрации недвижимости, Федеральным законом от 30.12.2020</w:t>
      </w:r>
      <w:r w:rsidRPr="005A7E29">
        <w:rPr>
          <w:sz w:val="24"/>
          <w:szCs w:val="24"/>
        </w:rPr>
        <w:t xml:space="preserve"> </w:t>
      </w:r>
      <w:r w:rsidRPr="005A7E29">
        <w:rPr>
          <w:rFonts w:ascii="Times New Roman" w:hAnsi="Times New Roman" w:cs="Times New Roman"/>
          <w:sz w:val="24"/>
          <w:szCs w:val="24"/>
        </w:rPr>
        <w:t>№ 518-ФЗ «О внесении изменений в отдельные законодател</w:t>
      </w:r>
      <w:r>
        <w:rPr>
          <w:rFonts w:ascii="Times New Roman" w:hAnsi="Times New Roman" w:cs="Times New Roman"/>
          <w:sz w:val="24"/>
          <w:szCs w:val="24"/>
        </w:rPr>
        <w:t xml:space="preserve">ьные акты Российской Федерации» учитывая, что в 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отношении объекта капитального строительства с кадастровым номером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55:15:050101:349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площадью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50.5 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кв.м</w:t>
      </w:r>
      <w:proofErr w:type="spellEnd"/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., расположенного по адресу: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>Омская область, Называевский район, с. Князево, ул. Больничная, д. 12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в качестве правообладателя, владеющего данным объектом капитального строительства на праве собственности, выявлен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>Майер Георгий Георгиевич</w:t>
      </w:r>
      <w:r w:rsidRPr="005A7E2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="00C57E5A">
        <w:rPr>
          <w:rFonts w:ascii="Times New Roman" w:hAnsi="Times New Roman" w:cs="Times New Roman"/>
          <w:color w:val="000000" w:themeColor="text1"/>
          <w:sz w:val="24"/>
          <w:szCs w:val="24"/>
        </w:rPr>
        <w:t>ХХ.ХХ.ХХХХ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г.р., паспорт гражданина РФ </w:t>
      </w:r>
      <w:r w:rsidR="00C57E5A">
        <w:rPr>
          <w:rFonts w:ascii="Times New Roman" w:hAnsi="Times New Roman" w:cs="Times New Roman"/>
          <w:color w:val="000000" w:themeColor="text1"/>
          <w:sz w:val="24"/>
          <w:szCs w:val="24"/>
        </w:rPr>
        <w:t>ХХХХ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 </w:t>
      </w:r>
      <w:r w:rsidR="00C57E5A">
        <w:rPr>
          <w:rFonts w:ascii="Times New Roman" w:hAnsi="Times New Roman" w:cs="Times New Roman"/>
          <w:color w:val="000000" w:themeColor="text1"/>
          <w:sz w:val="24"/>
          <w:szCs w:val="24"/>
        </w:rPr>
        <w:t>ХХХХХХ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выдан УВД ИСКИТИМСКОГО РАЙОНА НОВОСИБИРСКОЙ ОБЛАСТИ </w:t>
      </w:r>
      <w:r w:rsidR="00C57E5A">
        <w:rPr>
          <w:rFonts w:ascii="Times New Roman" w:hAnsi="Times New Roman" w:cs="Times New Roman"/>
          <w:color w:val="000000" w:themeColor="text1"/>
          <w:sz w:val="24"/>
          <w:szCs w:val="24"/>
        </w:rPr>
        <w:t>ХХ.ХХ.ХХХХ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код подразделения </w:t>
      </w:r>
      <w:r w:rsidR="00C57E5A">
        <w:rPr>
          <w:rFonts w:ascii="Times New Roman" w:hAnsi="Times New Roman" w:cs="Times New Roman"/>
          <w:color w:val="000000" w:themeColor="text1"/>
          <w:sz w:val="24"/>
          <w:szCs w:val="24"/>
        </w:rPr>
        <w:t>ХХХ-ХХХ</w:t>
      </w:r>
      <w:bookmarkStart w:id="0" w:name="_GoBack"/>
      <w:bookmarkEnd w:id="0"/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>, проживающий (зарегистрирован по месту жительства) по адресу: Омская область, Называевский район, с. Князево, ул. Больничная, д. 12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02B25" w:rsidRPr="005A7E29" w:rsidRDefault="005A7E29" w:rsidP="005A7E29">
      <w:pPr>
        <w:tabs>
          <w:tab w:val="left" w:pos="4215"/>
        </w:tabs>
        <w:spacing w:before="3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A7E29">
        <w:rPr>
          <w:rFonts w:ascii="Times New Roman" w:hAnsi="Times New Roman" w:cs="Times New Roman"/>
          <w:sz w:val="24"/>
          <w:szCs w:val="24"/>
        </w:rPr>
        <w:t xml:space="preserve">Право собственности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>Майера Георгия Георгиевича</w:t>
      </w:r>
      <w:r w:rsidRPr="005A7E29">
        <w:rPr>
          <w:rFonts w:ascii="Times New Roman" w:hAnsi="Times New Roman" w:cs="Times New Roman"/>
          <w:sz w:val="24"/>
          <w:szCs w:val="24"/>
        </w:rPr>
        <w:t xml:space="preserve"> на объект капитального строительства подтверждается договором на передачу квартир в собственность граждан            № б/н от 18.02.1993, регистрационным удостоверением № 129 от 26.02.1993.</w:t>
      </w:r>
    </w:p>
    <w:p w:rsidR="00402B25" w:rsidRPr="005A7E29" w:rsidRDefault="005A7E29" w:rsidP="005A7E29">
      <w:pPr>
        <w:pStyle w:val="ab"/>
        <w:numPr>
          <w:ilvl w:val="0"/>
          <w:numId w:val="1"/>
        </w:numPr>
        <w:tabs>
          <w:tab w:val="left" w:pos="1134"/>
          <w:tab w:val="left" w:pos="1701"/>
          <w:tab w:val="left" w:pos="4215"/>
        </w:tabs>
        <w:spacing w:before="3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5A7E29">
        <w:rPr>
          <w:rFonts w:ascii="Times New Roman" w:hAnsi="Times New Roman"/>
          <w:color w:val="000000"/>
          <w:sz w:val="24"/>
          <w:szCs w:val="24"/>
        </w:rPr>
        <w:t xml:space="preserve">Отделу муниципального имущества и закупок Управления строительства и ЖКК НМР в срок не более пяти рабочих дней с даты принятия настоящего Распоряжения направить в орган регистрации прав заявление о внесении в Единый государственный реестр недвижимости </w:t>
      </w:r>
      <w:r w:rsidRPr="005A7E29">
        <w:rPr>
          <w:rFonts w:ascii="Times New Roman" w:hAnsi="Times New Roman" w:cs="Times New Roman"/>
          <w:color w:val="000000"/>
          <w:sz w:val="24"/>
          <w:szCs w:val="24"/>
        </w:rPr>
        <w:t xml:space="preserve">сведений о правообладателе земельного участка с кадастровым номером 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55:15:050101:349</w:t>
      </w:r>
      <w:r w:rsidRPr="005A7E2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02B25" w:rsidRPr="005A7E29" w:rsidRDefault="005A7E29" w:rsidP="005A7E29">
      <w:pPr>
        <w:pStyle w:val="ab"/>
        <w:numPr>
          <w:ilvl w:val="0"/>
          <w:numId w:val="1"/>
        </w:numPr>
        <w:tabs>
          <w:tab w:val="left" w:pos="1134"/>
          <w:tab w:val="left" w:pos="1701"/>
          <w:tab w:val="left" w:pos="4215"/>
        </w:tabs>
        <w:spacing w:before="3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5A7E29">
        <w:rPr>
          <w:rFonts w:ascii="Times New Roman" w:hAnsi="Times New Roman"/>
          <w:color w:val="000000"/>
          <w:sz w:val="24"/>
          <w:szCs w:val="24"/>
        </w:rPr>
        <w:t>Контроль за исполнением настоящего Распоряжения возложить на Первого заместителя Главы муниципального района, начальника Управления строительства и ЖКК НМР А.С. Крысального.</w:t>
      </w:r>
    </w:p>
    <w:p w:rsidR="00402B25" w:rsidRPr="005A7E29" w:rsidRDefault="00402B25" w:rsidP="005A7E29">
      <w:pPr>
        <w:pStyle w:val="ab"/>
        <w:tabs>
          <w:tab w:val="left" w:pos="1134"/>
          <w:tab w:val="left" w:pos="4215"/>
        </w:tabs>
        <w:spacing w:before="3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02B25" w:rsidRPr="005A7E29" w:rsidRDefault="005A7E29" w:rsidP="005A7E2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A7E29">
        <w:rPr>
          <w:rFonts w:ascii="Times New Roman" w:eastAsia="Calibri" w:hAnsi="Times New Roman" w:cs="Times New Roman"/>
          <w:color w:val="000000"/>
          <w:sz w:val="24"/>
          <w:szCs w:val="24"/>
        </w:rPr>
        <w:t>Глава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A7E29">
        <w:rPr>
          <w:rFonts w:ascii="Times New Roman" w:eastAsia="Calibri" w:hAnsi="Times New Roman" w:cs="Times New Roman"/>
          <w:color w:val="000000"/>
          <w:sz w:val="24"/>
          <w:szCs w:val="24"/>
        </w:rPr>
        <w:t>муниципально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>го района</w:t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5A7E29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  </w:t>
      </w:r>
      <w:r w:rsidRPr="005A7E29">
        <w:rPr>
          <w:rFonts w:ascii="Times New Roman" w:eastAsia="Calibri" w:hAnsi="Times New Roman" w:cs="Times New Roman"/>
          <w:color w:val="000000"/>
          <w:sz w:val="24"/>
          <w:szCs w:val="24"/>
        </w:rPr>
        <w:t>С.А. Доценко</w:t>
      </w:r>
    </w:p>
    <w:sectPr w:rsidR="00402B25" w:rsidRPr="005A7E29">
      <w:pgSz w:w="11906" w:h="16838"/>
      <w:pgMar w:top="1134" w:right="850" w:bottom="142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D1BC7"/>
    <w:multiLevelType w:val="multilevel"/>
    <w:tmpl w:val="A438A3DA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F6791C"/>
    <w:multiLevelType w:val="multilevel"/>
    <w:tmpl w:val="D500E4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402B25"/>
    <w:rsid w:val="00402B25"/>
    <w:rsid w:val="005A7E29"/>
    <w:rsid w:val="00C5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914BB"/>
  <w15:docId w15:val="{C32A13D0-2718-4FBE-9BBB-B89A42D64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08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D26BB2"/>
    <w:rPr>
      <w:rFonts w:ascii="Tahoma" w:hAnsi="Tahoma" w:cs="Tahoma"/>
      <w:sz w:val="16"/>
      <w:szCs w:val="16"/>
    </w:rPr>
  </w:style>
  <w:style w:type="character" w:customStyle="1" w:styleId="a5">
    <w:name w:val="Заголовок Знак"/>
    <w:basedOn w:val="a0"/>
    <w:link w:val="a6"/>
    <w:qFormat/>
    <w:rsid w:val="0019255E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6">
    <w:name w:val="Title"/>
    <w:basedOn w:val="a"/>
    <w:next w:val="a7"/>
    <w:link w:val="a5"/>
    <w:qFormat/>
    <w:rsid w:val="0019255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ascii="PT Astra Serif" w:hAnsi="PT Astra Serif" w:cs="Noto Sans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4">
    <w:name w:val="Balloon Text"/>
    <w:basedOn w:val="a"/>
    <w:link w:val="a3"/>
    <w:uiPriority w:val="99"/>
    <w:semiHidden/>
    <w:unhideWhenUsed/>
    <w:qFormat/>
    <w:rsid w:val="00D26BB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D26B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301</Words>
  <Characters>1720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Kseniya.Dyachenko</dc:creator>
  <dc:description/>
  <cp:lastModifiedBy>RePack by Diakov</cp:lastModifiedBy>
  <cp:revision>53</cp:revision>
  <dcterms:created xsi:type="dcterms:W3CDTF">2024-08-06T06:20:00Z</dcterms:created>
  <dcterms:modified xsi:type="dcterms:W3CDTF">2025-03-13T05:04:00Z</dcterms:modified>
  <dc:language>ru-RU</dc:language>
</cp:coreProperties>
</file>