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42D91" w:rsidRDefault="00C42D91" w:rsidP="00C42D91">
      <w:pPr>
        <w:pStyle w:val="a6"/>
        <w:tabs>
          <w:tab w:val="center" w:pos="4677"/>
          <w:tab w:val="left" w:pos="66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313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42D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42D9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42D9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82192A" w:rsidRPr="006C2813" w:rsidRDefault="000A4A5C" w:rsidP="0082192A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1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82192A">
        <w:rPr>
          <w:rFonts w:ascii="Times New Roman" w:eastAsia="Calibri" w:hAnsi="Times New Roman" w:cs="Times New Roman"/>
          <w:sz w:val="28"/>
          <w:szCs w:val="28"/>
        </w:rPr>
        <w:t>55:15:</w:t>
      </w:r>
      <w:r w:rsidR="0082192A" w:rsidRPr="0082192A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82192A">
        <w:rPr>
          <w:rFonts w:ascii="Times New Roman" w:eastAsia="Calibri" w:hAnsi="Times New Roman" w:cs="Times New Roman"/>
          <w:sz w:val="28"/>
          <w:szCs w:val="28"/>
        </w:rPr>
        <w:t>:</w:t>
      </w:r>
      <w:r w:rsidR="0082192A" w:rsidRPr="0082192A">
        <w:rPr>
          <w:rFonts w:ascii="Times New Roman" w:eastAsia="Calibri" w:hAnsi="Times New Roman" w:cs="Times New Roman"/>
          <w:sz w:val="28"/>
          <w:szCs w:val="28"/>
        </w:rPr>
        <w:t>214</w:t>
      </w:r>
      <w:r w:rsidR="006E05CD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82192A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821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2192A" w:rsidRPr="00821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СНТ Яблонька, </w:t>
      </w:r>
      <w:r w:rsidR="006E05CD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8219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>Тихий-Тищенко Михаил Юрьевич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D31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82192A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место рождения </w:t>
      </w:r>
      <w:r w:rsidR="0082192A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ГОР. НАЗЫВАЕВСК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РФ серия </w:t>
      </w:r>
      <w:r w:rsidR="003D313B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D313B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ОТДЕЛЕНИЕ УФМС РОССИИ ПО ОМСКОЙ ОБЛ</w:t>
      </w:r>
      <w:r w:rsidR="001C03DB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НАЗЫВАЕВСКОМ Р</w:t>
      </w:r>
      <w:r w:rsidR="001C03D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3D313B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3D313B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3D313B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82192A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Омская область г. Называевск, 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Депутатская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21.</w:t>
      </w:r>
    </w:p>
    <w:p w:rsidR="002578CE" w:rsidRPr="0082192A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2192A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82192A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>Тихий-Тищенко Михаил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2192A" w:rsidRPr="00F77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Юрьевич</w:t>
      </w:r>
      <w:r w:rsidR="0082192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192A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82192A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82192A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82192A">
        <w:rPr>
          <w:rFonts w:ascii="Times New Roman" w:hAnsi="Times New Roman"/>
          <w:color w:val="000000"/>
          <w:sz w:val="28"/>
          <w:szCs w:val="28"/>
        </w:rPr>
        <w:t>12</w:t>
      </w:r>
      <w:r w:rsidRPr="0082192A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82192A">
        <w:rPr>
          <w:rFonts w:ascii="Times New Roman" w:hAnsi="Times New Roman"/>
          <w:color w:val="000000"/>
          <w:sz w:val="28"/>
          <w:szCs w:val="28"/>
        </w:rPr>
        <w:t>С175</w:t>
      </w:r>
      <w:r w:rsidRPr="0082192A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82192A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82192A">
        <w:rPr>
          <w:rFonts w:ascii="Times New Roman" w:eastAsia="Calibri" w:hAnsi="Times New Roman" w:cs="Times New Roman"/>
          <w:sz w:val="28"/>
          <w:szCs w:val="28"/>
        </w:rPr>
        <w:t>214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03DB"/>
    <w:rsid w:val="001C7545"/>
    <w:rsid w:val="001F1629"/>
    <w:rsid w:val="002127E0"/>
    <w:rsid w:val="002578CE"/>
    <w:rsid w:val="00263834"/>
    <w:rsid w:val="00265FF6"/>
    <w:rsid w:val="002A5478"/>
    <w:rsid w:val="002B0895"/>
    <w:rsid w:val="002F3247"/>
    <w:rsid w:val="00312F93"/>
    <w:rsid w:val="0031380F"/>
    <w:rsid w:val="003337AB"/>
    <w:rsid w:val="0033423E"/>
    <w:rsid w:val="003B7805"/>
    <w:rsid w:val="003D313B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169DC"/>
    <w:rsid w:val="0082192A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42D91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DF3B"/>
  <w15:docId w15:val="{299C5641-48F1-4B8D-9C7D-C5D31D32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2024-09-30T05:05:00Z</dcterms:modified>
</cp:coreProperties>
</file>