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1341" w:rsidRPr="002204EA" w:rsidRDefault="002204EA" w:rsidP="002204EA">
      <w:pPr>
        <w:tabs>
          <w:tab w:val="center" w:pos="4677"/>
          <w:tab w:val="left" w:pos="6930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44"/>
          <w:szCs w:val="20"/>
          <w:lang w:val="en-US"/>
        </w:rPr>
        <w:tab/>
      </w:r>
      <w:r w:rsidR="00011341" w:rsidRPr="00D926D8">
        <w:rPr>
          <w:rFonts w:ascii="Times New Roman" w:eastAsia="Times New Roman" w:hAnsi="Times New Roman" w:cs="Times New Roman"/>
          <w:b/>
          <w:bCs/>
          <w:noProof/>
          <w:sz w:val="44"/>
          <w:szCs w:val="2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D1F7F">
        <w:rPr>
          <w:rFonts w:ascii="Times New Roman" w:eastAsia="Times New Roman" w:hAnsi="Times New Roman" w:cs="Times New Roman"/>
          <w:b/>
          <w:bCs/>
          <w:sz w:val="44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44"/>
          <w:szCs w:val="20"/>
        </w:rPr>
        <w:t>проект</w:t>
      </w:r>
    </w:p>
    <w:p w:rsidR="00011341" w:rsidRPr="00D926D8" w:rsidRDefault="00011341" w:rsidP="00CE44E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4"/>
          <w:szCs w:val="20"/>
        </w:rPr>
      </w:pPr>
      <w:r w:rsidRPr="00D926D8">
        <w:rPr>
          <w:rFonts w:ascii="Times New Roman" w:eastAsia="Times New Roman" w:hAnsi="Times New Roman" w:cs="Times New Roman"/>
          <w:b/>
          <w:bCs/>
          <w:sz w:val="44"/>
          <w:szCs w:val="20"/>
        </w:rPr>
        <w:t>АДМИНИСТРАЦИЯ  НАЗЫВАЕВСКОГО МУНИЦИПАЛЬНОГО  РАЙОНА</w:t>
      </w:r>
    </w:p>
    <w:p w:rsidR="00011341" w:rsidRPr="00D926D8" w:rsidRDefault="00011341" w:rsidP="00CE44EB">
      <w:pPr>
        <w:suppressAutoHyphens/>
        <w:spacing w:before="240" w:after="0" w:line="240" w:lineRule="auto"/>
        <w:jc w:val="center"/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</w:pPr>
      <w:r w:rsidRPr="00D926D8">
        <w:rPr>
          <w:rFonts w:ascii="Times New Roman" w:eastAsia="Times New Roman" w:hAnsi="Times New Roman" w:cs="Times New Roman"/>
          <w:bCs/>
          <w:spacing w:val="60"/>
          <w:sz w:val="34"/>
          <w:szCs w:val="34"/>
        </w:rPr>
        <w:t>РАСПОРЯЖЕНИЕ</w:t>
      </w:r>
    </w:p>
    <w:p w:rsidR="00011341" w:rsidRPr="00D926D8" w:rsidRDefault="0001134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11341" w:rsidRPr="00D926D8" w:rsidRDefault="00011341" w:rsidP="00CE44E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от __.__.2024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№ </w:t>
      </w:r>
    </w:p>
    <w:p w:rsidR="00011341" w:rsidRPr="00D926D8" w:rsidRDefault="0001134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926D8">
        <w:rPr>
          <w:rFonts w:ascii="Times New Roman" w:eastAsia="Times New Roman" w:hAnsi="Times New Roman" w:cs="Times New Roman"/>
          <w:sz w:val="20"/>
          <w:szCs w:val="20"/>
        </w:rPr>
        <w:t>г. Называевск</w:t>
      </w:r>
    </w:p>
    <w:p w:rsidR="00011341" w:rsidRPr="00D926D8" w:rsidRDefault="00011341" w:rsidP="00CE44EB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</w:p>
    <w:p w:rsidR="00011341" w:rsidRPr="00D926D8" w:rsidRDefault="00011341" w:rsidP="00CE44EB">
      <w:pPr>
        <w:tabs>
          <w:tab w:val="left" w:pos="4215"/>
        </w:tabs>
        <w:spacing w:before="30"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О выявлении правообладателя ранее учтенного объекта недвижимости, расположенного по адресу: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Российская Федерация, Омская область, Называевский район, с. Мангут, ул. Советская</w:t>
      </w:r>
    </w:p>
    <w:p w:rsidR="00011341" w:rsidRPr="00D926D8" w:rsidRDefault="00011341" w:rsidP="002204EA">
      <w:pPr>
        <w:tabs>
          <w:tab w:val="left" w:pos="1701"/>
          <w:tab w:val="left" w:pos="4215"/>
        </w:tabs>
        <w:spacing w:before="30"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br/>
        <w:t>№ 218-ФЗ «О государственной регистрации недвижимости», Федеральным законом от 30.12.2020 № 518-ФЗ «О внесении изменений в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:</w:t>
      </w:r>
      <w:r w:rsidR="002204EA">
        <w:rPr>
          <w:rFonts w:ascii="Times New Roman" w:eastAsia="Times New Roman" w:hAnsi="Times New Roman" w:cs="Times New Roman"/>
          <w:sz w:val="28"/>
          <w:szCs w:val="28"/>
        </w:rPr>
        <w:t>учитывая, что в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отношении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55:15:080101:476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общей площадью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900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кв.м., расположенного по адресу: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 xml:space="preserve">Российская Федерация, Омская область, Называевский район, с. Мангут, </w:t>
      </w:r>
      <w:r w:rsidR="00803241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br/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ул. Советская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 качестве правообладателя, владеющего данным земельным участком на праве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собственности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выявлен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Степанов Валерий Александрович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="003D1F7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г.р., место рождения: </w:t>
      </w:r>
      <w:r w:rsidRPr="00AA32D0">
        <w:rPr>
          <w:rFonts w:ascii="Times New Roman" w:eastAsia="Times New Roman" w:hAnsi="Times New Roman" w:cs="Times New Roman"/>
          <w:noProof/>
          <w:sz w:val="28"/>
          <w:szCs w:val="28"/>
        </w:rPr>
        <w:t>Омская обл., Называевский р-н, с. Мангут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паспорт гражданина РФ серия </w:t>
      </w:r>
      <w:r w:rsidR="003D1F7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№ </w:t>
      </w:r>
      <w:r w:rsidR="003D1F7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выдан </w:t>
      </w:r>
      <w:r w:rsidRPr="00AA32D0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 xml:space="preserve">ОТДЕЛОМ УФМС РОССИИ ПО ОМСКОЙ ОБЛАСТИ В ОМСКОМ РАЙОНЕ </w:t>
      </w:r>
      <w:r w:rsidR="003D1F7F">
        <w:rPr>
          <w:rFonts w:ascii="Times New Roman" w:eastAsia="Times New Roman" w:hAnsi="Times New Roman" w:cs="Times New Roman"/>
          <w:noProof/>
          <w:color w:val="000000"/>
          <w:sz w:val="28"/>
          <w:szCs w:val="28"/>
        </w:rPr>
        <w:t>ХХ.ХХ.ХХХХ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код подразделения </w:t>
      </w:r>
      <w:r w:rsidR="003D1F7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СНИЛС </w:t>
      </w:r>
      <w:r w:rsidR="003D1F7F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ХХХ-ХХХ-ХХХ ХХ</w:t>
      </w:r>
      <w:bookmarkStart w:id="0" w:name="_GoBack"/>
      <w:bookmarkEnd w:id="0"/>
      <w:r w:rsidR="002204EA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, </w:t>
      </w:r>
      <w:r w:rsidRPr="00D926D8">
        <w:rPr>
          <w:rFonts w:ascii="Times New Roman" w:eastAsia="Calibri" w:hAnsi="Times New Roman" w:cs="Times New Roman"/>
          <w:sz w:val="28"/>
          <w:szCs w:val="28"/>
          <w:lang w:eastAsia="en-US"/>
        </w:rPr>
        <w:t>адрес рег</w:t>
      </w:r>
      <w:r w:rsidR="00803241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истрации по месту жительства: </w:t>
      </w:r>
      <w:r w:rsidR="002204EA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Омский район, пос. Хвойный, ул.Центральная, д.6, кв.1</w:t>
      </w:r>
    </w:p>
    <w:p w:rsidR="00011341" w:rsidRPr="00D926D8" w:rsidRDefault="002204EA" w:rsidP="002204EA">
      <w:pPr>
        <w:tabs>
          <w:tab w:val="left" w:pos="1134"/>
          <w:tab w:val="left" w:pos="1701"/>
          <w:tab w:val="left" w:pos="4215"/>
        </w:tabs>
        <w:spacing w:before="30"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     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Право </w:t>
      </w:r>
      <w:r w:rsidR="0001134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собственности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134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Степанова Валерия Александровича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 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выше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указанный земельный участок подтверждается свидетельством </w:t>
      </w:r>
      <w:r w:rsidR="0001134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н</w:t>
      </w:r>
      <w:r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 xml:space="preserve">а право собственности на землю 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от </w:t>
      </w:r>
      <w:r w:rsidR="00011341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30.05.1992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</w:t>
      </w:r>
      <w:r w:rsidR="0001134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№ 489</w:t>
      </w:r>
      <w:r w:rsidR="00011341"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, выданным </w:t>
      </w:r>
      <w:r w:rsidR="00011341" w:rsidRPr="00AA32D0">
        <w:rPr>
          <w:rFonts w:ascii="Times New Roman" w:eastAsia="Calibri" w:hAnsi="Times New Roman" w:cs="Times New Roman"/>
          <w:noProof/>
          <w:color w:val="000000"/>
          <w:sz w:val="28"/>
          <w:szCs w:val="28"/>
          <w:lang w:eastAsia="en-US"/>
        </w:rPr>
        <w:t>Главой администрации Называевского района Омской области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(копия прилагается):</w:t>
      </w:r>
    </w:p>
    <w:p w:rsidR="00011341" w:rsidRPr="00D926D8" w:rsidRDefault="0001134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Отделу муниципального имущества и закупок Управления строительства и ЖКК НМР в срок не более пяти рабочих дней с даты принятия настоящего </w:t>
      </w:r>
      <w:r w:rsidR="002204EA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</w:t>
      </w:r>
      <w:r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 направить в орган регистрации прав 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Pr="00AA32D0">
        <w:rPr>
          <w:rFonts w:ascii="Times New Roman" w:eastAsia="Calibri" w:hAnsi="Times New Roman" w:cs="Times New Roman"/>
          <w:noProof/>
          <w:sz w:val="28"/>
          <w:szCs w:val="28"/>
          <w:lang w:eastAsia="en-US"/>
        </w:rPr>
        <w:t>55:15:080101:476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 xml:space="preserve">. </w:t>
      </w:r>
    </w:p>
    <w:p w:rsidR="00011341" w:rsidRPr="00D926D8" w:rsidRDefault="00011341" w:rsidP="00CE44EB">
      <w:pPr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after="0" w:line="240" w:lineRule="auto"/>
        <w:ind w:left="0"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</w:pP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Конт</w:t>
      </w:r>
      <w:r w:rsidR="004B643E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роль за исполнением настоящего р</w:t>
      </w:r>
      <w:r w:rsidRPr="00D926D8">
        <w:rPr>
          <w:rFonts w:ascii="Times New Roman" w:eastAsia="Calibri" w:hAnsi="Times New Roman" w:cs="Times New Roman"/>
          <w:color w:val="000000"/>
          <w:sz w:val="28"/>
          <w:szCs w:val="28"/>
          <w:lang w:eastAsia="en-US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011341" w:rsidRPr="00D926D8" w:rsidRDefault="002204EA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</w:p>
    <w:p w:rsidR="00011341" w:rsidRPr="00D926D8" w:rsidRDefault="0001134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926D8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</w:r>
      <w:r w:rsidRPr="00D926D8"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С.А. Доценко</w:t>
      </w:r>
    </w:p>
    <w:p w:rsidR="00011341" w:rsidRPr="00D926D8" w:rsidRDefault="0001134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341" w:rsidRPr="00D926D8" w:rsidRDefault="0001134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341" w:rsidRPr="00D926D8" w:rsidRDefault="0001134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341" w:rsidRPr="00D926D8" w:rsidRDefault="0001134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341" w:rsidRPr="00D926D8" w:rsidRDefault="00011341" w:rsidP="00CE44E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1341" w:rsidRDefault="00011341" w:rsidP="00CE44EB">
      <w:pPr>
        <w:sectPr w:rsidR="00011341" w:rsidSect="00011341">
          <w:pgSz w:w="11906" w:h="16838"/>
          <w:pgMar w:top="1134" w:right="850" w:bottom="1134" w:left="1701" w:header="708" w:footer="708" w:gutter="0"/>
          <w:pgNumType w:start="1"/>
          <w:cols w:space="708"/>
          <w:docGrid w:linePitch="360"/>
        </w:sectPr>
      </w:pPr>
    </w:p>
    <w:p w:rsidR="00011341" w:rsidRDefault="00011341" w:rsidP="00CE44EB"/>
    <w:sectPr w:rsidR="00011341" w:rsidSect="00011341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926D8"/>
    <w:rsid w:val="000036F1"/>
    <w:rsid w:val="00011341"/>
    <w:rsid w:val="002204EA"/>
    <w:rsid w:val="003D1F7F"/>
    <w:rsid w:val="003E058F"/>
    <w:rsid w:val="003E1A10"/>
    <w:rsid w:val="003F0EBE"/>
    <w:rsid w:val="004B643E"/>
    <w:rsid w:val="00550F98"/>
    <w:rsid w:val="0056251B"/>
    <w:rsid w:val="00597A83"/>
    <w:rsid w:val="005E530E"/>
    <w:rsid w:val="00616DB5"/>
    <w:rsid w:val="00694A29"/>
    <w:rsid w:val="007C1274"/>
    <w:rsid w:val="00803241"/>
    <w:rsid w:val="008270D5"/>
    <w:rsid w:val="008338EC"/>
    <w:rsid w:val="00C16CB8"/>
    <w:rsid w:val="00CE2CC9"/>
    <w:rsid w:val="00CE44EB"/>
    <w:rsid w:val="00D45E9F"/>
    <w:rsid w:val="00D926D8"/>
    <w:rsid w:val="00E170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4EEEDF"/>
  <w15:docId w15:val="{9F3924AF-3850-4D85-A16F-68E97AD957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7A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AB7EB4-9D0F-4CEE-9587-5BFA310794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315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natalya.prokhorenko</dc:creator>
  <cp:keywords/>
  <dc:description/>
  <cp:lastModifiedBy>RePack by Diakov</cp:lastModifiedBy>
  <cp:revision>4</cp:revision>
  <dcterms:created xsi:type="dcterms:W3CDTF">2024-09-26T06:25:00Z</dcterms:created>
  <dcterms:modified xsi:type="dcterms:W3CDTF">2024-11-21T06:48:00Z</dcterms:modified>
</cp:coreProperties>
</file>