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A6569D" w:rsidRDefault="00A6569D" w:rsidP="00A6569D">
      <w:pPr>
        <w:pStyle w:val="a6"/>
        <w:tabs>
          <w:tab w:val="center" w:pos="4677"/>
          <w:tab w:val="left" w:pos="6105"/>
        </w:tabs>
        <w:suppressAutoHyphens/>
        <w:jc w:val="left"/>
        <w:rPr>
          <w:sz w:val="44"/>
        </w:rPr>
      </w:pPr>
      <w:r>
        <w:rPr>
          <w:sz w:val="44"/>
          <w:lang w:val="en-US"/>
        </w:rPr>
        <w:tab/>
      </w:r>
      <w:r w:rsidR="0019255E"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25C30">
        <w:rPr>
          <w:sz w:val="44"/>
        </w:rPr>
        <w:tab/>
      </w:r>
      <w:r>
        <w:rPr>
          <w:sz w:val="44"/>
        </w:rPr>
        <w:t>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0A4A5C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E1C11" w:rsidRPr="006C2813" w:rsidRDefault="00A6569D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_.2024</w:t>
      </w:r>
      <w:r w:rsidR="00D26BB2"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A6569D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A6569D">
        <w:rPr>
          <w:rFonts w:ascii="Times New Roman" w:hAnsi="Times New Roman" w:cs="Times New Roman"/>
          <w:color w:val="000000" w:themeColor="text1"/>
          <w:sz w:val="18"/>
          <w:szCs w:val="18"/>
        </w:rPr>
        <w:t>г. Называевск</w:t>
      </w:r>
    </w:p>
    <w:p w:rsidR="00D26BB2" w:rsidRPr="00454B69" w:rsidRDefault="00D26BB2" w:rsidP="00A6569D">
      <w:pPr>
        <w:tabs>
          <w:tab w:val="left" w:pos="4215"/>
        </w:tabs>
        <w:spacing w:before="30" w:line="240" w:lineRule="auto"/>
        <w:ind w:left="72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>О выявлении правообладателя ранее учтенного объекта недвижимости</w:t>
      </w:r>
      <w:r w:rsidR="00A6569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6569D" w:rsidRPr="00A6569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A6569D" w:rsidRPr="00A65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расположенного по адресу: Российская Федерация, Омская область, Называевский район, </w:t>
      </w:r>
      <w:proofErr w:type="spellStart"/>
      <w:r w:rsidR="00A6569D" w:rsidRPr="00A6569D">
        <w:rPr>
          <w:rFonts w:ascii="Times New Roman" w:hAnsi="Times New Roman" w:cs="Times New Roman"/>
          <w:color w:val="000000" w:themeColor="text1"/>
          <w:sz w:val="28"/>
          <w:szCs w:val="28"/>
        </w:rPr>
        <w:t>рзд</w:t>
      </w:r>
      <w:proofErr w:type="spellEnd"/>
      <w:r w:rsidR="00A6569D" w:rsidRPr="00A65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A6569D" w:rsidRPr="00A6569D">
        <w:rPr>
          <w:rFonts w:ascii="Times New Roman" w:hAnsi="Times New Roman" w:cs="Times New Roman"/>
          <w:color w:val="000000" w:themeColor="text1"/>
          <w:sz w:val="28"/>
          <w:szCs w:val="28"/>
        </w:rPr>
        <w:t>Кочковатский</w:t>
      </w:r>
      <w:proofErr w:type="spellEnd"/>
    </w:p>
    <w:p w:rsidR="00A6569D" w:rsidRDefault="00D26BB2" w:rsidP="00A6569D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со статьей 69.1 Федерального закона от 13.07.2015 </w:t>
      </w:r>
      <w:r w:rsidR="003E094F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218-ФЗ «О государственной </w:t>
      </w:r>
      <w:r w:rsidR="00CA6456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регистрации недвижимости</w:t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A4A5C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Федеральным законом от 30.12.2020 № 518-ФЗ «О внесении изменений в отдельные законодател</w:t>
      </w:r>
      <w:r w:rsidR="00A65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ьные акты Российской Федерации» учитывая, что в </w:t>
      </w:r>
      <w:r w:rsidR="006E05C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отношении земельного участка с кадастровым номером </w:t>
      </w:r>
      <w:r w:rsidR="00D7469F" w:rsidRPr="00D746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55:15:140401:40</w:t>
      </w:r>
      <w:r w:rsidR="006E05C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r w:rsidR="002578CE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площадью </w:t>
      </w:r>
      <w:r w:rsidR="00D36B81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D746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25</w:t>
      </w:r>
      <w:r w:rsidR="009A10E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00</w:t>
      </w:r>
      <w:r w:rsidR="00B146F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6E05C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кв.м., расположенного по адресу: </w:t>
      </w:r>
      <w:r w:rsidR="002578CE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Российская Федерация, Омская область, Называевский район, </w:t>
      </w:r>
      <w:proofErr w:type="spellStart"/>
      <w:r w:rsidR="00D7469F">
        <w:rPr>
          <w:rFonts w:ascii="Times New Roman" w:hAnsi="Times New Roman" w:cs="Times New Roman"/>
          <w:color w:val="000000" w:themeColor="text1"/>
          <w:sz w:val="28"/>
          <w:szCs w:val="28"/>
        </w:rPr>
        <w:t>рзд</w:t>
      </w:r>
      <w:proofErr w:type="spellEnd"/>
      <w:r w:rsidR="00D746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D7469F">
        <w:rPr>
          <w:rFonts w:ascii="Times New Roman" w:hAnsi="Times New Roman" w:cs="Times New Roman"/>
          <w:color w:val="000000" w:themeColor="text1"/>
          <w:sz w:val="28"/>
          <w:szCs w:val="28"/>
        </w:rPr>
        <w:t>Кочковатский</w:t>
      </w:r>
      <w:proofErr w:type="spellEnd"/>
      <w:r w:rsidR="00A6569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578CE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E05C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качестве правообладателя, владеющего данным земельным участком на праве </w:t>
      </w:r>
      <w:r w:rsidR="004D279B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собственности</w:t>
      </w:r>
      <w:r w:rsidR="006E05C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выявлен </w:t>
      </w:r>
      <w:r w:rsidR="00D746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Фисенко Петр Николаевич</w:t>
      </w:r>
      <w:r w:rsidR="006E05C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r w:rsidR="00A25C30">
        <w:rPr>
          <w:rFonts w:ascii="Times New Roman" w:hAnsi="Times New Roman" w:cs="Times New Roman"/>
          <w:color w:val="000000" w:themeColor="text1"/>
          <w:sz w:val="28"/>
          <w:szCs w:val="28"/>
        </w:rPr>
        <w:t>ХХ.ХХ.ХХХХ</w:t>
      </w:r>
      <w:r w:rsidR="008B30C8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E05CD" w:rsidRPr="00454B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="006E05C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.р., место рождения: </w:t>
      </w:r>
      <w:r w:rsidR="009A1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ОМСКАЯ ОБЛ, </w:t>
      </w:r>
      <w:r w:rsidR="00D7469F">
        <w:rPr>
          <w:rFonts w:ascii="Times New Roman" w:hAnsi="Times New Roman" w:cs="Times New Roman"/>
          <w:color w:val="000000" w:themeColor="text1"/>
          <w:sz w:val="28"/>
          <w:szCs w:val="28"/>
        </w:rPr>
        <w:t>САРГАТСКИЙ С. МИХАЙЛОВКА</w:t>
      </w:r>
      <w:r w:rsidR="006E05CD" w:rsidRPr="00454B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6E05C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паспорт гражданина РФ серия </w:t>
      </w:r>
      <w:r w:rsidR="00A25C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ХХХХ</w:t>
      </w:r>
      <w:r w:rsidR="006E05C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№ </w:t>
      </w:r>
      <w:r w:rsidR="00A25C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ХХХХХХ</w:t>
      </w:r>
      <w:r w:rsidR="006E05C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выдан </w:t>
      </w:r>
      <w:r w:rsidR="00D7469F">
        <w:rPr>
          <w:rFonts w:ascii="Times New Roman" w:hAnsi="Times New Roman" w:cs="Times New Roman"/>
          <w:color w:val="000000" w:themeColor="text1"/>
          <w:sz w:val="28"/>
          <w:szCs w:val="28"/>
        </w:rPr>
        <w:t>ОТДЕЛЕНИЕМ УФМС РОССИИ ПО ОМСКОЙ ОБЛАСТИ В НАЗЫВАЕВСКОМ РАЙОНЕ</w:t>
      </w:r>
      <w:r w:rsidR="0083787E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25C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ХХХХ-ХХ-ХХ</w:t>
      </w:r>
      <w:r w:rsidR="006E05C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код подразделения </w:t>
      </w:r>
      <w:r w:rsidR="00A25C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ХХХ-ХХХ</w:t>
      </w:r>
      <w:r w:rsidR="006E05C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СНИЛС</w:t>
      </w:r>
      <w:r w:rsidR="00CE71D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A25C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ХХХ-ХХХ-ХХХ ХХ</w:t>
      </w:r>
      <w:bookmarkStart w:id="0" w:name="_GoBack"/>
      <w:bookmarkEnd w:id="0"/>
      <w:r w:rsidR="006E05C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r w:rsidR="00F95D9C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адрес регистрации по месту жительства: </w:t>
      </w:r>
      <w:r w:rsidR="00D7469F">
        <w:rPr>
          <w:rFonts w:ascii="Times New Roman" w:hAnsi="Times New Roman" w:cs="Times New Roman"/>
          <w:color w:val="000000" w:themeColor="text1"/>
          <w:sz w:val="28"/>
          <w:szCs w:val="28"/>
        </w:rPr>
        <w:t>Омская область, г. Называевск, ул. Красноармейская, д. 142</w:t>
      </w:r>
      <w:r w:rsidR="00CE71D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578CE" w:rsidRPr="00454B69" w:rsidRDefault="002578CE" w:rsidP="00A6569D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 </w:t>
      </w:r>
      <w:r w:rsidR="004D279B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собственности</w:t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746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Фисенко Петра Николаевича</w:t>
      </w:r>
      <w:r w:rsidR="00D7469F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указанный земельный участок подтверждается свидетельством на право собственности на землю от </w:t>
      </w:r>
      <w:r w:rsidR="00D7469F">
        <w:rPr>
          <w:rFonts w:ascii="Times New Roman" w:hAnsi="Times New Roman" w:cs="Times New Roman"/>
          <w:color w:val="000000" w:themeColor="text1"/>
          <w:sz w:val="28"/>
          <w:szCs w:val="28"/>
        </w:rPr>
        <w:t>02</w:t>
      </w:r>
      <w:r w:rsidR="00D26163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7469F">
        <w:rPr>
          <w:rFonts w:ascii="Times New Roman" w:hAnsi="Times New Roman" w:cs="Times New Roman"/>
          <w:color w:val="000000" w:themeColor="text1"/>
          <w:sz w:val="28"/>
          <w:szCs w:val="28"/>
        </w:rPr>
        <w:t>06</w:t>
      </w:r>
      <w:r w:rsidR="00D26163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>.1992</w:t>
      </w:r>
      <w:r w:rsidR="00B146FD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26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D7469F">
        <w:rPr>
          <w:rFonts w:ascii="Times New Roman" w:hAnsi="Times New Roman" w:cs="Times New Roman"/>
          <w:color w:val="000000" w:themeColor="text1"/>
          <w:sz w:val="28"/>
          <w:szCs w:val="28"/>
        </w:rPr>
        <w:t>530</w:t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CE71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выданным Главой Администрации </w:t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>Называевского района (копия прилагается).</w:t>
      </w:r>
    </w:p>
    <w:p w:rsidR="0019255E" w:rsidRPr="00454B69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Отделу муниципального имущества и закупок Управления строительства и ЖКК НМР в срок не более пяти рабочих дней с даты принятия настоящего </w:t>
      </w:r>
      <w:r w:rsidR="00A6569D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E97E57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аспоряжения </w:t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направить в орган регистрации прав заявление о внесении в Единый государственный реестр недвижимости сведений о правообладателе земельного участка с кадастровым номером </w:t>
      </w:r>
      <w:r w:rsidR="00D7469F" w:rsidRPr="00D746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55:15:140401:40</w:t>
      </w:r>
      <w:r w:rsidR="002578CE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19255E" w:rsidRPr="00454B69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>Конт</w:t>
      </w:r>
      <w:r w:rsidR="00A6569D">
        <w:rPr>
          <w:rFonts w:ascii="Times New Roman" w:hAnsi="Times New Roman" w:cs="Times New Roman"/>
          <w:color w:val="000000" w:themeColor="text1"/>
          <w:sz w:val="28"/>
          <w:szCs w:val="28"/>
        </w:rPr>
        <w:t>роль за исполнением настоящего р</w:t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>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19255E" w:rsidRPr="00454B69" w:rsidRDefault="0019255E" w:rsidP="0019255E">
      <w:pPr>
        <w:pStyle w:val="a5"/>
        <w:tabs>
          <w:tab w:val="left" w:pos="4215"/>
        </w:tabs>
        <w:spacing w:before="3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52DC0" w:rsidRPr="00CE71D7" w:rsidRDefault="0019255E" w:rsidP="00CE71D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Глава</w:t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</w:t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С.А. Доценко</w:t>
      </w:r>
    </w:p>
    <w:sectPr w:rsidR="00A52DC0" w:rsidRPr="00CE71D7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05B59"/>
    <w:rsid w:val="00013E8F"/>
    <w:rsid w:val="0006010E"/>
    <w:rsid w:val="000626CC"/>
    <w:rsid w:val="000A4A5C"/>
    <w:rsid w:val="000C10A5"/>
    <w:rsid w:val="000C5ECE"/>
    <w:rsid w:val="000D286C"/>
    <w:rsid w:val="000D573B"/>
    <w:rsid w:val="000E0343"/>
    <w:rsid w:val="000E14E6"/>
    <w:rsid w:val="00113AE4"/>
    <w:rsid w:val="0012079E"/>
    <w:rsid w:val="001343F7"/>
    <w:rsid w:val="001412C1"/>
    <w:rsid w:val="00156F52"/>
    <w:rsid w:val="001674F8"/>
    <w:rsid w:val="00175AAE"/>
    <w:rsid w:val="001809B5"/>
    <w:rsid w:val="001878C6"/>
    <w:rsid w:val="0019255E"/>
    <w:rsid w:val="001A745F"/>
    <w:rsid w:val="001B5271"/>
    <w:rsid w:val="001B76D8"/>
    <w:rsid w:val="001C397B"/>
    <w:rsid w:val="001C7545"/>
    <w:rsid w:val="001F1629"/>
    <w:rsid w:val="002127E0"/>
    <w:rsid w:val="00236145"/>
    <w:rsid w:val="002578CE"/>
    <w:rsid w:val="00263834"/>
    <w:rsid w:val="00265FF6"/>
    <w:rsid w:val="002D0DCE"/>
    <w:rsid w:val="002F3247"/>
    <w:rsid w:val="003001FA"/>
    <w:rsid w:val="00312F93"/>
    <w:rsid w:val="0031380F"/>
    <w:rsid w:val="003337AB"/>
    <w:rsid w:val="0033423E"/>
    <w:rsid w:val="003551AA"/>
    <w:rsid w:val="00364037"/>
    <w:rsid w:val="00372B25"/>
    <w:rsid w:val="00386C86"/>
    <w:rsid w:val="00394C85"/>
    <w:rsid w:val="003B7805"/>
    <w:rsid w:val="003C1817"/>
    <w:rsid w:val="003D414A"/>
    <w:rsid w:val="003D628D"/>
    <w:rsid w:val="003E094F"/>
    <w:rsid w:val="003E1C11"/>
    <w:rsid w:val="003F2498"/>
    <w:rsid w:val="003F6B6B"/>
    <w:rsid w:val="00410711"/>
    <w:rsid w:val="00411AA6"/>
    <w:rsid w:val="00420393"/>
    <w:rsid w:val="0043080E"/>
    <w:rsid w:val="00434439"/>
    <w:rsid w:val="00434D24"/>
    <w:rsid w:val="00452A8B"/>
    <w:rsid w:val="00454B69"/>
    <w:rsid w:val="004A43D5"/>
    <w:rsid w:val="004B2331"/>
    <w:rsid w:val="004B4572"/>
    <w:rsid w:val="004C3DFA"/>
    <w:rsid w:val="004D279B"/>
    <w:rsid w:val="00510163"/>
    <w:rsid w:val="005333BF"/>
    <w:rsid w:val="00536754"/>
    <w:rsid w:val="00545C61"/>
    <w:rsid w:val="0056175C"/>
    <w:rsid w:val="00577AD9"/>
    <w:rsid w:val="00582AA3"/>
    <w:rsid w:val="005C60E7"/>
    <w:rsid w:val="005F754F"/>
    <w:rsid w:val="006053AB"/>
    <w:rsid w:val="006124F7"/>
    <w:rsid w:val="00612EF5"/>
    <w:rsid w:val="00625922"/>
    <w:rsid w:val="00690D57"/>
    <w:rsid w:val="00694E3E"/>
    <w:rsid w:val="006A18BC"/>
    <w:rsid w:val="006A3CC7"/>
    <w:rsid w:val="006B40BA"/>
    <w:rsid w:val="006B5AFC"/>
    <w:rsid w:val="006C2813"/>
    <w:rsid w:val="006D5A58"/>
    <w:rsid w:val="006D6EEC"/>
    <w:rsid w:val="006E05CD"/>
    <w:rsid w:val="006F0B7F"/>
    <w:rsid w:val="00706121"/>
    <w:rsid w:val="007117CE"/>
    <w:rsid w:val="0078201B"/>
    <w:rsid w:val="0078240D"/>
    <w:rsid w:val="007B4AA9"/>
    <w:rsid w:val="007F0477"/>
    <w:rsid w:val="007F41FF"/>
    <w:rsid w:val="00802BC4"/>
    <w:rsid w:val="008138B8"/>
    <w:rsid w:val="0083787E"/>
    <w:rsid w:val="00860DB2"/>
    <w:rsid w:val="00874C8C"/>
    <w:rsid w:val="00882CF6"/>
    <w:rsid w:val="008A55B6"/>
    <w:rsid w:val="008B30C8"/>
    <w:rsid w:val="008C72D0"/>
    <w:rsid w:val="008D3CA1"/>
    <w:rsid w:val="008F46A7"/>
    <w:rsid w:val="008F6F16"/>
    <w:rsid w:val="00910EB6"/>
    <w:rsid w:val="009141D9"/>
    <w:rsid w:val="00932BD0"/>
    <w:rsid w:val="00940342"/>
    <w:rsid w:val="009422CF"/>
    <w:rsid w:val="00957BE6"/>
    <w:rsid w:val="009605D4"/>
    <w:rsid w:val="00994674"/>
    <w:rsid w:val="00995F32"/>
    <w:rsid w:val="009A10EE"/>
    <w:rsid w:val="009A45B2"/>
    <w:rsid w:val="009C1FA7"/>
    <w:rsid w:val="009D3C0A"/>
    <w:rsid w:val="009E1062"/>
    <w:rsid w:val="00A05060"/>
    <w:rsid w:val="00A25C30"/>
    <w:rsid w:val="00A26004"/>
    <w:rsid w:val="00A4308A"/>
    <w:rsid w:val="00A43930"/>
    <w:rsid w:val="00A52DC0"/>
    <w:rsid w:val="00A6569D"/>
    <w:rsid w:val="00A81B49"/>
    <w:rsid w:val="00AA1163"/>
    <w:rsid w:val="00AC10F1"/>
    <w:rsid w:val="00AD7A40"/>
    <w:rsid w:val="00B146FD"/>
    <w:rsid w:val="00B217E3"/>
    <w:rsid w:val="00B25DDB"/>
    <w:rsid w:val="00B267A9"/>
    <w:rsid w:val="00B31444"/>
    <w:rsid w:val="00B52A2B"/>
    <w:rsid w:val="00B64730"/>
    <w:rsid w:val="00B759F4"/>
    <w:rsid w:val="00BB13AB"/>
    <w:rsid w:val="00BB1A6B"/>
    <w:rsid w:val="00BD76BF"/>
    <w:rsid w:val="00C24825"/>
    <w:rsid w:val="00C26FEE"/>
    <w:rsid w:val="00C351CB"/>
    <w:rsid w:val="00C3564F"/>
    <w:rsid w:val="00C609BB"/>
    <w:rsid w:val="00C63DC3"/>
    <w:rsid w:val="00C657A6"/>
    <w:rsid w:val="00C72377"/>
    <w:rsid w:val="00CA3C67"/>
    <w:rsid w:val="00CA6456"/>
    <w:rsid w:val="00CD06FD"/>
    <w:rsid w:val="00CD563D"/>
    <w:rsid w:val="00CE71D7"/>
    <w:rsid w:val="00D23CB2"/>
    <w:rsid w:val="00D26163"/>
    <w:rsid w:val="00D26BB2"/>
    <w:rsid w:val="00D36B81"/>
    <w:rsid w:val="00D41870"/>
    <w:rsid w:val="00D426EA"/>
    <w:rsid w:val="00D734D3"/>
    <w:rsid w:val="00D7469F"/>
    <w:rsid w:val="00DC0C2E"/>
    <w:rsid w:val="00DD7823"/>
    <w:rsid w:val="00DE7007"/>
    <w:rsid w:val="00DF2165"/>
    <w:rsid w:val="00E31D5E"/>
    <w:rsid w:val="00E628E9"/>
    <w:rsid w:val="00E905DF"/>
    <w:rsid w:val="00E92AE4"/>
    <w:rsid w:val="00E97E57"/>
    <w:rsid w:val="00EB785C"/>
    <w:rsid w:val="00ED6EDB"/>
    <w:rsid w:val="00EE5541"/>
    <w:rsid w:val="00EF506A"/>
    <w:rsid w:val="00F002DC"/>
    <w:rsid w:val="00F24B77"/>
    <w:rsid w:val="00F328D0"/>
    <w:rsid w:val="00F43019"/>
    <w:rsid w:val="00F443B6"/>
    <w:rsid w:val="00F526D6"/>
    <w:rsid w:val="00F62223"/>
    <w:rsid w:val="00F9060F"/>
    <w:rsid w:val="00F92A9D"/>
    <w:rsid w:val="00F95D9C"/>
    <w:rsid w:val="00FA5B3A"/>
    <w:rsid w:val="00FD07E4"/>
    <w:rsid w:val="00FD4843"/>
    <w:rsid w:val="00FF2524"/>
    <w:rsid w:val="00FF5215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AFDA4"/>
  <w15:docId w15:val="{BA63F5FA-3E83-4F7E-95B8-D7CC372B2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1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92</cp:revision>
  <dcterms:created xsi:type="dcterms:W3CDTF">2024-08-06T06:20:00Z</dcterms:created>
  <dcterms:modified xsi:type="dcterms:W3CDTF">2024-12-12T06:02:00Z</dcterms:modified>
</cp:coreProperties>
</file>