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6B58D" w14:textId="77777777" w:rsidR="00BE0B6C" w:rsidRPr="00E32B23" w:rsidRDefault="00BE0B6C" w:rsidP="00BE0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4"/>
          <w:szCs w:val="24"/>
          <w:vertAlign w:val="subscript"/>
          <w:lang w:val="ru-RU" w:eastAsia="ru-RU"/>
        </w:rPr>
      </w:pPr>
    </w:p>
    <w:p w14:paraId="5B0F9E8A" w14:textId="0DC6E3E2" w:rsidR="00BE0B6C" w:rsidRPr="00E32B23" w:rsidRDefault="00BE0B6C" w:rsidP="00BE0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4"/>
          <w:szCs w:val="44"/>
          <w:lang w:val="ru-RU" w:eastAsia="ru-RU"/>
        </w:rPr>
      </w:pPr>
      <w:r w:rsidRPr="00E32B23">
        <w:rPr>
          <w:rFonts w:ascii="Times New Roman" w:eastAsia="Times New Roman" w:hAnsi="Times New Roman" w:cs="Times New Roman"/>
          <w:noProof/>
          <w:color w:val="auto"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6B02921" wp14:editId="17AE1E23">
            <wp:simplePos x="0" y="0"/>
            <wp:positionH relativeFrom="column">
              <wp:posOffset>2751455</wp:posOffset>
            </wp:positionH>
            <wp:positionV relativeFrom="paragraph">
              <wp:posOffset>-207010</wp:posOffset>
            </wp:positionV>
            <wp:extent cx="574040" cy="715010"/>
            <wp:effectExtent l="0" t="0" r="0" b="8890"/>
            <wp:wrapNone/>
            <wp:docPr id="1" name="Рисунок 1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41F671" w14:textId="77777777" w:rsidR="00BE0B6C" w:rsidRPr="00E32B23" w:rsidRDefault="00BE0B6C" w:rsidP="00BE0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4"/>
          <w:szCs w:val="44"/>
          <w:lang w:val="ru-RU" w:eastAsia="ru-RU"/>
        </w:rPr>
      </w:pPr>
    </w:p>
    <w:p w14:paraId="5A980C84" w14:textId="77777777" w:rsidR="00BE0B6C" w:rsidRPr="00E32B23" w:rsidRDefault="00BE0B6C" w:rsidP="00BE0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4"/>
          <w:szCs w:val="44"/>
          <w:lang w:val="ru-RU" w:eastAsia="ru-RU"/>
        </w:rPr>
      </w:pPr>
      <w:r w:rsidRPr="00E32B23">
        <w:rPr>
          <w:rFonts w:ascii="Times New Roman" w:eastAsia="Times New Roman" w:hAnsi="Times New Roman" w:cs="Times New Roman"/>
          <w:b/>
          <w:bCs/>
          <w:color w:val="auto"/>
          <w:sz w:val="44"/>
          <w:szCs w:val="44"/>
          <w:lang w:val="ru-RU" w:eastAsia="ru-RU"/>
        </w:rPr>
        <w:t>АДМИНИСТРАЦИЯ  НАЗЫВАЕВСКОГО</w:t>
      </w:r>
    </w:p>
    <w:p w14:paraId="1624F807" w14:textId="77777777" w:rsidR="00BE0B6C" w:rsidRPr="00E32B23" w:rsidRDefault="00BE0B6C" w:rsidP="00BE0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4"/>
          <w:szCs w:val="44"/>
          <w:lang w:val="ru-RU" w:eastAsia="ru-RU"/>
        </w:rPr>
      </w:pPr>
      <w:r w:rsidRPr="00E32B23">
        <w:rPr>
          <w:rFonts w:ascii="Times New Roman" w:eastAsia="Times New Roman" w:hAnsi="Times New Roman" w:cs="Times New Roman"/>
          <w:b/>
          <w:bCs/>
          <w:color w:val="auto"/>
          <w:sz w:val="44"/>
          <w:szCs w:val="44"/>
          <w:lang w:val="ru-RU" w:eastAsia="ru-RU"/>
        </w:rPr>
        <w:t>МУНИЦИПАЛЬНОГО РАЙОНА</w:t>
      </w:r>
    </w:p>
    <w:p w14:paraId="234BDBD8" w14:textId="77777777" w:rsidR="00BE0B6C" w:rsidRPr="00E32B23" w:rsidRDefault="00BE0B6C" w:rsidP="00BE0B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auto"/>
          <w:spacing w:val="60"/>
          <w:sz w:val="34"/>
          <w:szCs w:val="34"/>
          <w:lang w:val="ru-RU" w:eastAsia="ru-RU"/>
        </w:rPr>
      </w:pPr>
    </w:p>
    <w:p w14:paraId="303DA2E5" w14:textId="77777777" w:rsidR="00BE0B6C" w:rsidRPr="00E32B23" w:rsidRDefault="00BE0B6C" w:rsidP="00BE0B6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auto"/>
          <w:spacing w:val="60"/>
          <w:sz w:val="36"/>
          <w:szCs w:val="36"/>
          <w:lang w:val="ru-RU" w:eastAsia="ru-RU"/>
        </w:rPr>
      </w:pPr>
      <w:r w:rsidRPr="00E32B23">
        <w:rPr>
          <w:rFonts w:ascii="Times New Roman" w:eastAsia="Times New Roman" w:hAnsi="Times New Roman" w:cs="Times New Roman"/>
          <w:bCs/>
          <w:color w:val="auto"/>
          <w:spacing w:val="60"/>
          <w:sz w:val="36"/>
          <w:szCs w:val="36"/>
          <w:lang w:val="ru-RU" w:eastAsia="ru-RU"/>
        </w:rPr>
        <w:t>ПОСТАНОВЛЕНИЕ</w:t>
      </w:r>
    </w:p>
    <w:p w14:paraId="479EF239" w14:textId="77777777" w:rsidR="00BE0B6C" w:rsidRPr="00E32B23" w:rsidRDefault="00BE0B6C" w:rsidP="00BE0B6C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14:paraId="37BF560A" w14:textId="13815C32" w:rsidR="00BE0B6C" w:rsidRPr="00E32B23" w:rsidRDefault="00BE0B6C" w:rsidP="00BE0B6C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E32B2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от 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__</w:t>
      </w:r>
      <w:r w:rsidRPr="00E32B2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.</w:t>
      </w:r>
      <w:r w:rsidR="00E1090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00</w:t>
      </w:r>
      <w:r w:rsidRPr="00E32B2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.2022                                                                                                   № </w:t>
      </w:r>
    </w:p>
    <w:p w14:paraId="42549599" w14:textId="77777777" w:rsidR="00BE0B6C" w:rsidRPr="00E32B23" w:rsidRDefault="00BE0B6C" w:rsidP="00BE0B6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E32B23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>г. Называевск</w:t>
      </w:r>
    </w:p>
    <w:p w14:paraId="41FBF1DD" w14:textId="77777777" w:rsidR="00BE0B6C" w:rsidRDefault="00BE0B6C" w:rsidP="00BE0B6C">
      <w:pPr>
        <w:jc w:val="center"/>
        <w:rPr>
          <w:sz w:val="28"/>
          <w:szCs w:val="28"/>
          <w:lang w:val="ru-RU"/>
        </w:rPr>
      </w:pPr>
    </w:p>
    <w:p w14:paraId="6A71E3E4" w14:textId="58207D3D" w:rsidR="00BE0B6C" w:rsidRDefault="00BE0B6C" w:rsidP="00BE0B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32B23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  <w:lang w:val="ru-RU"/>
        </w:rPr>
        <w:t>местных нормативов градостроительного проектирования</w:t>
      </w:r>
    </w:p>
    <w:p w14:paraId="3B642AF7" w14:textId="77777777" w:rsidR="0087796E" w:rsidRDefault="00BE0B6C" w:rsidP="00BE0B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Богодуховского сельского поселения </w:t>
      </w:r>
    </w:p>
    <w:p w14:paraId="717169D8" w14:textId="01E7F9BB" w:rsidR="00BE0B6C" w:rsidRDefault="00BE0B6C" w:rsidP="00BE0B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Называевского муниципального района Омской области</w:t>
      </w:r>
    </w:p>
    <w:p w14:paraId="2E409F56" w14:textId="77777777" w:rsidR="00BE0B6C" w:rsidRPr="00E32B23" w:rsidRDefault="00BE0B6C" w:rsidP="00BE0B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02D633D" w14:textId="0635CE95" w:rsidR="00BE0B6C" w:rsidRPr="00B46045" w:rsidRDefault="00B46045" w:rsidP="00B46045">
      <w:pPr>
        <w:pStyle w:val="a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Руководствуясь</w:t>
      </w:r>
      <w:r w:rsidRPr="00B46045">
        <w:rPr>
          <w:rFonts w:ascii="Times New Roman" w:hAnsi="Times New Roman" w:cs="Times New Roman"/>
          <w:sz w:val="28"/>
          <w:szCs w:val="28"/>
        </w:rPr>
        <w:t xml:space="preserve"> п</w:t>
      </w:r>
      <w:r w:rsidRPr="00B46045">
        <w:rPr>
          <w:rFonts w:ascii="Times New Roman" w:hAnsi="Times New Roman" w:cs="Times New Roman"/>
          <w:sz w:val="28"/>
          <w:szCs w:val="28"/>
          <w:lang w:val="ru-RU"/>
        </w:rPr>
        <w:t>унк</w:t>
      </w:r>
      <w:r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B46045">
        <w:rPr>
          <w:rFonts w:ascii="Times New Roman" w:hAnsi="Times New Roman" w:cs="Times New Roman"/>
          <w:sz w:val="28"/>
          <w:szCs w:val="28"/>
        </w:rPr>
        <w:t xml:space="preserve"> 2 ч</w:t>
      </w:r>
      <w:r w:rsidRPr="00B46045">
        <w:rPr>
          <w:rFonts w:ascii="Times New Roman" w:hAnsi="Times New Roman" w:cs="Times New Roman"/>
          <w:sz w:val="28"/>
          <w:szCs w:val="28"/>
          <w:lang w:val="ru-RU"/>
        </w:rPr>
        <w:t>асти</w:t>
      </w:r>
      <w:r w:rsidRPr="00B46045">
        <w:rPr>
          <w:rFonts w:ascii="Times New Roman" w:hAnsi="Times New Roman" w:cs="Times New Roman"/>
          <w:sz w:val="28"/>
          <w:szCs w:val="28"/>
        </w:rPr>
        <w:t xml:space="preserve"> </w:t>
      </w:r>
      <w:r w:rsidRPr="00B4604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B46045">
        <w:rPr>
          <w:rFonts w:ascii="Times New Roman" w:hAnsi="Times New Roman" w:cs="Times New Roman"/>
          <w:sz w:val="28"/>
          <w:szCs w:val="28"/>
        </w:rPr>
        <w:t xml:space="preserve"> ст</w:t>
      </w:r>
      <w:r w:rsidRPr="00B46045">
        <w:rPr>
          <w:rFonts w:ascii="Times New Roman" w:hAnsi="Times New Roman" w:cs="Times New Roman"/>
          <w:sz w:val="28"/>
          <w:szCs w:val="28"/>
          <w:lang w:val="ru-RU"/>
        </w:rPr>
        <w:t>атьи</w:t>
      </w:r>
      <w:r w:rsidRPr="00B46045">
        <w:rPr>
          <w:rFonts w:ascii="Times New Roman" w:hAnsi="Times New Roman" w:cs="Times New Roman"/>
          <w:sz w:val="28"/>
          <w:szCs w:val="28"/>
        </w:rPr>
        <w:t xml:space="preserve"> 8, ч</w:t>
      </w:r>
      <w:r w:rsidRPr="00B46045">
        <w:rPr>
          <w:rFonts w:ascii="Times New Roman" w:hAnsi="Times New Roman" w:cs="Times New Roman"/>
          <w:sz w:val="28"/>
          <w:szCs w:val="28"/>
          <w:lang w:val="ru-RU"/>
        </w:rPr>
        <w:t>асти</w:t>
      </w:r>
      <w:r w:rsidRPr="00B46045">
        <w:rPr>
          <w:rFonts w:ascii="Times New Roman" w:hAnsi="Times New Roman" w:cs="Times New Roman"/>
          <w:sz w:val="28"/>
          <w:szCs w:val="28"/>
        </w:rPr>
        <w:t xml:space="preserve"> 1 ст</w:t>
      </w:r>
      <w:r w:rsidRPr="00B46045">
        <w:rPr>
          <w:rFonts w:ascii="Times New Roman" w:hAnsi="Times New Roman" w:cs="Times New Roman"/>
          <w:sz w:val="28"/>
          <w:szCs w:val="28"/>
          <w:lang w:val="ru-RU"/>
        </w:rPr>
        <w:t>атьи</w:t>
      </w:r>
      <w:r w:rsidRPr="00B46045">
        <w:rPr>
          <w:rFonts w:ascii="Times New Roman" w:hAnsi="Times New Roman" w:cs="Times New Roman"/>
          <w:sz w:val="28"/>
          <w:szCs w:val="28"/>
        </w:rPr>
        <w:t xml:space="preserve"> 29.4 Градостроительного кодекса Российской Федерации, п</w:t>
      </w:r>
      <w:r w:rsidRPr="00B46045">
        <w:rPr>
          <w:rFonts w:ascii="Times New Roman" w:hAnsi="Times New Roman" w:cs="Times New Roman"/>
          <w:sz w:val="28"/>
          <w:szCs w:val="28"/>
          <w:lang w:val="ru-RU"/>
        </w:rPr>
        <w:t>ункт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B46045">
        <w:rPr>
          <w:rFonts w:ascii="Times New Roman" w:hAnsi="Times New Roman" w:cs="Times New Roman"/>
          <w:sz w:val="28"/>
          <w:szCs w:val="28"/>
        </w:rPr>
        <w:t xml:space="preserve"> 20 ч</w:t>
      </w:r>
      <w:r w:rsidRPr="00B46045">
        <w:rPr>
          <w:rFonts w:ascii="Times New Roman" w:hAnsi="Times New Roman" w:cs="Times New Roman"/>
          <w:sz w:val="28"/>
          <w:szCs w:val="28"/>
          <w:lang w:val="ru-RU"/>
        </w:rPr>
        <w:t>асти</w:t>
      </w:r>
      <w:r w:rsidRPr="00B46045">
        <w:rPr>
          <w:rFonts w:ascii="Times New Roman" w:hAnsi="Times New Roman" w:cs="Times New Roman"/>
          <w:sz w:val="28"/>
          <w:szCs w:val="28"/>
        </w:rPr>
        <w:t xml:space="preserve"> 1 ст</w:t>
      </w:r>
      <w:r w:rsidRPr="00B46045">
        <w:rPr>
          <w:rFonts w:ascii="Times New Roman" w:hAnsi="Times New Roman" w:cs="Times New Roman"/>
          <w:sz w:val="28"/>
          <w:szCs w:val="28"/>
          <w:lang w:val="ru-RU"/>
        </w:rPr>
        <w:t xml:space="preserve">атьи </w:t>
      </w:r>
      <w:r w:rsidRPr="00B46045">
        <w:rPr>
          <w:rFonts w:ascii="Times New Roman" w:hAnsi="Times New Roman" w:cs="Times New Roman"/>
          <w:sz w:val="28"/>
          <w:szCs w:val="28"/>
        </w:rPr>
        <w:t xml:space="preserve">14 Федерального закона от 06.10.2003 № 131-ФЗ </w:t>
      </w:r>
      <w:r w:rsidR="001066A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66A4" w:rsidRPr="001066A4">
        <w:rPr>
          <w:rFonts w:ascii="Times New Roman" w:hAnsi="Times New Roman" w:cs="Times New Roman"/>
          <w:sz w:val="28"/>
          <w:szCs w:val="28"/>
        </w:rPr>
        <w:t>(ред. от 30.12.2021)</w:t>
      </w:r>
      <w:r w:rsidR="001066A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46045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</w:t>
      </w:r>
      <w:r w:rsidRPr="00B46045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B46045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="00BE0B6C" w:rsidRPr="00E32B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Администрация муниципального района ПОСТАНОВЛЯЕТ:</w:t>
      </w:r>
    </w:p>
    <w:p w14:paraId="6844C917" w14:textId="438F9623" w:rsidR="00BE0B6C" w:rsidRPr="00E32B23" w:rsidRDefault="00BE0B6C" w:rsidP="00BE0B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2B23">
        <w:rPr>
          <w:rFonts w:ascii="Times New Roman" w:hAnsi="Times New Roman" w:cs="Times New Roman"/>
          <w:sz w:val="28"/>
          <w:szCs w:val="28"/>
          <w:lang w:val="ru-RU"/>
        </w:rPr>
        <w:t xml:space="preserve">1. Утвердить </w:t>
      </w:r>
      <w:r w:rsidR="00E344A0">
        <w:rPr>
          <w:rFonts w:ascii="Times New Roman" w:hAnsi="Times New Roman" w:cs="Times New Roman"/>
          <w:sz w:val="28"/>
          <w:szCs w:val="28"/>
          <w:lang w:val="ru-RU"/>
        </w:rPr>
        <w:t>прилагаемые местные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нормативы градостроительного проектирования Богодуховского сельского поселения Называевского муниципального района Омской области</w:t>
      </w:r>
      <w:r w:rsidR="00E344A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1E35E76" w14:textId="77777777" w:rsidR="00BE0B6C" w:rsidRPr="00E32B23" w:rsidRDefault="00BE0B6C" w:rsidP="00BE0B6C">
      <w:pPr>
        <w:shd w:val="clear" w:color="auto" w:fill="FFFFFF"/>
        <w:spacing w:after="0" w:line="360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2B23">
        <w:rPr>
          <w:rFonts w:ascii="Times New Roman" w:hAnsi="Times New Roman" w:cs="Times New Roman"/>
          <w:sz w:val="28"/>
          <w:szCs w:val="28"/>
          <w:lang w:val="ru-RU"/>
        </w:rPr>
        <w:t>2. Настоящ</w:t>
      </w:r>
      <w:r>
        <w:rPr>
          <w:rFonts w:ascii="Times New Roman" w:hAnsi="Times New Roman" w:cs="Times New Roman"/>
          <w:sz w:val="28"/>
          <w:szCs w:val="28"/>
          <w:lang w:val="ru-RU"/>
        </w:rPr>
        <w:t>ее</w:t>
      </w:r>
      <w:r w:rsidRPr="00E32B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постановление</w:t>
      </w:r>
      <w:r w:rsidRPr="00E32B23">
        <w:rPr>
          <w:rFonts w:ascii="Times New Roman" w:hAnsi="Times New Roman" w:cs="Times New Roman"/>
          <w:sz w:val="28"/>
          <w:szCs w:val="28"/>
          <w:lang w:val="ru-RU"/>
        </w:rPr>
        <w:t xml:space="preserve"> направить в печатное издание «Называевский муниципальный вестник» для опубликования и разместить на официальном сайте Администрации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информационно-телекоммуникационной сети «Интернет»</w:t>
      </w:r>
      <w:r w:rsidRPr="00E32B2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36654F3" w14:textId="77777777" w:rsidR="00BE0B6C" w:rsidRDefault="00BE0B6C" w:rsidP="00BE0B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7D5C0A0" w14:textId="77777777" w:rsidR="00BE0B6C" w:rsidRPr="00E32B23" w:rsidRDefault="00BE0B6C" w:rsidP="00BE0B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B6C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E32B23">
        <w:rPr>
          <w:rFonts w:ascii="Times New Roman" w:hAnsi="Times New Roman" w:cs="Times New Roman"/>
          <w:sz w:val="28"/>
          <w:szCs w:val="28"/>
          <w:lang w:val="ru-RU"/>
        </w:rPr>
        <w:t>Глава</w:t>
      </w:r>
    </w:p>
    <w:p w14:paraId="4E4B8581" w14:textId="77777777" w:rsidR="00BE0B6C" w:rsidRPr="00E32B23" w:rsidRDefault="00BE0B6C" w:rsidP="00BE0B6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E32B23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униципального района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С.А. Доценко</w:t>
      </w:r>
    </w:p>
    <w:p w14:paraId="7B9F267A" w14:textId="77777777" w:rsidR="00701A00" w:rsidRPr="00BE0B6C" w:rsidRDefault="00701A00">
      <w:pPr>
        <w:rPr>
          <w:lang w:val="ru-RU"/>
        </w:rPr>
      </w:pPr>
    </w:p>
    <w:sectPr w:rsidR="00701A00" w:rsidRPr="00BE0B6C" w:rsidSect="00804023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248"/>
    <w:rsid w:val="001066A4"/>
    <w:rsid w:val="002F01C0"/>
    <w:rsid w:val="00701A00"/>
    <w:rsid w:val="00804023"/>
    <w:rsid w:val="0087796E"/>
    <w:rsid w:val="00930248"/>
    <w:rsid w:val="009901C3"/>
    <w:rsid w:val="00B46045"/>
    <w:rsid w:val="00BE0B6C"/>
    <w:rsid w:val="00C80C08"/>
    <w:rsid w:val="00CF5596"/>
    <w:rsid w:val="00E10904"/>
    <w:rsid w:val="00E344A0"/>
    <w:rsid w:val="00FD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3AD8E"/>
  <w15:chartTrackingRefBased/>
  <w15:docId w15:val="{17869BD7-BCDA-4EB9-B80C-C1E218FC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B6C"/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Знак"/>
    <w:link w:val="a4"/>
    <w:qFormat/>
    <w:locked/>
    <w:rsid w:val="00B46045"/>
    <w:rPr>
      <w:sz w:val="24"/>
      <w:szCs w:val="24"/>
      <w:lang w:val="x-none" w:eastAsia="x-none"/>
    </w:rPr>
  </w:style>
  <w:style w:type="paragraph" w:customStyle="1" w:styleId="a4">
    <w:name w:val="Абзац"/>
    <w:basedOn w:val="a"/>
    <w:link w:val="a3"/>
    <w:qFormat/>
    <w:rsid w:val="00B46045"/>
    <w:pPr>
      <w:spacing w:after="0" w:line="240" w:lineRule="auto"/>
      <w:ind w:firstLine="709"/>
      <w:jc w:val="both"/>
    </w:pPr>
    <w:rPr>
      <w:rFonts w:asciiTheme="minorHAnsi" w:eastAsiaTheme="minorHAnsi" w:hAnsiTheme="minorHAnsi" w:cstheme="minorBidi"/>
      <w:color w:val="auto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 Ryabinin</dc:creator>
  <cp:keywords/>
  <dc:description/>
  <cp:lastModifiedBy>Serg Ryabinin</cp:lastModifiedBy>
  <cp:revision>14</cp:revision>
  <dcterms:created xsi:type="dcterms:W3CDTF">2022-09-28T08:24:00Z</dcterms:created>
  <dcterms:modified xsi:type="dcterms:W3CDTF">2022-10-05T08:36:00Z</dcterms:modified>
</cp:coreProperties>
</file>